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Lab 10: Secure Authentication API</w:t>
      </w:r>
    </w:p>
    <w:p>
      <w:r>
        <w:t>Student: Nchinde Tandjong Josue | Matricule: UBaEP063</w:t>
      </w:r>
    </w:p>
    <w:p>
      <w:pPr>
        <w:pStyle w:val="Heading1"/>
      </w:pPr>
      <w:r>
        <w:t>1. System Architecture</w:t>
      </w:r>
    </w:p>
    <w:p>
      <w:r>
        <w:t>This lab implements a RESTful API using Flask that adheres to modern security standards:</w:t>
      </w:r>
    </w:p>
    <w:p>
      <w:r>
        <w:t>• Framework: Flask (Python microframework)</w:t>
      </w:r>
    </w:p>
    <w:p>
      <w:r>
        <w:t>• Storage: SQLite with Bcrypt Hashing</w:t>
      </w:r>
    </w:p>
    <w:p>
      <w:r>
        <w:t>• Session: Stateless JWT (JSON Web Tokens)</w:t>
      </w:r>
    </w:p>
    <w:p>
      <w:pPr>
        <w:pStyle w:val="Heading1"/>
      </w:pPr>
      <w:r>
        <w:t>2. Defense Mechanisms</w:t>
      </w:r>
    </w:p>
    <w:p>
      <w:r>
        <w:t>To prevent dictionary and brute-force attacks, the system implements:</w:t>
      </w:r>
    </w:p>
    <w:p>
      <w:r>
        <w:t>1. Slow Hashing: Bcrypt is computationally expensive, slowing down attackers trying to crack the database.</w:t>
      </w:r>
    </w:p>
    <w:p>
      <w:r>
        <w:t>2. Rate Limiting: The login route tracks "failed_attempts". Upon reaching 5 failures, the account is locked for 15 minutes, returning HTTP 403 Forbidden.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