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2F5F5" w14:textId="6E64F6F3" w:rsidR="00B76581" w:rsidRDefault="00B76581" w:rsidP="00B76581">
      <w:pPr>
        <w:jc w:val="center"/>
      </w:pPr>
      <w:r>
        <w:rPr>
          <w:rFonts w:hint="eastAsia"/>
        </w:rPr>
        <w:t>在</w:t>
      </w:r>
      <w:proofErr w:type="spellStart"/>
      <w:r>
        <w:rPr>
          <w:rFonts w:hint="eastAsia"/>
        </w:rPr>
        <w:t>Rc</w:t>
      </w:r>
      <w:proofErr w:type="spellEnd"/>
      <w:r>
        <w:rPr>
          <w:rFonts w:hint="eastAsia"/>
        </w:rPr>
        <w:t>等于3kohm下的实验数据</w:t>
      </w:r>
    </w:p>
    <w:bookmarkStart w:id="0" w:name="_MON_1792916960"/>
    <w:bookmarkEnd w:id="0"/>
    <w:p w14:paraId="321A3711" w14:textId="715BC710" w:rsidR="004D7923" w:rsidRDefault="00B311DA" w:rsidP="00B76581">
      <w:pPr>
        <w:ind w:leftChars="700" w:left="1470" w:firstLineChars="400" w:firstLine="840"/>
      </w:pPr>
      <w:r>
        <w:object w:dxaOrig="4320" w:dyaOrig="603" w14:anchorId="330A94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204.65pt;height:31.25pt" o:ole="">
            <v:imagedata r:id="rId5" o:title=""/>
          </v:shape>
          <o:OLEObject Type="Embed" ProgID="Excel.Sheet.12" ShapeID="_x0000_i1037" DrawAspect="Content" ObjectID="_1793043157" r:id="rId6"/>
        </w:object>
      </w:r>
      <w:bookmarkStart w:id="1" w:name="_MON_1792917207"/>
      <w:bookmarkEnd w:id="1"/>
      <w:r>
        <w:object w:dxaOrig="6567" w:dyaOrig="884" w14:anchorId="272FB92A">
          <v:shape id="_x0000_i1042" type="#_x0000_t75" style="width:287.35pt;height:44.55pt" o:ole="">
            <v:imagedata r:id="rId7" o:title=""/>
          </v:shape>
          <o:OLEObject Type="Embed" ProgID="Excel.Sheet.12" ShapeID="_x0000_i1042" DrawAspect="Content" ObjectID="_1793043158" r:id="rId8"/>
        </w:object>
      </w:r>
    </w:p>
    <w:bookmarkStart w:id="2" w:name="_MON_1792917392"/>
    <w:bookmarkEnd w:id="2"/>
    <w:p w14:paraId="70842472" w14:textId="5F8EFA7A" w:rsidR="004D7923" w:rsidRDefault="00B311DA" w:rsidP="00B76581">
      <w:pPr>
        <w:ind w:firstLineChars="900" w:firstLine="1890"/>
        <w:rPr>
          <w:rFonts w:hint="eastAsia"/>
        </w:rPr>
      </w:pPr>
      <w:r>
        <w:object w:dxaOrig="4119" w:dyaOrig="603" w14:anchorId="02F1B535">
          <v:shape id="_x0000_i1034" type="#_x0000_t75" style="width:212.2pt;height:37.9pt" o:ole="">
            <v:imagedata r:id="rId9" o:title=""/>
          </v:shape>
          <o:OLEObject Type="Embed" ProgID="Excel.Sheet.12" ShapeID="_x0000_i1034" DrawAspect="Content" ObjectID="_1793043159" r:id="rId10"/>
        </w:object>
      </w:r>
    </w:p>
    <w:bookmarkStart w:id="3" w:name="_MON_1792917505"/>
    <w:bookmarkEnd w:id="3"/>
    <w:p w14:paraId="48ED59DA" w14:textId="562C43A0" w:rsidR="004D7923" w:rsidRDefault="00B311DA" w:rsidP="00B76581">
      <w:pPr>
        <w:jc w:val="center"/>
      </w:pPr>
      <w:r>
        <w:object w:dxaOrig="6931" w:dyaOrig="5076" w14:anchorId="2752A6EA">
          <v:shape id="_x0000_i1028" type="#_x0000_t75" style="width:398.55pt;height:352.4pt" o:ole="">
            <v:imagedata r:id="rId11" o:title=""/>
          </v:shape>
          <o:OLEObject Type="Embed" ProgID="Excel.Sheet.12" ShapeID="_x0000_i1028" DrawAspect="Content" ObjectID="_1793043160" r:id="rId12"/>
        </w:object>
      </w:r>
      <w:r w:rsidR="005B25D1">
        <w:rPr>
          <w:noProof/>
        </w:rPr>
        <w:drawing>
          <wp:inline distT="0" distB="0" distL="0" distR="0" wp14:anchorId="067DD451" wp14:editId="250BCA4A">
            <wp:extent cx="2919663" cy="223642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495" cy="226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93628" w14:textId="4AFF8D39" w:rsidR="00B76581" w:rsidRDefault="00B76581" w:rsidP="00B76581">
      <w:pPr>
        <w:jc w:val="center"/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Rc</w:t>
      </w:r>
      <w:proofErr w:type="spellEnd"/>
      <w:r>
        <w:rPr>
          <w:rFonts w:hint="eastAsia"/>
        </w:rPr>
        <w:t>等于1kohm下的实验数据</w:t>
      </w:r>
    </w:p>
    <w:p w14:paraId="6091C91D" w14:textId="634B8B07" w:rsidR="00B76581" w:rsidRDefault="00B76581" w:rsidP="00B76581">
      <w:pPr>
        <w:jc w:val="center"/>
      </w:pPr>
      <w:r>
        <w:object w:dxaOrig="8218" w:dyaOrig="769" w14:anchorId="4DB8A358">
          <v:shape id="_x0000_i1053" type="#_x0000_t75" style="width:410.85pt;height:38.55pt" o:ole="">
            <v:imagedata r:id="rId14" o:title=""/>
          </v:shape>
          <o:OLEObject Type="Embed" ProgID="Excel.Sheet.12" ShapeID="_x0000_i1053" DrawAspect="Content" ObjectID="_1793043161" r:id="rId15"/>
        </w:object>
      </w:r>
    </w:p>
    <w:tbl>
      <w:tblPr>
        <w:tblW w:w="7680" w:type="dxa"/>
        <w:tblInd w:w="118" w:type="dxa"/>
        <w:tblLook w:val="04A0" w:firstRow="1" w:lastRow="0" w:firstColumn="1" w:lastColumn="0" w:noHBand="0" w:noVBand="1"/>
      </w:tblPr>
      <w:tblGrid>
        <w:gridCol w:w="1170"/>
        <w:gridCol w:w="901"/>
        <w:gridCol w:w="861"/>
        <w:gridCol w:w="1087"/>
        <w:gridCol w:w="1153"/>
        <w:gridCol w:w="728"/>
        <w:gridCol w:w="728"/>
        <w:gridCol w:w="1183"/>
      </w:tblGrid>
      <w:tr w:rsidR="00352142" w:rsidRPr="00352142" w14:paraId="596CE1C5" w14:textId="77777777" w:rsidTr="00352142">
        <w:trPr>
          <w:trHeight w:val="288"/>
        </w:trPr>
        <w:tc>
          <w:tcPr>
            <w:tcW w:w="768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84BDAA" w14:textId="77777777" w:rsidR="00352142" w:rsidRPr="00352142" w:rsidRDefault="00352142" w:rsidP="0035214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35214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输入电阻输出电阻的测量</w:t>
            </w:r>
          </w:p>
        </w:tc>
      </w:tr>
      <w:tr w:rsidR="00352142" w:rsidRPr="00352142" w14:paraId="7C0889FF" w14:textId="77777777" w:rsidTr="00352142">
        <w:trPr>
          <w:trHeight w:val="288"/>
        </w:trPr>
        <w:tc>
          <w:tcPr>
            <w:tcW w:w="399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1E398E" w14:textId="77777777" w:rsidR="00352142" w:rsidRPr="00352142" w:rsidRDefault="00352142" w:rsidP="003521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214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测输入电阻</w:t>
            </w:r>
          </w:p>
        </w:tc>
        <w:tc>
          <w:tcPr>
            <w:tcW w:w="36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92C125" w14:textId="77777777" w:rsidR="00352142" w:rsidRPr="00352142" w:rsidRDefault="00352142" w:rsidP="003521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214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测输出电阻</w:t>
            </w:r>
          </w:p>
        </w:tc>
      </w:tr>
      <w:tr w:rsidR="00352142" w:rsidRPr="00352142" w14:paraId="25537E27" w14:textId="77777777" w:rsidTr="00352142">
        <w:trPr>
          <w:trHeight w:val="288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A2E881" w14:textId="77777777" w:rsidR="00352142" w:rsidRPr="00352142" w:rsidRDefault="00352142" w:rsidP="003521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214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R1(</w:t>
            </w:r>
            <w:proofErr w:type="spellStart"/>
            <w:r w:rsidRPr="0035214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kohm</w:t>
            </w:r>
            <w:proofErr w:type="spellEnd"/>
            <w:r w:rsidRPr="0035214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)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BE9A37" w14:textId="77777777" w:rsidR="00352142" w:rsidRPr="00352142" w:rsidRDefault="00352142" w:rsidP="003521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214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Us(mV)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2F2BD5" w14:textId="77777777" w:rsidR="00352142" w:rsidRPr="00352142" w:rsidRDefault="00352142" w:rsidP="003521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214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Ui(mV)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B19453" w14:textId="77777777" w:rsidR="00352142" w:rsidRPr="00352142" w:rsidRDefault="00352142" w:rsidP="003521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214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Ri(</w:t>
            </w:r>
            <w:proofErr w:type="spellStart"/>
            <w:r w:rsidRPr="0035214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kohm</w:t>
            </w:r>
            <w:proofErr w:type="spellEnd"/>
            <w:r w:rsidRPr="0035214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93F710" w14:textId="77777777" w:rsidR="00352142" w:rsidRPr="00352142" w:rsidRDefault="00352142" w:rsidP="003521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gramStart"/>
            <w:r w:rsidRPr="0035214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RL(</w:t>
            </w:r>
            <w:proofErr w:type="spellStart"/>
            <w:proofErr w:type="gramEnd"/>
            <w:r w:rsidRPr="0035214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kohm</w:t>
            </w:r>
            <w:proofErr w:type="spellEnd"/>
            <w:r w:rsidRPr="0035214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)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7A0285" w14:textId="77777777" w:rsidR="00352142" w:rsidRPr="00352142" w:rsidRDefault="00352142" w:rsidP="003521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35214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Uo</w:t>
            </w:r>
            <w:proofErr w:type="spellEnd"/>
            <w:r w:rsidRPr="0035214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∞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BF7CC3" w14:textId="77777777" w:rsidR="00352142" w:rsidRPr="00352142" w:rsidRDefault="00352142" w:rsidP="003521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35214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Uo</w:t>
            </w:r>
            <w:proofErr w:type="spellEnd"/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221384" w14:textId="77777777" w:rsidR="00352142" w:rsidRPr="00352142" w:rsidRDefault="00352142" w:rsidP="003521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214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Ro(</w:t>
            </w:r>
            <w:proofErr w:type="spellStart"/>
            <w:r w:rsidRPr="0035214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kohm</w:t>
            </w:r>
            <w:proofErr w:type="spellEnd"/>
            <w:r w:rsidRPr="0035214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)</w:t>
            </w:r>
          </w:p>
        </w:tc>
      </w:tr>
      <w:tr w:rsidR="00352142" w:rsidRPr="00352142" w14:paraId="492E3C5D" w14:textId="77777777" w:rsidTr="00352142">
        <w:trPr>
          <w:trHeight w:val="288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1B77C9" w14:textId="77777777" w:rsidR="00352142" w:rsidRPr="00352142" w:rsidRDefault="00352142" w:rsidP="003521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214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CF16CA" w14:textId="77777777" w:rsidR="00352142" w:rsidRPr="00352142" w:rsidRDefault="00352142" w:rsidP="003521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214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14.4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AA02C6" w14:textId="77777777" w:rsidR="00352142" w:rsidRPr="00352142" w:rsidRDefault="00352142" w:rsidP="003521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214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0.978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93309" w14:textId="77777777" w:rsidR="00352142" w:rsidRPr="00352142" w:rsidRDefault="00352142" w:rsidP="003521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214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1.96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67903A" w14:textId="77777777" w:rsidR="00352142" w:rsidRPr="00352142" w:rsidRDefault="00352142" w:rsidP="003521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214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14BE23" w14:textId="77777777" w:rsidR="00352142" w:rsidRPr="00352142" w:rsidRDefault="00352142" w:rsidP="003521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214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0.977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F1FF9" w14:textId="77777777" w:rsidR="00352142" w:rsidRPr="00352142" w:rsidRDefault="00352142" w:rsidP="003521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214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0.647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A9CCE" w14:textId="77777777" w:rsidR="00352142" w:rsidRPr="00352142" w:rsidRDefault="00352142" w:rsidP="003521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214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</w:t>
            </w:r>
          </w:p>
        </w:tc>
      </w:tr>
    </w:tbl>
    <w:p w14:paraId="3B20C97F" w14:textId="77777777" w:rsidR="00352142" w:rsidRDefault="00352142" w:rsidP="00B76581">
      <w:pPr>
        <w:jc w:val="center"/>
      </w:pPr>
    </w:p>
    <w:tbl>
      <w:tblPr>
        <w:tblW w:w="2880" w:type="dxa"/>
        <w:tblInd w:w="2706" w:type="dxa"/>
        <w:tblLook w:val="04A0" w:firstRow="1" w:lastRow="0" w:firstColumn="1" w:lastColumn="0" w:noHBand="0" w:noVBand="1"/>
      </w:tblPr>
      <w:tblGrid>
        <w:gridCol w:w="948"/>
        <w:gridCol w:w="1018"/>
        <w:gridCol w:w="914"/>
      </w:tblGrid>
      <w:tr w:rsidR="00352142" w:rsidRPr="00352142" w14:paraId="17C089CD" w14:textId="77777777" w:rsidTr="00352142">
        <w:trPr>
          <w:trHeight w:val="300"/>
        </w:trPr>
        <w:tc>
          <w:tcPr>
            <w:tcW w:w="28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A66D6B" w14:textId="77777777" w:rsidR="00352142" w:rsidRPr="00352142" w:rsidRDefault="00352142" w:rsidP="0035214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gramStart"/>
            <w:r w:rsidRPr="0035214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测通频带</w:t>
            </w:r>
            <w:proofErr w:type="gramEnd"/>
          </w:p>
        </w:tc>
      </w:tr>
      <w:tr w:rsidR="00352142" w:rsidRPr="00352142" w14:paraId="396A01EF" w14:textId="77777777" w:rsidTr="00352142">
        <w:trPr>
          <w:trHeight w:val="288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732E8D" w14:textId="77777777" w:rsidR="00352142" w:rsidRPr="00352142" w:rsidRDefault="00352142" w:rsidP="003521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35214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fL</w:t>
            </w:r>
            <w:proofErr w:type="spellEnd"/>
            <w:r w:rsidRPr="0035214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(kHz)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CDB016" w14:textId="77777777" w:rsidR="00352142" w:rsidRPr="00352142" w:rsidRDefault="00352142" w:rsidP="003521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35214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fH</w:t>
            </w:r>
            <w:proofErr w:type="spellEnd"/>
            <w:r w:rsidRPr="0035214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(kHz)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E9262B" w14:textId="77777777" w:rsidR="00352142" w:rsidRPr="00352142" w:rsidRDefault="00352142" w:rsidP="003521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214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BW</w:t>
            </w:r>
          </w:p>
        </w:tc>
      </w:tr>
      <w:tr w:rsidR="00352142" w:rsidRPr="00352142" w14:paraId="08A9682C" w14:textId="77777777" w:rsidTr="00352142">
        <w:trPr>
          <w:trHeight w:val="288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D8FE26" w14:textId="77777777" w:rsidR="00352142" w:rsidRPr="00352142" w:rsidRDefault="00352142" w:rsidP="0035214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214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0.15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9AC6DB" w14:textId="77777777" w:rsidR="00352142" w:rsidRPr="00352142" w:rsidRDefault="00352142" w:rsidP="0035214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214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332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CB8B3C" w14:textId="77777777" w:rsidR="00352142" w:rsidRPr="00352142" w:rsidRDefault="00352142" w:rsidP="0035214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214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331.85</w:t>
            </w:r>
          </w:p>
        </w:tc>
      </w:tr>
    </w:tbl>
    <w:p w14:paraId="45A9449A" w14:textId="77777777" w:rsidR="00352142" w:rsidRDefault="00352142" w:rsidP="00B76581">
      <w:pPr>
        <w:jc w:val="center"/>
        <w:rPr>
          <w:rFonts w:hint="eastAsia"/>
        </w:rPr>
      </w:pPr>
    </w:p>
    <w:sectPr w:rsidR="003521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03EA"/>
    <w:rsid w:val="00037FD9"/>
    <w:rsid w:val="0029256B"/>
    <w:rsid w:val="002B267F"/>
    <w:rsid w:val="00352142"/>
    <w:rsid w:val="003F03AF"/>
    <w:rsid w:val="004D7923"/>
    <w:rsid w:val="005B25D1"/>
    <w:rsid w:val="00731044"/>
    <w:rsid w:val="00967E13"/>
    <w:rsid w:val="00B311DA"/>
    <w:rsid w:val="00B76581"/>
    <w:rsid w:val="00CF2CB7"/>
    <w:rsid w:val="00FA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ABC05"/>
  <w15:chartTrackingRefBased/>
  <w15:docId w15:val="{26F6BEE7-9A57-4E96-9097-498B2408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03E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0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03E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03E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03E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03E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03E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03E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03E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03E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A0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A0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A03E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A03E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A03E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A03E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A03E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A03E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A03E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A0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03E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A03E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A03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A03E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A03E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A03E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A0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A03E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A03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Excel_Worksheet3.xlsx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Excel_Worksheet.xls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package" Target="embeddings/Microsoft_Excel_Worksheet4.xlsx"/><Relationship Id="rId10" Type="http://schemas.openxmlformats.org/officeDocument/2006/relationships/package" Target="embeddings/Microsoft_Excel_Worksheet2.xls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2E270-F999-4857-97F8-854EFFA64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 zhang</dc:creator>
  <cp:keywords/>
  <dc:description/>
  <cp:lastModifiedBy>shun zhang</cp:lastModifiedBy>
  <cp:revision>5</cp:revision>
  <dcterms:created xsi:type="dcterms:W3CDTF">2024-11-12T03:43:00Z</dcterms:created>
  <dcterms:modified xsi:type="dcterms:W3CDTF">2024-11-13T14:46:00Z</dcterms:modified>
</cp:coreProperties>
</file>