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A1BD4" w14:textId="77777777" w:rsidR="005905AC" w:rsidRPr="00D255A0" w:rsidRDefault="005905AC" w:rsidP="00D255A0">
      <w:pPr>
        <w:pStyle w:val="Heading1"/>
        <w:jc w:val="center"/>
      </w:pPr>
      <w:r w:rsidRPr="00D255A0">
        <w:t>FIT3179 Data Visualisation: Assignment 2</w:t>
      </w:r>
    </w:p>
    <w:p w14:paraId="349A5C8C" w14:textId="54B9290E" w:rsidR="005905AC" w:rsidRPr="00D255A0" w:rsidRDefault="005905AC" w:rsidP="00D255A0">
      <w:pPr>
        <w:pStyle w:val="Heading1"/>
        <w:jc w:val="center"/>
      </w:pPr>
      <w:r w:rsidRPr="00D255A0">
        <w:t xml:space="preserve">Design </w:t>
      </w:r>
      <w:r w:rsidR="005E098F" w:rsidRPr="00D255A0">
        <w:t>Planning</w:t>
      </w:r>
    </w:p>
    <w:p w14:paraId="49D5AE4E" w14:textId="37F3A08B" w:rsidR="009A478A" w:rsidRPr="00D255A0" w:rsidRDefault="005905AC" w:rsidP="00D255A0">
      <w:pPr>
        <w:pStyle w:val="Heading1"/>
        <w:jc w:val="center"/>
      </w:pPr>
      <w:r w:rsidRPr="00D255A0">
        <w:t>Nicholas Chong (29808146)</w:t>
      </w:r>
    </w:p>
    <w:p w14:paraId="620AF014" w14:textId="77777777" w:rsidR="005905AC" w:rsidRPr="00D255A0" w:rsidRDefault="005905AC" w:rsidP="00D255A0"/>
    <w:p w14:paraId="58A91A0A" w14:textId="77777777" w:rsidR="005905AC" w:rsidRPr="00D255A0" w:rsidRDefault="005905AC" w:rsidP="00D255A0">
      <w:pPr>
        <w:pStyle w:val="Heading1"/>
      </w:pPr>
      <w:r w:rsidRPr="00D255A0">
        <w:t>Domain</w:t>
      </w:r>
    </w:p>
    <w:p w14:paraId="6A58C540" w14:textId="77777777" w:rsidR="005905AC" w:rsidRPr="00D255A0" w:rsidRDefault="005905AC" w:rsidP="00D255A0">
      <w:r w:rsidRPr="00D255A0">
        <w:t xml:space="preserve">The domain for this project is the state of the housing market in Melbourne between 2016-2018. </w:t>
      </w:r>
    </w:p>
    <w:p w14:paraId="6A941D5C" w14:textId="77777777" w:rsidR="005905AC" w:rsidRPr="00D255A0" w:rsidRDefault="005905AC" w:rsidP="00D255A0"/>
    <w:p w14:paraId="4F374EF4" w14:textId="77777777" w:rsidR="005905AC" w:rsidRPr="00D255A0" w:rsidRDefault="005905AC" w:rsidP="00D255A0">
      <w:pPr>
        <w:pStyle w:val="Heading1"/>
      </w:pPr>
      <w:r w:rsidRPr="00D255A0">
        <w:t>Who are the users?</w:t>
      </w:r>
    </w:p>
    <w:p w14:paraId="17DCBC23" w14:textId="77777777" w:rsidR="005905AC" w:rsidRPr="00D255A0" w:rsidRDefault="005905AC" w:rsidP="00D255A0">
      <w:r w:rsidRPr="00D255A0">
        <w:t xml:space="preserve">This visualisation will be targeted at anyone interested in </w:t>
      </w:r>
      <w:r w:rsidRPr="00D255A0">
        <w:rPr>
          <w:b/>
          <w:bCs/>
        </w:rPr>
        <w:t>exploring</w:t>
      </w:r>
      <w:r w:rsidRPr="00D255A0">
        <w:t xml:space="preserve"> various aspects of how properties are bought and sold in Melbourne.</w:t>
      </w:r>
      <w:r w:rsidRPr="00D255A0">
        <w:rPr>
          <w:b/>
          <w:bCs/>
        </w:rPr>
        <w:t xml:space="preserve"> </w:t>
      </w:r>
    </w:p>
    <w:p w14:paraId="0A2A47DC" w14:textId="77777777" w:rsidR="005905AC" w:rsidRPr="00D255A0" w:rsidRDefault="005905AC" w:rsidP="00D255A0"/>
    <w:p w14:paraId="13137ECB" w14:textId="77777777" w:rsidR="005905AC" w:rsidRPr="00D255A0" w:rsidRDefault="005905AC" w:rsidP="00D255A0">
      <w:pPr>
        <w:pStyle w:val="Heading1"/>
      </w:pPr>
      <w:r w:rsidRPr="00D255A0">
        <w:t>Why?</w:t>
      </w:r>
    </w:p>
    <w:p w14:paraId="6DF3EA3D" w14:textId="77777777" w:rsidR="005905AC" w:rsidRPr="00D255A0" w:rsidRDefault="005905AC" w:rsidP="00D255A0">
      <w:r w:rsidRPr="00D255A0">
        <w:t>Users may find this interesting as it shows the state of the housing market from a wider lens than if they were to conduct research on the market manually (</w:t>
      </w:r>
      <w:proofErr w:type="gramStart"/>
      <w:r w:rsidRPr="00D255A0">
        <w:t>e.g.</w:t>
      </w:r>
      <w:proofErr w:type="gramEnd"/>
      <w:r w:rsidRPr="00D255A0">
        <w:t xml:space="preserve"> browsing through Domain.com.au for house prices). </w:t>
      </w:r>
    </w:p>
    <w:p w14:paraId="416E24B7" w14:textId="77777777" w:rsidR="005905AC" w:rsidRPr="00D255A0" w:rsidRDefault="005905AC" w:rsidP="00D255A0"/>
    <w:p w14:paraId="39835261" w14:textId="77777777" w:rsidR="005905AC" w:rsidRPr="00D255A0" w:rsidRDefault="005905AC" w:rsidP="00D255A0">
      <w:pPr>
        <w:pStyle w:val="Heading1"/>
      </w:pPr>
      <w:r w:rsidRPr="00D255A0">
        <w:t>Datasets</w:t>
      </w:r>
    </w:p>
    <w:p w14:paraId="7DFC1B2A" w14:textId="77777777" w:rsidR="005905AC" w:rsidRPr="00D255A0" w:rsidRDefault="00757A55" w:rsidP="00D255A0">
      <w:hyperlink r:id="rId6" w:history="1">
        <w:r w:rsidR="005905AC" w:rsidRPr="00D255A0">
          <w:rPr>
            <w:rStyle w:val="Hyperlink"/>
          </w:rPr>
          <w:t>https://www.kaggle.com/anthonypino/melbourne-housing-market</w:t>
        </w:r>
      </w:hyperlink>
    </w:p>
    <w:p w14:paraId="6E5601C9" w14:textId="0273F893" w:rsidR="005905AC" w:rsidRPr="00D255A0" w:rsidRDefault="005905AC" w:rsidP="00D255A0"/>
    <w:p w14:paraId="748F63F1" w14:textId="77777777" w:rsidR="005905AC" w:rsidRPr="00D255A0" w:rsidRDefault="005905AC" w:rsidP="00D255A0">
      <w:pPr>
        <w:pStyle w:val="Heading1"/>
      </w:pPr>
      <w:r w:rsidRPr="00D255A0">
        <w:t>Design Ideas</w:t>
      </w:r>
    </w:p>
    <w:p w14:paraId="3BFA125B" w14:textId="77777777" w:rsidR="005905AC" w:rsidRPr="00D255A0" w:rsidRDefault="005905AC" w:rsidP="00D255A0">
      <w:r w:rsidRPr="00D255A0">
        <w:t xml:space="preserve">I will attempt to create this visualisation following a Martini-glass style narrative structure </w:t>
      </w:r>
      <w:r w:rsidRPr="00D255A0">
        <w:rPr>
          <w:vertAlign w:val="superscript"/>
        </w:rPr>
        <w:t>[1, 2]</w:t>
      </w:r>
      <w:r w:rsidRPr="00D255A0">
        <w:t xml:space="preserve"> that will display first display some key facts regarding the OVERALL state of the housing market.</w:t>
      </w:r>
    </w:p>
    <w:p w14:paraId="039F0601" w14:textId="77777777" w:rsidR="005905AC" w:rsidRPr="00D255A0" w:rsidRDefault="005905AC" w:rsidP="00D255A0"/>
    <w:p w14:paraId="06B5F8C8" w14:textId="77777777" w:rsidR="005905AC" w:rsidRPr="00D255A0" w:rsidRDefault="005905AC" w:rsidP="00D255A0">
      <w:r w:rsidRPr="00D255A0">
        <w:t>The visualisation will then open to a wider visualisation view that encourage the user to explore and generate their own insights, given more complex prompts that require them to investigate further.</w:t>
      </w:r>
    </w:p>
    <w:p w14:paraId="075A46CE" w14:textId="77777777" w:rsidR="00EC251D" w:rsidRPr="00D255A0" w:rsidRDefault="00EC251D" w:rsidP="00D255A0"/>
    <w:p w14:paraId="7C3FD47F" w14:textId="77777777" w:rsidR="00EC251D" w:rsidRPr="00D255A0" w:rsidRDefault="00EC251D" w:rsidP="00D255A0">
      <w:pPr>
        <w:pStyle w:val="Heading1"/>
      </w:pPr>
      <w:r w:rsidRPr="00D255A0">
        <w:t>Questions</w:t>
      </w:r>
    </w:p>
    <w:p w14:paraId="37C81854" w14:textId="77777777" w:rsidR="00EC251D" w:rsidRPr="00D255A0" w:rsidRDefault="00EC251D" w:rsidP="00D255A0">
      <w:pPr>
        <w:pStyle w:val="Heading1"/>
      </w:pPr>
      <w:r w:rsidRPr="00D255A0">
        <w:t xml:space="preserve">Author-driven questions (questions, annotations, labels) </w:t>
      </w:r>
    </w:p>
    <w:p w14:paraId="125A22AA" w14:textId="1D9BF042" w:rsidR="00EC251D" w:rsidRPr="00D255A0" w:rsidRDefault="00EC251D" w:rsidP="00FF20AD">
      <w:pPr>
        <w:pStyle w:val="ListParagraph"/>
        <w:numPr>
          <w:ilvl w:val="0"/>
          <w:numId w:val="1"/>
        </w:numPr>
      </w:pPr>
      <w:r w:rsidRPr="00FF20AD">
        <w:rPr>
          <w:b/>
          <w:bCs/>
        </w:rPr>
        <w:t xml:space="preserve">New Kids </w:t>
      </w:r>
      <w:proofErr w:type="gramStart"/>
      <w:r w:rsidRPr="00FF20AD">
        <w:rPr>
          <w:b/>
          <w:bCs/>
        </w:rPr>
        <w:t>On</w:t>
      </w:r>
      <w:proofErr w:type="gramEnd"/>
      <w:r w:rsidRPr="00FF20AD">
        <w:rPr>
          <w:b/>
          <w:bCs/>
        </w:rPr>
        <w:t xml:space="preserve"> The Block:</w:t>
      </w:r>
      <w:r w:rsidRPr="00D255A0">
        <w:t xml:space="preserve"> Which suburbs were considered popular and how it did it change from 2016 to 2018?</w:t>
      </w:r>
    </w:p>
    <w:p w14:paraId="26F08690" w14:textId="77777777" w:rsidR="00EC251D" w:rsidRPr="00D255A0" w:rsidRDefault="00EC251D" w:rsidP="000440E2">
      <w:pPr>
        <w:pStyle w:val="ListParagraph"/>
        <w:numPr>
          <w:ilvl w:val="1"/>
          <w:numId w:val="1"/>
        </w:numPr>
      </w:pPr>
      <w:r w:rsidRPr="00D255A0">
        <w:t>Popularity = High frequency in properties sold vs. unsold</w:t>
      </w:r>
    </w:p>
    <w:p w14:paraId="7466FBA1" w14:textId="77777777" w:rsidR="00EC251D" w:rsidRPr="00D255A0" w:rsidRDefault="00EC251D" w:rsidP="000440E2">
      <w:pPr>
        <w:pStyle w:val="ListParagraph"/>
        <w:numPr>
          <w:ilvl w:val="1"/>
          <w:numId w:val="1"/>
        </w:numPr>
      </w:pPr>
      <w:r w:rsidRPr="00D255A0">
        <w:t>Bump chart showing top 10 popular suburbs across 3 different years</w:t>
      </w:r>
    </w:p>
    <w:p w14:paraId="104D91DE" w14:textId="72E24728" w:rsidR="00320045" w:rsidRPr="00D255A0" w:rsidRDefault="00EC251D" w:rsidP="000440E2">
      <w:pPr>
        <w:pStyle w:val="ListParagraph"/>
        <w:numPr>
          <w:ilvl w:val="1"/>
          <w:numId w:val="1"/>
        </w:numPr>
      </w:pPr>
      <w:r w:rsidRPr="00D255A0">
        <w:t>Theme: suburb comparison, ‘hot’ properties</w:t>
      </w:r>
    </w:p>
    <w:p w14:paraId="6DD0C6A9" w14:textId="6C3F4896" w:rsidR="002708C3" w:rsidRDefault="00996F07" w:rsidP="000440E2">
      <w:pPr>
        <w:pStyle w:val="ListParagraph"/>
        <w:numPr>
          <w:ilvl w:val="1"/>
          <w:numId w:val="1"/>
        </w:numPr>
      </w:pPr>
      <w:r w:rsidRPr="00D255A0">
        <w:rPr>
          <w:noProof/>
        </w:rPr>
        <w:drawing>
          <wp:inline distT="0" distB="0" distL="0" distR="0" wp14:anchorId="01D2CECB" wp14:editId="441BE93A">
            <wp:extent cx="3416531" cy="1802139"/>
            <wp:effectExtent l="0" t="0" r="0" b="127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3174" cy="181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8639" w14:textId="1071BDE1" w:rsidR="00FF20AD" w:rsidRDefault="00FF20AD" w:rsidP="000440E2">
      <w:pPr>
        <w:pStyle w:val="ListParagraph"/>
        <w:numPr>
          <w:ilvl w:val="1"/>
          <w:numId w:val="1"/>
        </w:numPr>
      </w:pPr>
      <w:r>
        <w:t>Annotate massive changes between 2017 to 2018 compared to 2016-2018</w:t>
      </w:r>
    </w:p>
    <w:p w14:paraId="768E1F13" w14:textId="777EE729" w:rsidR="00212CEF" w:rsidRPr="00D255A0" w:rsidRDefault="00212CEF" w:rsidP="000440E2">
      <w:pPr>
        <w:pStyle w:val="ListParagraph"/>
        <w:numPr>
          <w:ilvl w:val="1"/>
          <w:numId w:val="1"/>
        </w:numPr>
      </w:pPr>
      <w:r>
        <w:t xml:space="preserve">Tooltip: Include </w:t>
      </w:r>
      <w:r w:rsidR="00566C03">
        <w:t xml:space="preserve">suburb name, </w:t>
      </w:r>
      <w:r w:rsidR="000440E2">
        <w:t>postcode, previous rankings</w:t>
      </w:r>
    </w:p>
    <w:p w14:paraId="2B4BEDF3" w14:textId="4B21F2FF" w:rsidR="00EC251D" w:rsidRPr="00D255A0" w:rsidRDefault="00EC251D" w:rsidP="00E278F7">
      <w:pPr>
        <w:pStyle w:val="ListParagraph"/>
        <w:numPr>
          <w:ilvl w:val="0"/>
          <w:numId w:val="1"/>
        </w:numPr>
      </w:pPr>
      <w:r w:rsidRPr="00E278F7">
        <w:rPr>
          <w:b/>
          <w:bCs/>
        </w:rPr>
        <w:t>Going once… going twice…</w:t>
      </w:r>
      <w:r w:rsidRPr="00D255A0">
        <w:t>: Does selling frequency change month to month? Are there any seasonal trends here? (</w:t>
      </w:r>
      <w:hyperlink r:id="rId8" w:history="1">
        <w:proofErr w:type="gramStart"/>
        <w:r w:rsidRPr="00D255A0">
          <w:rPr>
            <w:rStyle w:val="Hyperlink"/>
          </w:rPr>
          <w:t>e.g.</w:t>
        </w:r>
        <w:proofErr w:type="gramEnd"/>
        <w:r w:rsidRPr="00D255A0">
          <w:rPr>
            <w:rStyle w:val="Hyperlink"/>
          </w:rPr>
          <w:t xml:space="preserve"> less moving in holiday season</w:t>
        </w:r>
      </w:hyperlink>
      <w:r w:rsidRPr="00D255A0">
        <w:t xml:space="preserve">) </w:t>
      </w:r>
    </w:p>
    <w:p w14:paraId="1AF4485D" w14:textId="77777777" w:rsidR="00EC251D" w:rsidRPr="00D255A0" w:rsidRDefault="00EC251D" w:rsidP="00D255A0">
      <w:pPr>
        <w:pStyle w:val="ListParagraph"/>
        <w:numPr>
          <w:ilvl w:val="1"/>
          <w:numId w:val="1"/>
        </w:numPr>
      </w:pPr>
      <w:r w:rsidRPr="00D255A0">
        <w:lastRenderedPageBreak/>
        <w:t xml:space="preserve">Selling frequency = </w:t>
      </w:r>
      <w:proofErr w:type="gramStart"/>
      <w:r w:rsidRPr="00D255A0">
        <w:t>amount</w:t>
      </w:r>
      <w:proofErr w:type="gramEnd"/>
      <w:r w:rsidRPr="00D255A0">
        <w:t xml:space="preserve"> of properties sold within a given month</w:t>
      </w:r>
    </w:p>
    <w:p w14:paraId="2888DD65" w14:textId="77777777" w:rsidR="00EC251D" w:rsidRPr="00D255A0" w:rsidRDefault="00EC251D" w:rsidP="00D255A0">
      <w:pPr>
        <w:pStyle w:val="ListParagraph"/>
        <w:numPr>
          <w:ilvl w:val="1"/>
          <w:numId w:val="1"/>
        </w:numPr>
      </w:pPr>
      <w:r w:rsidRPr="00D255A0">
        <w:t xml:space="preserve">Can either be multiple line chart overlaying 3 years OR single line chart varying </w:t>
      </w:r>
      <w:proofErr w:type="gramStart"/>
      <w:r w:rsidRPr="00D255A0">
        <w:t>year</w:t>
      </w:r>
      <w:proofErr w:type="gramEnd"/>
      <w:r w:rsidRPr="00D255A0">
        <w:t xml:space="preserve"> by year</w:t>
      </w:r>
    </w:p>
    <w:p w14:paraId="25A23BB7" w14:textId="4C856835" w:rsidR="00EC251D" w:rsidRPr="00D255A0" w:rsidRDefault="00EC251D" w:rsidP="00D255A0">
      <w:pPr>
        <w:pStyle w:val="ListParagraph"/>
        <w:numPr>
          <w:ilvl w:val="1"/>
          <w:numId w:val="1"/>
        </w:numPr>
      </w:pPr>
      <w:r w:rsidRPr="00D255A0">
        <w:t>Theme: seasonal trends</w:t>
      </w:r>
    </w:p>
    <w:p w14:paraId="34FB8768" w14:textId="25BCA864" w:rsidR="00071132" w:rsidRDefault="00E278F7" w:rsidP="00D255A0">
      <w:pPr>
        <w:pStyle w:val="ListParagraph"/>
        <w:numPr>
          <w:ilvl w:val="1"/>
          <w:numId w:val="1"/>
        </w:numPr>
      </w:pPr>
      <w:r w:rsidRPr="00E278F7">
        <w:rPr>
          <w:noProof/>
        </w:rPr>
        <w:drawing>
          <wp:inline distT="0" distB="0" distL="0" distR="0" wp14:anchorId="5D896B92" wp14:editId="0193FF7A">
            <wp:extent cx="3205500" cy="1667741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1994" cy="16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0CE0B" w14:textId="5CE5DF39" w:rsidR="00E278F7" w:rsidRDefault="00E278F7" w:rsidP="00D255A0">
      <w:pPr>
        <w:pStyle w:val="ListParagraph"/>
        <w:numPr>
          <w:ilvl w:val="1"/>
          <w:numId w:val="1"/>
        </w:numPr>
      </w:pPr>
      <w:r>
        <w:t>2016: Dip in July, October, December</w:t>
      </w:r>
    </w:p>
    <w:p w14:paraId="79B17CBF" w14:textId="44E5B359" w:rsidR="00E278F7" w:rsidRDefault="00E278F7" w:rsidP="00D255A0">
      <w:pPr>
        <w:pStyle w:val="ListParagraph"/>
        <w:numPr>
          <w:ilvl w:val="1"/>
          <w:numId w:val="1"/>
        </w:numPr>
      </w:pPr>
      <w:r>
        <w:t>2017: Dip in April, August, December</w:t>
      </w:r>
    </w:p>
    <w:p w14:paraId="7BA127BC" w14:textId="122F2B37" w:rsidR="00EA4852" w:rsidRDefault="00E278F7" w:rsidP="00EA4852">
      <w:pPr>
        <w:pStyle w:val="ListParagraph"/>
        <w:numPr>
          <w:ilvl w:val="1"/>
          <w:numId w:val="1"/>
        </w:numPr>
      </w:pPr>
      <w:r>
        <w:t>Not really any seasonal trends except for dip in December</w:t>
      </w:r>
    </w:p>
    <w:p w14:paraId="36999FF8" w14:textId="32B717F7" w:rsidR="00EA4852" w:rsidRDefault="00EA4852" w:rsidP="00EA4852">
      <w:pPr>
        <w:pStyle w:val="ListParagraph"/>
        <w:numPr>
          <w:ilvl w:val="1"/>
          <w:numId w:val="1"/>
        </w:numPr>
      </w:pPr>
      <w:r>
        <w:t>Allow highlighting of line instead of filtering</w:t>
      </w:r>
    </w:p>
    <w:p w14:paraId="5BD9B505" w14:textId="1138945C" w:rsidR="00EC251D" w:rsidRPr="00D255A0" w:rsidRDefault="00EC251D" w:rsidP="00D255A0">
      <w:pPr>
        <w:pStyle w:val="ListParagraph"/>
        <w:numPr>
          <w:ilvl w:val="0"/>
          <w:numId w:val="1"/>
        </w:numPr>
      </w:pPr>
      <w:proofErr w:type="gramStart"/>
      <w:r w:rsidRPr="00D255A0">
        <w:rPr>
          <w:b/>
          <w:bCs/>
        </w:rPr>
        <w:t>SOLD!:</w:t>
      </w:r>
      <w:proofErr w:type="gramEnd"/>
      <w:r w:rsidRPr="00D255A0">
        <w:t xml:space="preserve"> </w:t>
      </w:r>
      <w:r w:rsidR="00661976">
        <w:t xml:space="preserve">How is the method of selling distributed? </w:t>
      </w:r>
      <w:r w:rsidRPr="00D255A0">
        <w:t>How did the method of selling change from 2016 to 2018?</w:t>
      </w:r>
    </w:p>
    <w:p w14:paraId="4A025CFA" w14:textId="4CAC84CC" w:rsidR="00EC251D" w:rsidRPr="00D255A0" w:rsidRDefault="00EC251D" w:rsidP="00D255A0">
      <w:pPr>
        <w:pStyle w:val="ListParagraph"/>
        <w:numPr>
          <w:ilvl w:val="1"/>
          <w:numId w:val="1"/>
        </w:numPr>
      </w:pPr>
      <w:r w:rsidRPr="00D255A0">
        <w:t>Stacked bar chart of total distribution of method of selling</w:t>
      </w:r>
    </w:p>
    <w:p w14:paraId="5D2DA56C" w14:textId="4F496E8A" w:rsidR="00F45655" w:rsidRPr="00D255A0" w:rsidRDefault="00F45655" w:rsidP="00D255A0">
      <w:pPr>
        <w:pStyle w:val="ListParagraph"/>
        <w:numPr>
          <w:ilvl w:val="1"/>
          <w:numId w:val="1"/>
        </w:numPr>
      </w:pPr>
      <w:r w:rsidRPr="00D255A0">
        <w:rPr>
          <w:noProof/>
        </w:rPr>
        <w:drawing>
          <wp:inline distT="0" distB="0" distL="0" distR="0" wp14:anchorId="0F69D046" wp14:editId="74A056C4">
            <wp:extent cx="3169085" cy="1708132"/>
            <wp:effectExtent l="0" t="0" r="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4708" cy="1716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8C48" w14:textId="45F19CD6" w:rsidR="00F45655" w:rsidRPr="00D255A0" w:rsidRDefault="00F45655" w:rsidP="00D255A0">
      <w:pPr>
        <w:pStyle w:val="ListParagraph"/>
        <w:numPr>
          <w:ilvl w:val="1"/>
          <w:numId w:val="1"/>
        </w:numPr>
      </w:pPr>
      <w:r w:rsidRPr="00D255A0">
        <w:t>Remains mostly consistent between the years</w:t>
      </w:r>
      <w:r w:rsidR="00E477BE">
        <w:t>, no drastic change in selling type</w:t>
      </w:r>
    </w:p>
    <w:p w14:paraId="1FC02A5D" w14:textId="7FB985C0" w:rsidR="00F45655" w:rsidRPr="00D255A0" w:rsidRDefault="00F45655" w:rsidP="00D255A0">
      <w:pPr>
        <w:pStyle w:val="ListParagraph"/>
        <w:numPr>
          <w:ilvl w:val="1"/>
          <w:numId w:val="1"/>
        </w:numPr>
      </w:pPr>
      <w:r w:rsidRPr="00D255A0">
        <w:t>Choices:</w:t>
      </w:r>
    </w:p>
    <w:p w14:paraId="14608D75" w14:textId="77E0A9E4" w:rsidR="0028299A" w:rsidRPr="00D255A0" w:rsidRDefault="00E448CA" w:rsidP="00180ACA">
      <w:pPr>
        <w:pStyle w:val="ListParagraph"/>
        <w:numPr>
          <w:ilvl w:val="2"/>
          <w:numId w:val="1"/>
        </w:numPr>
      </w:pPr>
      <w:r w:rsidRPr="00D255A0">
        <w:t xml:space="preserve">Change to </w:t>
      </w:r>
      <w:r w:rsidR="0028299A" w:rsidRPr="00D255A0">
        <w:t>donut chart for total composition.</w:t>
      </w:r>
    </w:p>
    <w:p w14:paraId="00E27908" w14:textId="33F73B21" w:rsidR="00BA3B2C" w:rsidRPr="00D255A0" w:rsidRDefault="00BA3B2C" w:rsidP="00180ACA">
      <w:pPr>
        <w:pStyle w:val="ListParagraph"/>
        <w:numPr>
          <w:ilvl w:val="2"/>
          <w:numId w:val="1"/>
        </w:numPr>
      </w:pPr>
      <w:r w:rsidRPr="00D255A0">
        <w:rPr>
          <w:noProof/>
        </w:rPr>
        <w:drawing>
          <wp:inline distT="0" distB="0" distL="0" distR="0" wp14:anchorId="55161318" wp14:editId="4AE76E63">
            <wp:extent cx="2508616" cy="1989440"/>
            <wp:effectExtent l="0" t="0" r="0" b="5080"/>
            <wp:docPr id="2" name="Picture 2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pi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8206" cy="202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42F24" w14:textId="542EE7B5" w:rsidR="00BA3B2C" w:rsidRPr="00D255A0" w:rsidRDefault="00BA3B2C" w:rsidP="00180ACA">
      <w:pPr>
        <w:pStyle w:val="ListParagraph"/>
        <w:numPr>
          <w:ilvl w:val="2"/>
          <w:numId w:val="1"/>
        </w:numPr>
      </w:pPr>
      <w:r w:rsidRPr="00D255A0">
        <w:t xml:space="preserve">Property sold &gt; Property Sold Prior &gt; Property Passed In &gt; Vendor Bid </w:t>
      </w:r>
    </w:p>
    <w:p w14:paraId="77092C28" w14:textId="143F73A3" w:rsidR="0028299A" w:rsidRPr="00D255A0" w:rsidRDefault="0028299A" w:rsidP="00180ACA">
      <w:pPr>
        <w:pStyle w:val="ListParagraph"/>
        <w:numPr>
          <w:ilvl w:val="2"/>
          <w:numId w:val="1"/>
        </w:numPr>
      </w:pPr>
      <w:r w:rsidRPr="00D255A0">
        <w:t>Make donut chart for composition of house types too?</w:t>
      </w:r>
    </w:p>
    <w:p w14:paraId="587552FB" w14:textId="76583744" w:rsidR="00BA3B2C" w:rsidRPr="00D255A0" w:rsidRDefault="00BA3B2C" w:rsidP="00D255A0">
      <w:pPr>
        <w:pStyle w:val="ListParagraph"/>
        <w:numPr>
          <w:ilvl w:val="3"/>
          <w:numId w:val="1"/>
        </w:numPr>
      </w:pPr>
      <w:r w:rsidRPr="00D255A0">
        <w:rPr>
          <w:noProof/>
        </w:rPr>
        <w:lastRenderedPageBreak/>
        <w:drawing>
          <wp:inline distT="0" distB="0" distL="0" distR="0" wp14:anchorId="6A5703A9" wp14:editId="65701767">
            <wp:extent cx="2061210" cy="1408318"/>
            <wp:effectExtent l="0" t="0" r="0" b="1905"/>
            <wp:docPr id="3" name="Picture 3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pi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3193" cy="14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9563" w14:textId="40CB33EF" w:rsidR="00EC251D" w:rsidRDefault="00EC251D" w:rsidP="00D255A0">
      <w:pPr>
        <w:pStyle w:val="ListParagraph"/>
        <w:numPr>
          <w:ilvl w:val="1"/>
          <w:numId w:val="1"/>
        </w:numPr>
      </w:pPr>
      <w:r w:rsidRPr="00D255A0">
        <w:t>Theme: method of selling</w:t>
      </w:r>
    </w:p>
    <w:p w14:paraId="13D170B4" w14:textId="759547AA" w:rsidR="00180ACA" w:rsidRDefault="000E566C" w:rsidP="00180ACA">
      <w:pPr>
        <w:pStyle w:val="ListParagraph"/>
        <w:numPr>
          <w:ilvl w:val="0"/>
          <w:numId w:val="1"/>
        </w:numPr>
      </w:pPr>
      <w:r>
        <w:t>What’s the price distribution like of the whole dataset? And between different regions?</w:t>
      </w:r>
    </w:p>
    <w:p w14:paraId="3533FE5E" w14:textId="029AA949" w:rsidR="00EC251D" w:rsidRPr="00180ACA" w:rsidRDefault="00EC251D" w:rsidP="00180ACA">
      <w:pPr>
        <w:pStyle w:val="ListParagraph"/>
        <w:numPr>
          <w:ilvl w:val="0"/>
          <w:numId w:val="1"/>
        </w:numPr>
        <w:rPr>
          <w:b/>
          <w:bCs/>
        </w:rPr>
      </w:pPr>
      <w:r w:rsidRPr="001775CC">
        <w:rPr>
          <w:b/>
          <w:bCs/>
        </w:rPr>
        <w:t xml:space="preserve">Living Lavish: </w:t>
      </w:r>
      <w:r w:rsidRPr="00D255A0">
        <w:t>Which suburbs were considered pricier? What factors do you think contribute to this higher price? Could this be because they had more rooms, bathrooms, land size?</w:t>
      </w:r>
    </w:p>
    <w:p w14:paraId="26B23C82" w14:textId="1365CE11" w:rsidR="00EC251D" w:rsidRPr="00D255A0" w:rsidRDefault="00EC251D" w:rsidP="00D255A0">
      <w:pPr>
        <w:pStyle w:val="ListParagraph"/>
        <w:numPr>
          <w:ilvl w:val="1"/>
          <w:numId w:val="1"/>
        </w:numPr>
      </w:pPr>
      <w:r w:rsidRPr="00D255A0">
        <w:t xml:space="preserve">Choropleth map of different suburbs, coloured by average price </w:t>
      </w:r>
    </w:p>
    <w:p w14:paraId="439F289C" w14:textId="52AE60E2" w:rsidR="00FB73E2" w:rsidRPr="00D255A0" w:rsidRDefault="0042143F" w:rsidP="00D255A0">
      <w:pPr>
        <w:pStyle w:val="ListParagraph"/>
        <w:numPr>
          <w:ilvl w:val="1"/>
          <w:numId w:val="1"/>
        </w:numPr>
      </w:pPr>
      <w:r w:rsidRPr="00D255A0">
        <w:rPr>
          <w:noProof/>
        </w:rPr>
        <w:drawing>
          <wp:inline distT="0" distB="0" distL="0" distR="0" wp14:anchorId="06C7A07C" wp14:editId="5EA0653D">
            <wp:extent cx="3707704" cy="2638032"/>
            <wp:effectExtent l="0" t="0" r="1270" b="3810"/>
            <wp:docPr id="6" name="Picture 6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Map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2717" cy="264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EF50" w14:textId="2FC51811" w:rsidR="00C938BD" w:rsidRDefault="00C938BD" w:rsidP="00C938BD">
      <w:pPr>
        <w:pStyle w:val="ListParagraph"/>
        <w:numPr>
          <w:ilvl w:val="1"/>
          <w:numId w:val="1"/>
        </w:numPr>
      </w:pPr>
      <w:r w:rsidRPr="00D255A0">
        <w:t xml:space="preserve">Include </w:t>
      </w:r>
      <w:r>
        <w:t>main question as prompt</w:t>
      </w:r>
    </w:p>
    <w:p w14:paraId="1478E7F8" w14:textId="2F5C9C22" w:rsidR="008F3E9A" w:rsidRDefault="008F3E9A" w:rsidP="008F3E9A">
      <w:pPr>
        <w:pStyle w:val="ListParagraph"/>
        <w:numPr>
          <w:ilvl w:val="1"/>
          <w:numId w:val="1"/>
        </w:numPr>
      </w:pPr>
      <w:r>
        <w:t>Include</w:t>
      </w:r>
      <w:r w:rsidR="009D1B7A">
        <w:t xml:space="preserve"> click to</w:t>
      </w:r>
      <w:r>
        <w:t xml:space="preserve"> hide and show </w:t>
      </w:r>
      <w:r w:rsidR="004E6F0E">
        <w:t>insights</w:t>
      </w:r>
    </w:p>
    <w:p w14:paraId="0EDE8611" w14:textId="4CCCC530" w:rsidR="00DD5BC9" w:rsidRDefault="00DD5BC9" w:rsidP="00DD5BC9">
      <w:pPr>
        <w:pStyle w:val="Heading1"/>
      </w:pPr>
      <w:r w:rsidRPr="00D255A0">
        <w:t>Reader-driven stage where they can freely explore the data (interactivity, filtering, navigation, highlighting)</w:t>
      </w:r>
    </w:p>
    <w:p w14:paraId="0E57C2AD" w14:textId="451986F2" w:rsidR="00EC251D" w:rsidRPr="00875CCF" w:rsidRDefault="00DD5BC9" w:rsidP="00D255A0">
      <w:pPr>
        <w:pStyle w:val="ListParagraph"/>
        <w:numPr>
          <w:ilvl w:val="0"/>
          <w:numId w:val="1"/>
        </w:numPr>
        <w:rPr>
          <w:b/>
          <w:bCs/>
        </w:rPr>
      </w:pPr>
      <w:r w:rsidRPr="00DD5BC9">
        <w:rPr>
          <w:b/>
          <w:bCs/>
        </w:rPr>
        <w:t>Play</w:t>
      </w:r>
      <w:r>
        <w:rPr>
          <w:b/>
          <w:bCs/>
        </w:rPr>
        <w:t>ing</w:t>
      </w:r>
      <w:r w:rsidRPr="00DD5BC9">
        <w:rPr>
          <w:b/>
          <w:bCs/>
        </w:rPr>
        <w:t xml:space="preserve"> the Agent:</w:t>
      </w:r>
      <w:r>
        <w:t xml:space="preserve"> Interactive dot map that prompts the user to find properties based on a given criteria with filtering/searching/highlighting</w:t>
      </w:r>
    </w:p>
    <w:p w14:paraId="3B993DE1" w14:textId="77777777" w:rsidR="00E53243" w:rsidRDefault="00E53243" w:rsidP="00E53243">
      <w:pPr>
        <w:pStyle w:val="Heading1"/>
      </w:pPr>
    </w:p>
    <w:p w14:paraId="44F638FF" w14:textId="77777777" w:rsidR="00E53243" w:rsidRDefault="00E53243">
      <w:pPr>
        <w:rPr>
          <w:b/>
          <w:bCs/>
          <w:sz w:val="28"/>
          <w:szCs w:val="28"/>
        </w:rPr>
      </w:pPr>
      <w:r>
        <w:br w:type="page"/>
      </w:r>
    </w:p>
    <w:p w14:paraId="0EB8CA74" w14:textId="53B43F88" w:rsidR="00E53243" w:rsidRDefault="00E53243" w:rsidP="00E53243">
      <w:pPr>
        <w:pStyle w:val="Heading1"/>
      </w:pPr>
      <w:r>
        <w:lastRenderedPageBreak/>
        <w:t>Typography</w:t>
      </w:r>
    </w:p>
    <w:p w14:paraId="205F5078" w14:textId="4BC9BBE3" w:rsidR="00BA763A" w:rsidRDefault="00BA763A" w:rsidP="00BA763A">
      <w:r>
        <w:t xml:space="preserve">Header: </w:t>
      </w:r>
      <w:r w:rsidR="00DF5C6B" w:rsidRPr="00DF5C6B">
        <w:t>Museo Sans 700</w:t>
      </w:r>
    </w:p>
    <w:p w14:paraId="5AFA1800" w14:textId="565B24E7" w:rsidR="00BA763A" w:rsidRDefault="00BA763A" w:rsidP="00BA763A">
      <w:proofErr w:type="spellStart"/>
      <w:r>
        <w:t>Subheader</w:t>
      </w:r>
      <w:proofErr w:type="spellEnd"/>
      <w:r>
        <w:t xml:space="preserve">: </w:t>
      </w:r>
      <w:r w:rsidR="00E53243">
        <w:t>Museo Sans 500</w:t>
      </w:r>
    </w:p>
    <w:p w14:paraId="4777AB9D" w14:textId="2B1C6E47" w:rsidR="00BA763A" w:rsidRDefault="00BA763A" w:rsidP="00BA763A">
      <w:r>
        <w:t xml:space="preserve">Text: </w:t>
      </w:r>
      <w:r w:rsidR="00E53243">
        <w:t>Museo Sans 300</w:t>
      </w:r>
    </w:p>
    <w:p w14:paraId="54FF8A4A" w14:textId="3408143F" w:rsidR="00BA763A" w:rsidRDefault="00BA763A" w:rsidP="00BA763A">
      <w:r>
        <w:t xml:space="preserve">Tooltips: </w:t>
      </w:r>
      <w:r w:rsidR="00DF5C6B">
        <w:t>Museo Sans 300</w:t>
      </w:r>
    </w:p>
    <w:p w14:paraId="6A691411" w14:textId="77777777" w:rsidR="00BA763A" w:rsidRDefault="00BA763A" w:rsidP="00BA763A"/>
    <w:p w14:paraId="5C33D28D" w14:textId="77777777" w:rsidR="00BA763A" w:rsidRDefault="00BA763A" w:rsidP="00BA763A"/>
    <w:p w14:paraId="4B214729" w14:textId="77777777" w:rsidR="00BA763A" w:rsidRDefault="00BA763A" w:rsidP="00BA763A"/>
    <w:p w14:paraId="56B3C4DD" w14:textId="77777777" w:rsidR="00BA763A" w:rsidRDefault="00BA763A" w:rsidP="00E53243">
      <w:pPr>
        <w:pStyle w:val="Heading1"/>
      </w:pPr>
      <w:r>
        <w:t>Colouring</w:t>
      </w:r>
    </w:p>
    <w:p w14:paraId="0D13FE3E" w14:textId="5A614D1A" w:rsidR="00757A55" w:rsidRDefault="00BA763A" w:rsidP="00BA763A">
      <w:r>
        <w:t xml:space="preserve">Main </w:t>
      </w:r>
      <w:r w:rsidR="00757A55">
        <w:t>red</w:t>
      </w:r>
      <w:r>
        <w:t xml:space="preserve">: </w:t>
      </w:r>
      <w:r w:rsidR="00757A55" w:rsidRPr="00757A55">
        <w:t>#e21e2d</w:t>
      </w:r>
    </w:p>
    <w:p w14:paraId="45EFF633" w14:textId="4DE2B3AE" w:rsidR="00BA763A" w:rsidRDefault="00BA763A" w:rsidP="00BA763A">
      <w:r>
        <w:t>Plain black: #000000</w:t>
      </w:r>
    </w:p>
    <w:p w14:paraId="7CF48A91" w14:textId="4A7175DD" w:rsidR="00BA763A" w:rsidRDefault="00BA763A" w:rsidP="0009328B">
      <w:r>
        <w:t xml:space="preserve">Plain white: </w:t>
      </w:r>
      <w:r w:rsidRPr="002D1491">
        <w:t>#ffffff</w:t>
      </w:r>
    </w:p>
    <w:p w14:paraId="7DC38ABB" w14:textId="0E88547D" w:rsidR="00FA099C" w:rsidRDefault="00FA099C" w:rsidP="0009328B">
      <w:r>
        <w:t xml:space="preserve">Grey background: </w:t>
      </w:r>
      <w:r w:rsidRPr="00FA099C">
        <w:t>#f7f8f9</w:t>
      </w:r>
    </w:p>
    <w:p w14:paraId="6F3F2001" w14:textId="602037BF" w:rsidR="00BD1F03" w:rsidRDefault="00BD1F03" w:rsidP="00D255A0"/>
    <w:p w14:paraId="4F079318" w14:textId="77777777" w:rsidR="00BA763A" w:rsidRPr="00D255A0" w:rsidRDefault="00BA763A" w:rsidP="00D255A0"/>
    <w:p w14:paraId="0E15CEC6" w14:textId="719F02EB" w:rsidR="005905AC" w:rsidRPr="00D255A0" w:rsidRDefault="005905AC" w:rsidP="00D255A0">
      <w:r w:rsidRPr="00D255A0">
        <w:br/>
      </w:r>
    </w:p>
    <w:p w14:paraId="75AA4BA8" w14:textId="77777777" w:rsidR="005905AC" w:rsidRPr="00023DBC" w:rsidRDefault="005905AC" w:rsidP="00D255A0">
      <w:pPr>
        <w:rPr>
          <w:b/>
          <w:bCs/>
        </w:rPr>
      </w:pPr>
      <w:r w:rsidRPr="00023DBC">
        <w:rPr>
          <w:b/>
          <w:bCs/>
        </w:rPr>
        <w:t>References</w:t>
      </w:r>
    </w:p>
    <w:p w14:paraId="2125620C" w14:textId="77777777" w:rsidR="005905AC" w:rsidRPr="00D255A0" w:rsidRDefault="005905AC" w:rsidP="00D255A0">
      <w:r w:rsidRPr="00D255A0">
        <w:t>[1]:  https://modicum.agency/blog/responsive-storytelling/</w:t>
      </w:r>
    </w:p>
    <w:p w14:paraId="322F1D22" w14:textId="77777777" w:rsidR="005905AC" w:rsidRPr="00D255A0" w:rsidRDefault="005905AC" w:rsidP="00D255A0">
      <w:r w:rsidRPr="00D255A0">
        <w:t>[2]: https://www.google.com/url?sa=t&amp;rct=j&amp;q=&amp;esrc=s&amp;source=web&amp;cd=&amp;cad=rja&amp;uact=8&amp;ved=2ahUKEwjh6pWr6v_yAhV2zTgGHeFlBe8QFnoECAYQAQ&amp;url=http%3A%2F%2Fvis.stanford.edu%2Ffiles%2F2010-Narrative-InfoVis.pdf&amp;usg=AOvVaw3XP_bZ6BSc0qJdptuIjS5P</w:t>
      </w:r>
    </w:p>
    <w:p w14:paraId="3A2FC5AE" w14:textId="77777777" w:rsidR="00527479" w:rsidRPr="00D255A0" w:rsidRDefault="00527479" w:rsidP="00D255A0"/>
    <w:sectPr w:rsidR="00527479" w:rsidRPr="00D255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23CA"/>
    <w:multiLevelType w:val="multilevel"/>
    <w:tmpl w:val="04B87ADE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ascii="Roboto" w:eastAsiaTheme="minorHAnsi" w:hAnsi="Roboto" w:cs="Calibri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F33177D"/>
    <w:multiLevelType w:val="hybridMultilevel"/>
    <w:tmpl w:val="04B87ADE"/>
    <w:lvl w:ilvl="0" w:tplc="3BC2DE12">
      <w:start w:val="1"/>
      <w:numFmt w:val="decimal"/>
      <w:lvlText w:val="%1."/>
      <w:lvlJc w:val="left"/>
      <w:pPr>
        <w:ind w:left="360" w:hanging="360"/>
      </w:pPr>
      <w:rPr>
        <w:rFonts w:ascii="Roboto" w:eastAsiaTheme="minorHAnsi" w:hAnsi="Roboto" w:cs="Calibri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AC"/>
    <w:rsid w:val="00015FFF"/>
    <w:rsid w:val="00023DBC"/>
    <w:rsid w:val="000440E2"/>
    <w:rsid w:val="000615F4"/>
    <w:rsid w:val="00071132"/>
    <w:rsid w:val="0009328B"/>
    <w:rsid w:val="000E566C"/>
    <w:rsid w:val="00107912"/>
    <w:rsid w:val="00125D92"/>
    <w:rsid w:val="001450CE"/>
    <w:rsid w:val="00146CB4"/>
    <w:rsid w:val="00166FC4"/>
    <w:rsid w:val="001775CC"/>
    <w:rsid w:val="00180ACA"/>
    <w:rsid w:val="001C0F98"/>
    <w:rsid w:val="00212CEF"/>
    <w:rsid w:val="00242650"/>
    <w:rsid w:val="002708C3"/>
    <w:rsid w:val="0027133D"/>
    <w:rsid w:val="0028299A"/>
    <w:rsid w:val="002A2A8A"/>
    <w:rsid w:val="00320045"/>
    <w:rsid w:val="00334E47"/>
    <w:rsid w:val="00372F4A"/>
    <w:rsid w:val="00391D37"/>
    <w:rsid w:val="003F3403"/>
    <w:rsid w:val="00406AA4"/>
    <w:rsid w:val="00415043"/>
    <w:rsid w:val="0042143F"/>
    <w:rsid w:val="0043588F"/>
    <w:rsid w:val="00482465"/>
    <w:rsid w:val="004E6F0E"/>
    <w:rsid w:val="00527479"/>
    <w:rsid w:val="0052753F"/>
    <w:rsid w:val="00540425"/>
    <w:rsid w:val="00566C03"/>
    <w:rsid w:val="005905AC"/>
    <w:rsid w:val="005C3C3B"/>
    <w:rsid w:val="005E098F"/>
    <w:rsid w:val="00661976"/>
    <w:rsid w:val="00682853"/>
    <w:rsid w:val="0068322A"/>
    <w:rsid w:val="00693062"/>
    <w:rsid w:val="006A0D44"/>
    <w:rsid w:val="00707115"/>
    <w:rsid w:val="00721E70"/>
    <w:rsid w:val="00757A55"/>
    <w:rsid w:val="00761492"/>
    <w:rsid w:val="007C6811"/>
    <w:rsid w:val="00847573"/>
    <w:rsid w:val="00875CCF"/>
    <w:rsid w:val="008F3E9A"/>
    <w:rsid w:val="009159F9"/>
    <w:rsid w:val="00943708"/>
    <w:rsid w:val="00996F07"/>
    <w:rsid w:val="009A478A"/>
    <w:rsid w:val="009B7688"/>
    <w:rsid w:val="009D1B7A"/>
    <w:rsid w:val="00A570B7"/>
    <w:rsid w:val="00A60094"/>
    <w:rsid w:val="00A75449"/>
    <w:rsid w:val="00AA7697"/>
    <w:rsid w:val="00BA3B2C"/>
    <w:rsid w:val="00BA6023"/>
    <w:rsid w:val="00BA763A"/>
    <w:rsid w:val="00BD1F03"/>
    <w:rsid w:val="00C10CF8"/>
    <w:rsid w:val="00C614E5"/>
    <w:rsid w:val="00C7091B"/>
    <w:rsid w:val="00C938BD"/>
    <w:rsid w:val="00CD6AEF"/>
    <w:rsid w:val="00CE461A"/>
    <w:rsid w:val="00D255A0"/>
    <w:rsid w:val="00D3727E"/>
    <w:rsid w:val="00D4387C"/>
    <w:rsid w:val="00D63367"/>
    <w:rsid w:val="00DD5BC9"/>
    <w:rsid w:val="00DE2940"/>
    <w:rsid w:val="00DF5C6B"/>
    <w:rsid w:val="00E1046E"/>
    <w:rsid w:val="00E278F7"/>
    <w:rsid w:val="00E448CA"/>
    <w:rsid w:val="00E45FEA"/>
    <w:rsid w:val="00E477BE"/>
    <w:rsid w:val="00E53243"/>
    <w:rsid w:val="00EA0F44"/>
    <w:rsid w:val="00EA4852"/>
    <w:rsid w:val="00EC251D"/>
    <w:rsid w:val="00F17284"/>
    <w:rsid w:val="00F205FF"/>
    <w:rsid w:val="00F2456C"/>
    <w:rsid w:val="00F45655"/>
    <w:rsid w:val="00F72B3B"/>
    <w:rsid w:val="00F77328"/>
    <w:rsid w:val="00FA099C"/>
    <w:rsid w:val="00FB73E2"/>
    <w:rsid w:val="00FF09A9"/>
    <w:rsid w:val="00FF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6706B"/>
  <w15:chartTrackingRefBased/>
  <w15:docId w15:val="{8E6BB03C-3891-6F4E-9D25-765C72712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5A0"/>
    <w:rPr>
      <w:rFonts w:ascii="Roboto" w:hAnsi="Roboto"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55A0"/>
    <w:pPr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5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05A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05A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255A0"/>
    <w:rPr>
      <w:rFonts w:ascii="Roboto" w:hAnsi="Roboto" w:cs="Calibri"/>
      <w:b/>
      <w:bCs/>
      <w:sz w:val="28"/>
      <w:szCs w:val="28"/>
    </w:rPr>
  </w:style>
  <w:style w:type="numbering" w:customStyle="1" w:styleId="CurrentList1">
    <w:name w:val="Current List1"/>
    <w:uiPriority w:val="99"/>
    <w:rsid w:val="00180AC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pedia.com/articles/investing/010717/seasons-impact-real-estate-more-you-think.asp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anthonypino/melbourne-housing-marke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D227A9-6D0D-3340-954B-13BE0B4EB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4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Chong</dc:creator>
  <cp:keywords/>
  <dc:description/>
  <cp:lastModifiedBy>Nicholas Chong</cp:lastModifiedBy>
  <cp:revision>36</cp:revision>
  <cp:lastPrinted>2021-09-29T09:21:00Z</cp:lastPrinted>
  <dcterms:created xsi:type="dcterms:W3CDTF">2021-09-29T09:21:00Z</dcterms:created>
  <dcterms:modified xsi:type="dcterms:W3CDTF">2021-10-16T06:34:00Z</dcterms:modified>
</cp:coreProperties>
</file>