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>Users may find this interesting as it shows the state of the housing market from a wider lens than if they were to conduct research on the market manually (</w:t>
      </w:r>
      <w:proofErr w:type="gramStart"/>
      <w:r w:rsidRPr="00D255A0">
        <w:t>e.g.</w:t>
      </w:r>
      <w:proofErr w:type="gramEnd"/>
      <w:r w:rsidRPr="00D255A0">
        <w:t xml:space="preserve">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316150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 xml:space="preserve">New Kids </w:t>
      </w:r>
      <w:proofErr w:type="gramStart"/>
      <w:r w:rsidRPr="00FF20AD">
        <w:rPr>
          <w:b/>
          <w:bCs/>
        </w:rPr>
        <w:t>On</w:t>
      </w:r>
      <w:proofErr w:type="gramEnd"/>
      <w:r w:rsidRPr="00FF20AD">
        <w:rPr>
          <w:b/>
          <w:bCs/>
        </w:rPr>
        <w:t xml:space="preserve">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lastRenderedPageBreak/>
        <w:t>Going once… going twice…</w:t>
      </w:r>
      <w:r w:rsidRPr="00D255A0">
        <w:t>: Does selling frequency change month to month? Are there any seasonal trends here? (</w:t>
      </w:r>
      <w:hyperlink r:id="rId8" w:history="1">
        <w:proofErr w:type="gramStart"/>
        <w:r w:rsidRPr="00D255A0">
          <w:rPr>
            <w:rStyle w:val="Hyperlink"/>
          </w:rPr>
          <w:t>e.g.</w:t>
        </w:r>
        <w:proofErr w:type="gramEnd"/>
        <w:r w:rsidRPr="00D255A0">
          <w:rPr>
            <w:rStyle w:val="Hyperlink"/>
          </w:rPr>
          <w:t xml:space="preserve">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Selling frequency = </w:t>
      </w:r>
      <w:proofErr w:type="gramStart"/>
      <w:r w:rsidRPr="00D255A0">
        <w:t>amount</w:t>
      </w:r>
      <w:proofErr w:type="gramEnd"/>
      <w:r w:rsidRPr="00D255A0">
        <w:t xml:space="preserve">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Can either be multiple line chart overlaying 3 years OR single line chart varying </w:t>
      </w:r>
      <w:proofErr w:type="gramStart"/>
      <w:r w:rsidRPr="00D255A0">
        <w:t>year</w:t>
      </w:r>
      <w:proofErr w:type="gramEnd"/>
      <w:r w:rsidRPr="00D255A0">
        <w:t xml:space="preserve">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proofErr w:type="gramStart"/>
      <w:r w:rsidRPr="00D255A0">
        <w:rPr>
          <w:b/>
          <w:bCs/>
        </w:rPr>
        <w:t>SOLD!:</w:t>
      </w:r>
      <w:proofErr w:type="gramEnd"/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13D170B4" w14:textId="759547AA" w:rsidR="00180ACA" w:rsidRDefault="000E566C" w:rsidP="00180ACA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2236180B" w14:textId="7AEB4901" w:rsidR="00E1046E" w:rsidRPr="00DD5BC9" w:rsidRDefault="00EC251D" w:rsidP="008F3E9A">
      <w:pPr>
        <w:pStyle w:val="ListParagraph"/>
        <w:numPr>
          <w:ilvl w:val="1"/>
          <w:numId w:val="1"/>
        </w:numPr>
        <w:rPr>
          <w:strike/>
        </w:rPr>
      </w:pPr>
      <w:r w:rsidRPr="00DD5BC9">
        <w:rPr>
          <w:strike/>
        </w:rPr>
        <w:t>Pair with proportional symbol map of houses based on number of rooms, no. of bathrooms, land-size (binned)</w:t>
      </w:r>
    </w:p>
    <w:p w14:paraId="1478E7F8" w14:textId="2F5C9C22" w:rsidR="008F3E9A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0EDE8611" w14:textId="4CCCC530" w:rsidR="00DD5BC9" w:rsidRDefault="00DD5BC9" w:rsidP="00DD5BC9">
      <w:pPr>
        <w:pStyle w:val="Heading1"/>
      </w:pPr>
      <w:r w:rsidRPr="00D255A0">
        <w:t>Reader-driven stage where they can freely explore the data (interactivity, filtering, navigation, highlighting)</w:t>
      </w:r>
    </w:p>
    <w:p w14:paraId="7454931F" w14:textId="7EE8D227" w:rsidR="00DD5BC9" w:rsidRPr="00DD5BC9" w:rsidRDefault="00DD5BC9" w:rsidP="00DD5BC9">
      <w:pPr>
        <w:pStyle w:val="ListParagraph"/>
        <w:numPr>
          <w:ilvl w:val="0"/>
          <w:numId w:val="1"/>
        </w:numPr>
        <w:rPr>
          <w:b/>
          <w:bCs/>
        </w:rPr>
      </w:pPr>
      <w:r w:rsidRPr="00DD5BC9">
        <w:rPr>
          <w:b/>
          <w:bCs/>
        </w:rPr>
        <w:t>Play</w:t>
      </w:r>
      <w:r>
        <w:rPr>
          <w:b/>
          <w:bCs/>
        </w:rPr>
        <w:t>ing</w:t>
      </w:r>
      <w:r w:rsidRPr="00DD5BC9">
        <w:rPr>
          <w:b/>
          <w:bCs/>
        </w:rPr>
        <w:t xml:space="preserve"> the Agent:</w:t>
      </w:r>
      <w:r>
        <w:t xml:space="preserve"> Interactive dot map that prompts the user to find properties based on a given criteria with filtering/searching/highlighting</w:t>
      </w:r>
    </w:p>
    <w:p w14:paraId="4C4C332F" w14:textId="7DA6438B" w:rsidR="00EC251D" w:rsidRPr="00CE461A" w:rsidRDefault="00EC251D" w:rsidP="00180ACA">
      <w:pPr>
        <w:pStyle w:val="ListParagraph"/>
        <w:numPr>
          <w:ilvl w:val="0"/>
          <w:numId w:val="1"/>
        </w:numPr>
        <w:rPr>
          <w:strike/>
        </w:rPr>
      </w:pPr>
      <w:r w:rsidRPr="00CE461A">
        <w:rPr>
          <w:b/>
          <w:bCs/>
          <w:strike/>
        </w:rPr>
        <w:t>Packed to the Rafters:</w:t>
      </w:r>
      <w:r w:rsidRPr="00CE461A">
        <w:rPr>
          <w:strike/>
        </w:rPr>
        <w:t xml:space="preserve"> How do suburbs vary in terms of number of properties (normalised per suburb area)?</w:t>
      </w:r>
    </w:p>
    <w:p w14:paraId="22545E6E" w14:textId="286F86DC" w:rsidR="00EC251D" w:rsidRPr="00CE461A" w:rsidRDefault="00EC251D" w:rsidP="00D255A0">
      <w:pPr>
        <w:pStyle w:val="ListParagraph"/>
        <w:numPr>
          <w:ilvl w:val="1"/>
          <w:numId w:val="1"/>
        </w:numPr>
        <w:rPr>
          <w:strike/>
        </w:rPr>
      </w:pPr>
      <w:r w:rsidRPr="00CE461A">
        <w:rPr>
          <w:strike/>
        </w:rPr>
        <w:t>Choropleth map of different suburbs, coloured by property density</w:t>
      </w:r>
    </w:p>
    <w:p w14:paraId="59956B4E" w14:textId="73F4D356" w:rsidR="00682853" w:rsidRPr="00CE461A" w:rsidRDefault="008F3E9A" w:rsidP="00D255A0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CE461A">
        <w:rPr>
          <w:strike/>
          <w:color w:val="FF0000"/>
        </w:rPr>
        <w:t>Not sure if technically possible</w:t>
      </w:r>
    </w:p>
    <w:p w14:paraId="19B758F6" w14:textId="77777777" w:rsidR="00EC251D" w:rsidRPr="00CE461A" w:rsidRDefault="00EC251D" w:rsidP="00D255A0">
      <w:pPr>
        <w:pStyle w:val="ListParagraph"/>
        <w:numPr>
          <w:ilvl w:val="1"/>
          <w:numId w:val="1"/>
        </w:numPr>
        <w:rPr>
          <w:strike/>
        </w:rPr>
      </w:pPr>
      <w:r w:rsidRPr="00CE461A">
        <w:rPr>
          <w:strike/>
        </w:rPr>
        <w:t>Theme: suburb comparison, ‘hot properties’</w:t>
      </w:r>
    </w:p>
    <w:p w14:paraId="0E57C2AD" w14:textId="7497665E" w:rsidR="00EC251D" w:rsidRPr="00D255A0" w:rsidRDefault="00EC251D" w:rsidP="00D255A0"/>
    <w:p w14:paraId="4783A50A" w14:textId="77777777" w:rsidR="00BA763A" w:rsidRDefault="00BA763A" w:rsidP="00BA763A">
      <w:pPr>
        <w:pBdr>
          <w:bottom w:val="single" w:sz="6" w:space="1" w:color="auto"/>
        </w:pBdr>
      </w:pPr>
      <w:r>
        <w:t>Typography</w:t>
      </w:r>
    </w:p>
    <w:p w14:paraId="205F5078" w14:textId="77777777" w:rsidR="00BA763A" w:rsidRDefault="00BA763A" w:rsidP="00BA763A">
      <w:r>
        <w:t>Header: Arial 36</w:t>
      </w:r>
    </w:p>
    <w:p w14:paraId="039ECB49" w14:textId="77777777" w:rsidR="00BA763A" w:rsidRDefault="00BA763A" w:rsidP="00BA763A">
      <w:r>
        <w:t>Viz title: Arial 11</w:t>
      </w:r>
    </w:p>
    <w:p w14:paraId="7DE97221" w14:textId="77777777" w:rsidR="00BA763A" w:rsidRDefault="00BA763A" w:rsidP="00BA763A">
      <w:r>
        <w:t>Viz subtitle: Arial 9</w:t>
      </w:r>
    </w:p>
    <w:p w14:paraId="7FCC482E" w14:textId="77777777" w:rsidR="00BA763A" w:rsidRDefault="00BA763A" w:rsidP="00BA763A">
      <w:r>
        <w:t>Axes: Arial 9</w:t>
      </w:r>
    </w:p>
    <w:p w14:paraId="5AFA1800" w14:textId="77777777" w:rsidR="00BA763A" w:rsidRDefault="00BA763A" w:rsidP="00BA763A">
      <w:proofErr w:type="spellStart"/>
      <w:r>
        <w:t>Subheader</w:t>
      </w:r>
      <w:proofErr w:type="spellEnd"/>
      <w:r>
        <w:t>: Arial 20</w:t>
      </w:r>
    </w:p>
    <w:p w14:paraId="4777AB9D" w14:textId="77777777" w:rsidR="00BA763A" w:rsidRDefault="00BA763A" w:rsidP="00BA763A">
      <w:r>
        <w:t>Text: Arial 12</w:t>
      </w:r>
    </w:p>
    <w:p w14:paraId="54FF8A4A" w14:textId="77777777" w:rsidR="00BA763A" w:rsidRDefault="00BA763A" w:rsidP="00BA763A">
      <w:r>
        <w:t>Tooltips: Arial 12</w:t>
      </w:r>
    </w:p>
    <w:p w14:paraId="6A691411" w14:textId="77777777" w:rsidR="00BA763A" w:rsidRDefault="00BA763A" w:rsidP="00BA763A"/>
    <w:p w14:paraId="5C33D28D" w14:textId="77777777" w:rsidR="00BA763A" w:rsidRDefault="00BA763A" w:rsidP="00BA763A"/>
    <w:p w14:paraId="4B214729" w14:textId="77777777" w:rsidR="00BA763A" w:rsidRDefault="00BA763A" w:rsidP="00BA763A"/>
    <w:p w14:paraId="56B3C4DD" w14:textId="77777777" w:rsidR="00BA763A" w:rsidRDefault="00BA763A" w:rsidP="00BA763A">
      <w:pPr>
        <w:pBdr>
          <w:bottom w:val="single" w:sz="6" w:space="1" w:color="auto"/>
        </w:pBdr>
      </w:pPr>
      <w:r>
        <w:t>Colouring</w:t>
      </w:r>
    </w:p>
    <w:p w14:paraId="49942B60" w14:textId="77777777" w:rsidR="00BA763A" w:rsidRDefault="00BA763A" w:rsidP="00BA763A">
      <w:r>
        <w:t xml:space="preserve">Main blue: </w:t>
      </w:r>
      <w:hyperlink r:id="rId14" w:tooltip="#0055cc color" w:history="1">
        <w:r>
          <w:rPr>
            <w:rStyle w:val="Hyperlink"/>
          </w:rPr>
          <w:t>#0055cc</w:t>
        </w:r>
      </w:hyperlink>
    </w:p>
    <w:p w14:paraId="5450DA97" w14:textId="77777777" w:rsidR="00BA763A" w:rsidRDefault="00BA763A" w:rsidP="00BA763A">
      <w:r>
        <w:t xml:space="preserve">Figure text colour: </w:t>
      </w:r>
      <w:r w:rsidRPr="00DF7286">
        <w:t>#353535</w:t>
      </w:r>
      <w:r>
        <w:t xml:space="preserve"> (</w:t>
      </w:r>
      <w:proofErr w:type="spellStart"/>
      <w:r>
        <w:t>subheader</w:t>
      </w:r>
      <w:proofErr w:type="spellEnd"/>
      <w:r>
        <w:t>,</w:t>
      </w:r>
    </w:p>
    <w:p w14:paraId="3CDEAF18" w14:textId="77777777" w:rsidR="00BA763A" w:rsidRDefault="00BA763A" w:rsidP="00BA763A">
      <w:r>
        <w:t xml:space="preserve">Ground text colour: </w:t>
      </w:r>
      <w:r w:rsidRPr="00D17723">
        <w:t>#505050</w:t>
      </w:r>
      <w:r>
        <w:t xml:space="preserve"> (viz title, </w:t>
      </w:r>
    </w:p>
    <w:p w14:paraId="45EFF633" w14:textId="77777777" w:rsidR="00BA763A" w:rsidRDefault="00BA763A" w:rsidP="00BA763A">
      <w:r>
        <w:t>Plain black: #000000</w:t>
      </w:r>
    </w:p>
    <w:p w14:paraId="21C4CB23" w14:textId="77777777" w:rsidR="00BA763A" w:rsidRDefault="00BA763A" w:rsidP="00BA763A">
      <w:r>
        <w:t xml:space="preserve">Plain white: </w:t>
      </w:r>
      <w:r w:rsidRPr="002D1491">
        <w:t>#ffffff</w:t>
      </w:r>
      <w:r>
        <w:t xml:space="preserve"> (header, </w:t>
      </w:r>
    </w:p>
    <w:p w14:paraId="15B1B191" w14:textId="77777777" w:rsidR="00BA763A" w:rsidRDefault="00BA763A" w:rsidP="00BA763A">
      <w:r>
        <w:t>Bitcoin: #f2a900</w:t>
      </w:r>
    </w:p>
    <w:p w14:paraId="5CF5D5D3" w14:textId="77777777" w:rsidR="00BA763A" w:rsidRDefault="00BA763A" w:rsidP="00BA763A">
      <w:r>
        <w:t>Ethereum: #3c3c3d</w:t>
      </w:r>
    </w:p>
    <w:p w14:paraId="5E18EACC" w14:textId="77777777" w:rsidR="00BA763A" w:rsidRDefault="00BA763A" w:rsidP="00BA763A">
      <w:pPr>
        <w:ind w:left="720" w:hanging="720"/>
      </w:pPr>
      <w:r>
        <w:t>Ripple XRP: #006097</w:t>
      </w:r>
    </w:p>
    <w:p w14:paraId="7CF48A91" w14:textId="77777777" w:rsidR="00BA763A" w:rsidRDefault="00BA763A" w:rsidP="00BA763A">
      <w:pPr>
        <w:ind w:left="720" w:hanging="720"/>
      </w:pPr>
      <w:r>
        <w:t>Litecoin LTC: #d3d3d3</w:t>
      </w:r>
    </w:p>
    <w:p w14:paraId="6F3F2001" w14:textId="602037BF" w:rsidR="00BD1F03" w:rsidRDefault="00BD1F03" w:rsidP="00D255A0"/>
    <w:p w14:paraId="4F079318" w14:textId="77777777" w:rsidR="00BA763A" w:rsidRPr="00D255A0" w:rsidRDefault="00BA763A" w:rsidP="00D255A0"/>
    <w:p w14:paraId="0E15CEC6" w14:textId="719F02EB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https://www.google.com/url?sa=t&amp;rct=j&amp;q=&amp;esrc=s&amp;source=web&amp;cd=&amp;cad=rja&amp;uact=8&amp;ved=2ahUKEwjh6pWr6v_yAhV2zTgGHeFlBe8QFnoECAYQAQ&amp;url=http%3A%2F%2Fvis.stanford</w:t>
      </w:r>
      <w:proofErr w:type="gramStart"/>
      <w:r w:rsidRPr="00D255A0">
        <w:t>.edu%2Ffiles%2F2010-Narrative-InfoVis.pdf</w:t>
      </w:r>
      <w:proofErr w:type="gramEnd"/>
      <w:r w:rsidRPr="00D255A0">
        <w:t>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15FFF"/>
    <w:rsid w:val="00023DBC"/>
    <w:rsid w:val="000440E2"/>
    <w:rsid w:val="000615F4"/>
    <w:rsid w:val="00071132"/>
    <w:rsid w:val="000E566C"/>
    <w:rsid w:val="00107912"/>
    <w:rsid w:val="00125D92"/>
    <w:rsid w:val="001450CE"/>
    <w:rsid w:val="00146CB4"/>
    <w:rsid w:val="00166FC4"/>
    <w:rsid w:val="001775CC"/>
    <w:rsid w:val="00180ACA"/>
    <w:rsid w:val="001C0F98"/>
    <w:rsid w:val="00212CEF"/>
    <w:rsid w:val="00242650"/>
    <w:rsid w:val="002708C3"/>
    <w:rsid w:val="0027133D"/>
    <w:rsid w:val="0028299A"/>
    <w:rsid w:val="002A2A8A"/>
    <w:rsid w:val="00320045"/>
    <w:rsid w:val="00334E47"/>
    <w:rsid w:val="00372F4A"/>
    <w:rsid w:val="00391D37"/>
    <w:rsid w:val="003F3403"/>
    <w:rsid w:val="00406AA4"/>
    <w:rsid w:val="00415043"/>
    <w:rsid w:val="0042143F"/>
    <w:rsid w:val="0043588F"/>
    <w:rsid w:val="00482465"/>
    <w:rsid w:val="004E6F0E"/>
    <w:rsid w:val="00527479"/>
    <w:rsid w:val="0052753F"/>
    <w:rsid w:val="00540425"/>
    <w:rsid w:val="00566C03"/>
    <w:rsid w:val="005905AC"/>
    <w:rsid w:val="005C3C3B"/>
    <w:rsid w:val="005E098F"/>
    <w:rsid w:val="00661976"/>
    <w:rsid w:val="00682853"/>
    <w:rsid w:val="0068322A"/>
    <w:rsid w:val="00693062"/>
    <w:rsid w:val="006A0D44"/>
    <w:rsid w:val="00707115"/>
    <w:rsid w:val="00721E70"/>
    <w:rsid w:val="00761492"/>
    <w:rsid w:val="007C6811"/>
    <w:rsid w:val="00847573"/>
    <w:rsid w:val="008F3E9A"/>
    <w:rsid w:val="009159F9"/>
    <w:rsid w:val="00943708"/>
    <w:rsid w:val="00996F07"/>
    <w:rsid w:val="009A478A"/>
    <w:rsid w:val="009B7688"/>
    <w:rsid w:val="009D1B7A"/>
    <w:rsid w:val="00A570B7"/>
    <w:rsid w:val="00A60094"/>
    <w:rsid w:val="00A75449"/>
    <w:rsid w:val="00AA7697"/>
    <w:rsid w:val="00BA3B2C"/>
    <w:rsid w:val="00BA6023"/>
    <w:rsid w:val="00BA763A"/>
    <w:rsid w:val="00BD1F03"/>
    <w:rsid w:val="00C10CF8"/>
    <w:rsid w:val="00C614E5"/>
    <w:rsid w:val="00C7091B"/>
    <w:rsid w:val="00C938BD"/>
    <w:rsid w:val="00CD6AEF"/>
    <w:rsid w:val="00CE461A"/>
    <w:rsid w:val="00D255A0"/>
    <w:rsid w:val="00D3727E"/>
    <w:rsid w:val="00D4387C"/>
    <w:rsid w:val="00D63367"/>
    <w:rsid w:val="00DD5BC9"/>
    <w:rsid w:val="00DE2940"/>
    <w:rsid w:val="00E1046E"/>
    <w:rsid w:val="00E278F7"/>
    <w:rsid w:val="00E448CA"/>
    <w:rsid w:val="00E45FEA"/>
    <w:rsid w:val="00E477BE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olor-hex.com/color/0055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Nick Chong</cp:lastModifiedBy>
  <cp:revision>29</cp:revision>
  <cp:lastPrinted>2021-09-29T09:21:00Z</cp:lastPrinted>
  <dcterms:created xsi:type="dcterms:W3CDTF">2021-09-29T09:21:00Z</dcterms:created>
  <dcterms:modified xsi:type="dcterms:W3CDTF">2021-10-14T13:14:00Z</dcterms:modified>
</cp:coreProperties>
</file>