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368A" w14:textId="77777777" w:rsidR="000B2443" w:rsidRDefault="00F17F9E" w:rsidP="00F17F9E">
      <w:pPr>
        <w:pStyle w:val="ListParagraph"/>
        <w:numPr>
          <w:ilvl w:val="0"/>
          <w:numId w:val="2"/>
        </w:numPr>
      </w:pPr>
      <w:r>
        <w:t>CONCLUSIONS:</w:t>
      </w:r>
    </w:p>
    <w:p w14:paraId="08343A5B" w14:textId="77777777" w:rsidR="00F17F9E" w:rsidRDefault="00F17F9E" w:rsidP="00144DE7">
      <w:pPr>
        <w:pStyle w:val="ListParagraph"/>
        <w:numPr>
          <w:ilvl w:val="1"/>
          <w:numId w:val="3"/>
        </w:numPr>
        <w:jc w:val="both"/>
      </w:pPr>
      <w:r>
        <w:t>From the given data, campaigns under the ‘Music’ Category had the most Success Rate (77%) while the campaigns under the ‘Food’ Category had the most Failure Rate (70%) within their respective categories.</w:t>
      </w:r>
    </w:p>
    <w:p w14:paraId="56AF6FF4" w14:textId="77777777" w:rsidR="00F17F9E" w:rsidRDefault="00F17F9E" w:rsidP="00144DE7">
      <w:pPr>
        <w:pStyle w:val="ListParagraph"/>
        <w:numPr>
          <w:ilvl w:val="1"/>
          <w:numId w:val="3"/>
        </w:numPr>
        <w:jc w:val="both"/>
      </w:pPr>
      <w:r>
        <w:t>During the months from May to September, there is a decreasing trend for Successful campaigns while there is an increasing trend for Failure Campaigns. The number of Successful campaign dips to the lowest in the month of December.</w:t>
      </w:r>
    </w:p>
    <w:p w14:paraId="2366B4A4" w14:textId="77777777" w:rsidR="00F17F9E" w:rsidRDefault="00F17F9E" w:rsidP="00144DE7">
      <w:pPr>
        <w:pStyle w:val="ListParagraph"/>
        <w:numPr>
          <w:ilvl w:val="1"/>
          <w:numId w:val="3"/>
        </w:numPr>
        <w:jc w:val="both"/>
      </w:pPr>
      <w:r>
        <w:t xml:space="preserve">Lower the </w:t>
      </w:r>
      <w:r w:rsidR="00144DE7">
        <w:t>Goal,</w:t>
      </w:r>
      <w:r>
        <w:t xml:space="preserve"> higher is the percentage of Successful Campaigns and </w:t>
      </w:r>
      <w:r w:rsidR="00144DE7">
        <w:t>lower is</w:t>
      </w:r>
      <w:r>
        <w:t xml:space="preserve"> the percentage of Canceled campaigns</w:t>
      </w:r>
      <w:r w:rsidR="00144DE7">
        <w:t>.</w:t>
      </w:r>
    </w:p>
    <w:p w14:paraId="362CB89E" w14:textId="77777777" w:rsidR="00F17F9E" w:rsidRDefault="00F17F9E" w:rsidP="00F17F9E"/>
    <w:p w14:paraId="6CB35259" w14:textId="77777777" w:rsidR="00F17F9E" w:rsidRDefault="00F17F9E" w:rsidP="00F17F9E">
      <w:pPr>
        <w:pStyle w:val="ListParagraph"/>
        <w:numPr>
          <w:ilvl w:val="0"/>
          <w:numId w:val="2"/>
        </w:numPr>
      </w:pPr>
      <w:r>
        <w:t>LIMITATIONS TO THE DATASET</w:t>
      </w:r>
      <w:r w:rsidR="00A231DF">
        <w:t>:</w:t>
      </w:r>
    </w:p>
    <w:p w14:paraId="366B0F14" w14:textId="77777777" w:rsidR="00392A2A" w:rsidRDefault="00392A2A" w:rsidP="00AF48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</w:pPr>
      <w:r w:rsidRPr="00392A2A">
        <w:t>Need to do some things by defining your own functions/formulae, with its attendant risk of errors.</w:t>
      </w:r>
    </w:p>
    <w:p w14:paraId="442E37B9" w14:textId="076C4D6A" w:rsidR="00AF48B5" w:rsidRDefault="00AF48B5" w:rsidP="00AF48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</w:pPr>
      <w:r>
        <w:t>It can be extremely challenging to spot and correct errors with such volume of data where major pivot tables are computed using Formula-generated values.</w:t>
      </w:r>
    </w:p>
    <w:p w14:paraId="60E2956D" w14:textId="64DDB41F" w:rsidR="00AF48B5" w:rsidRDefault="00AF48B5" w:rsidP="00AF48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</w:pPr>
      <w:r>
        <w:t>Unused columns in the Data Set like ‘spotlight’ and ‘</w:t>
      </w:r>
      <w:proofErr w:type="spellStart"/>
      <w:r>
        <w:t>staff_pick</w:t>
      </w:r>
      <w:proofErr w:type="spellEnd"/>
      <w:r>
        <w:t>’. Too many unused columns can make it difficult to see relevant data.</w:t>
      </w:r>
    </w:p>
    <w:p w14:paraId="3C1C9CA8" w14:textId="77777777" w:rsidR="00A231DF" w:rsidRDefault="00A231DF" w:rsidP="00A231DF">
      <w:pPr>
        <w:pStyle w:val="ListParagraph"/>
        <w:spacing w:before="100" w:beforeAutospacing="1" w:after="100" w:afterAutospacing="1" w:line="240" w:lineRule="auto"/>
        <w:ind w:left="360"/>
      </w:pPr>
    </w:p>
    <w:p w14:paraId="30B2BAD0" w14:textId="77777777" w:rsidR="00A231DF" w:rsidRDefault="00A231DF" w:rsidP="00A231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A231DF">
        <w:t>ADDITIONAL TABLES</w:t>
      </w:r>
      <w:r>
        <w:t>/GRAPHS:</w:t>
      </w:r>
    </w:p>
    <w:p w14:paraId="53B598F9" w14:textId="77777777" w:rsidR="00A231DF" w:rsidRPr="00A231DF" w:rsidRDefault="00A231DF" w:rsidP="00AF48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</w:pPr>
      <w:r>
        <w:t>Since we can sense an inverse relationship between the variables ‘Goal’ and ‘Percentage Successful’, we could create a Scatter Plot with the Goal Range on the X-Axis and Percentage Successful on the Y-Axis.</w:t>
      </w:r>
      <w:bookmarkStart w:id="0" w:name="_GoBack"/>
      <w:bookmarkEnd w:id="0"/>
    </w:p>
    <w:p w14:paraId="78BA795F" w14:textId="77777777" w:rsidR="00F17F9E" w:rsidRDefault="00F17F9E" w:rsidP="00392A2A">
      <w:pPr>
        <w:pStyle w:val="ListParagraph"/>
        <w:ind w:left="1080"/>
      </w:pPr>
    </w:p>
    <w:p w14:paraId="24CF2773" w14:textId="77777777" w:rsidR="00F17F9E" w:rsidRPr="00F17F9E" w:rsidRDefault="00F17F9E" w:rsidP="00F17F9E">
      <w:pPr>
        <w:ind w:left="720"/>
      </w:pPr>
    </w:p>
    <w:sectPr w:rsidR="00F17F9E" w:rsidRPr="00F1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215"/>
    <w:multiLevelType w:val="hybridMultilevel"/>
    <w:tmpl w:val="2FF6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66EB"/>
    <w:multiLevelType w:val="hybridMultilevel"/>
    <w:tmpl w:val="D1AAF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82D4E"/>
    <w:multiLevelType w:val="hybridMultilevel"/>
    <w:tmpl w:val="909AD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B51B41"/>
    <w:multiLevelType w:val="multilevel"/>
    <w:tmpl w:val="A5D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9E"/>
    <w:rsid w:val="000B2443"/>
    <w:rsid w:val="00144DE7"/>
    <w:rsid w:val="00392A2A"/>
    <w:rsid w:val="00A231DF"/>
    <w:rsid w:val="00AF48B5"/>
    <w:rsid w:val="00F1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E4F4"/>
  <w15:chartTrackingRefBased/>
  <w15:docId w15:val="{CF9D2A9B-999C-4698-9684-294D48AC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Chulliipparambil, Nikhil</dc:creator>
  <cp:keywords/>
  <dc:description/>
  <cp:lastModifiedBy>Nikhil Chullipparambil</cp:lastModifiedBy>
  <cp:revision>2</cp:revision>
  <dcterms:created xsi:type="dcterms:W3CDTF">2019-05-30T00:27:00Z</dcterms:created>
  <dcterms:modified xsi:type="dcterms:W3CDTF">2019-05-30T01:32:00Z</dcterms:modified>
</cp:coreProperties>
</file>