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  <w:t>Nicolás Castillo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  <w:t>2022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Diseñar y generar soluciones de software innovadoras y de calidad, aplicando el ciclo de vida de éste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Tengo experiencia sólida desarrollando software, con foco en Back End, y actualmente aplico esto en mi práctica como desarrollador SAP/ABAP, aplicando buenas prácticas en distintas etapas del ciclo de vida.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Diseñar y generar soluciones que permitan resolver los requerimientos de información en el contexto de las organizaciones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He trabajado con bases de datos en proyectos full stack y hoy trabajo con datos organizacionales en SAP, lo que me ha dado buen manejo en esta área.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Diseñar y adaptar los procesos de ingeniería de requisitos, a través del uso de metodologías de vanguardia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Manejo los aspectos centrales de levantamiento de requisitos, aunque siento que aún puedo profundizar más en metodologías formales de ingeniería de requisitos.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Evaluar y gestionar proyectos en su área de especialización profesional, durante todo el ciclo de vida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He participado en proyectos de principio a fin, pero mi experiencia formal en gestión de proyectos (planificación, evaluación) aún es limitada.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Diseñar soluciones de software, abarcando todo el ciclo de vida de éste, de acuerdo a estándares, marcos de trabajo y regulatorios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Mi experiencia full stack (Back End, Base de Datos y Front End) y mi formación actual en SAP/ABAP me han permitido trabajar con estándares y marcos de trabajo definidos.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Desarrollar proyectos de software innovadores para plataformas y dispositivos móviles, por medio de marcos de trabajo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No he desarrollado proyectos móviles hasta ahora, por lo que es un área que no he reforzado.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Integración de Inteligencia Artificial en el desarrollo de soluciones de software (competencia personal, complementaria al perfil de egreso oficial)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Actualmente me estoy formando como Consultor/Desarrollador SAP/ABAP especializado en Inteligencia Artificial durante mi práctica profesional. Es un área que me apasiona y en la que sigo desarrollando dominio, aplicando IA para resolver problemáticas más complejas que un programa tradicional no puede resolver completamente.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