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348E" w14:textId="77777777" w:rsidR="000E2E72" w:rsidRDefault="000E2E72">
      <w:r>
        <w:t>Question 1:</w:t>
      </w:r>
    </w:p>
    <w:p w14:paraId="5F68D188" w14:textId="3A201479" w:rsidR="00317F7D" w:rsidRPr="000E2E72" w:rsidRDefault="000E2E72">
      <w:pPr>
        <w:rPr>
          <w:i/>
          <w:iCs/>
          <w:color w:val="091E42"/>
          <w:sz w:val="25"/>
          <w:szCs w:val="25"/>
          <w:shd w:val="clear" w:color="auto" w:fill="F4F5F7"/>
        </w:rPr>
      </w:pPr>
      <w:r w:rsidRPr="000E2E72">
        <w:rPr>
          <w:i/>
          <w:iCs/>
          <w:color w:val="091E42"/>
          <w:sz w:val="25"/>
          <w:szCs w:val="25"/>
          <w:shd w:val="clear" w:color="auto" w:fill="F4F5F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231128C8" w14:textId="53A7BBB7" w:rsidR="000E2E72" w:rsidRPr="000E2E72" w:rsidRDefault="000E2E72">
      <w:pPr>
        <w:rPr>
          <w:b/>
          <w:bCs/>
          <w:color w:val="091E42"/>
          <w:sz w:val="27"/>
          <w:szCs w:val="27"/>
          <w:shd w:val="clear" w:color="auto" w:fill="F4F5F7"/>
        </w:rPr>
      </w:pPr>
      <w:r w:rsidRPr="000E2E72">
        <w:rPr>
          <w:b/>
          <w:bCs/>
          <w:color w:val="091E42"/>
          <w:sz w:val="27"/>
          <w:szCs w:val="27"/>
          <w:shd w:val="clear" w:color="auto" w:fill="F4F5F7"/>
        </w:rPr>
        <w:t>Answer:</w:t>
      </w:r>
    </w:p>
    <w:p w14:paraId="6B403472" w14:textId="02D04551" w:rsidR="000E2E72" w:rsidRDefault="000E2E72">
      <w:r>
        <w:t xml:space="preserve">Optimal value of alpha for Lasso regression: </w:t>
      </w:r>
      <w:r w:rsidR="000E20E8">
        <w:t>0.0</w:t>
      </w:r>
      <w:r w:rsidR="00B44957">
        <w:t>01</w:t>
      </w:r>
    </w:p>
    <w:p w14:paraId="33347E2F" w14:textId="59D97CAF" w:rsidR="000E20E8" w:rsidRDefault="000E20E8" w:rsidP="000E20E8">
      <w:r>
        <w:t xml:space="preserve">Optimal value of alpha for </w:t>
      </w:r>
      <w:r>
        <w:t>Ridge</w:t>
      </w:r>
      <w:r>
        <w:t xml:space="preserve"> regression: </w:t>
      </w:r>
      <w:r w:rsidR="00B44957">
        <w:t>25</w:t>
      </w:r>
    </w:p>
    <w:p w14:paraId="4BCEBC4F" w14:textId="77777777" w:rsidR="000E20E8" w:rsidRDefault="000E20E8"/>
    <w:p w14:paraId="4D580FC4" w14:textId="6D13AB6A" w:rsidR="00C25A88" w:rsidRDefault="00C25A88">
      <w:r>
        <w:t>Most important predictors before change:</w:t>
      </w:r>
    </w:p>
    <w:tbl>
      <w:tblPr>
        <w:tblStyle w:val="TableGrid"/>
        <w:tblW w:w="0" w:type="auto"/>
        <w:tblLook w:val="04A0" w:firstRow="1" w:lastRow="0" w:firstColumn="1" w:lastColumn="0" w:noHBand="0" w:noVBand="1"/>
      </w:tblPr>
      <w:tblGrid>
        <w:gridCol w:w="4508"/>
        <w:gridCol w:w="4508"/>
      </w:tblGrid>
      <w:tr w:rsidR="00C25A88" w:rsidRPr="00C25A88" w14:paraId="5A3EB035" w14:textId="77777777" w:rsidTr="00C25A88">
        <w:tc>
          <w:tcPr>
            <w:tcW w:w="4508" w:type="dxa"/>
          </w:tcPr>
          <w:p w14:paraId="6FD00C07" w14:textId="1F96BC9F" w:rsidR="00C25A88" w:rsidRPr="00C25A88" w:rsidRDefault="00C25A88">
            <w:pPr>
              <w:rPr>
                <w:b/>
                <w:bCs/>
              </w:rPr>
            </w:pPr>
            <w:r w:rsidRPr="00C25A88">
              <w:rPr>
                <w:b/>
                <w:bCs/>
              </w:rPr>
              <w:t>Lasso</w:t>
            </w:r>
          </w:p>
        </w:tc>
        <w:tc>
          <w:tcPr>
            <w:tcW w:w="4508" w:type="dxa"/>
          </w:tcPr>
          <w:p w14:paraId="1B6A5B56" w14:textId="44EBF6BD" w:rsidR="00C25A88" w:rsidRPr="00C25A88" w:rsidRDefault="00C25A88">
            <w:pPr>
              <w:rPr>
                <w:b/>
                <w:bCs/>
              </w:rPr>
            </w:pPr>
            <w:r w:rsidRPr="00C25A88">
              <w:rPr>
                <w:b/>
                <w:bCs/>
              </w:rPr>
              <w:t>Ridge</w:t>
            </w:r>
          </w:p>
        </w:tc>
      </w:tr>
      <w:tr w:rsidR="00C25A88" w14:paraId="0F421496" w14:textId="77777777" w:rsidTr="00C25A88">
        <w:tc>
          <w:tcPr>
            <w:tcW w:w="4508" w:type="dxa"/>
          </w:tcPr>
          <w:p w14:paraId="31FAC369" w14:textId="4A144512" w:rsidR="00C25A88" w:rsidRDefault="00C25A88">
            <w:r w:rsidRPr="00C25A88">
              <w:t>GrLivArea</w:t>
            </w:r>
          </w:p>
        </w:tc>
        <w:tc>
          <w:tcPr>
            <w:tcW w:w="4508" w:type="dxa"/>
          </w:tcPr>
          <w:p w14:paraId="7C276B08" w14:textId="7D96FE34" w:rsidR="00C25A88" w:rsidRDefault="00C25A88">
            <w:r w:rsidRPr="00C25A88">
              <w:t>OverallQual</w:t>
            </w:r>
          </w:p>
        </w:tc>
      </w:tr>
      <w:tr w:rsidR="00C25A88" w14:paraId="0D00D7E7" w14:textId="77777777" w:rsidTr="00C25A88">
        <w:tc>
          <w:tcPr>
            <w:tcW w:w="4508" w:type="dxa"/>
          </w:tcPr>
          <w:p w14:paraId="6BDFABBF" w14:textId="230DDB9A" w:rsidR="00C25A88" w:rsidRDefault="00C25A88">
            <w:r w:rsidRPr="00C25A88">
              <w:t>OverallQual</w:t>
            </w:r>
          </w:p>
        </w:tc>
        <w:tc>
          <w:tcPr>
            <w:tcW w:w="4508" w:type="dxa"/>
          </w:tcPr>
          <w:p w14:paraId="7ECCAC74" w14:textId="13FD0F2D" w:rsidR="00C25A88" w:rsidRPr="00C25A88" w:rsidRDefault="00C25A88">
            <w:r w:rsidRPr="00C25A88">
              <w:t>GrLivArea</w:t>
            </w:r>
          </w:p>
        </w:tc>
      </w:tr>
      <w:tr w:rsidR="00C25A88" w14:paraId="5BC1421E" w14:textId="77777777" w:rsidTr="00C25A88">
        <w:tc>
          <w:tcPr>
            <w:tcW w:w="4508" w:type="dxa"/>
          </w:tcPr>
          <w:p w14:paraId="7AB470C3" w14:textId="28FAA972" w:rsidR="00C25A88" w:rsidRDefault="00C25A88">
            <w:r w:rsidRPr="00C25A88">
              <w:t>GarageCars</w:t>
            </w:r>
          </w:p>
        </w:tc>
        <w:tc>
          <w:tcPr>
            <w:tcW w:w="4508" w:type="dxa"/>
          </w:tcPr>
          <w:p w14:paraId="7756E5F8" w14:textId="06B30471" w:rsidR="00C25A88" w:rsidRPr="00C25A88" w:rsidRDefault="00C25A88">
            <w:r w:rsidRPr="00C25A88">
              <w:t>GarageCars</w:t>
            </w:r>
          </w:p>
        </w:tc>
      </w:tr>
      <w:tr w:rsidR="00C25A88" w14:paraId="287D310B" w14:textId="77777777" w:rsidTr="00C25A88">
        <w:tc>
          <w:tcPr>
            <w:tcW w:w="4508" w:type="dxa"/>
          </w:tcPr>
          <w:p w14:paraId="1A0889D9" w14:textId="5F147476" w:rsidR="00C25A88" w:rsidRDefault="00C25A88">
            <w:r w:rsidRPr="00C25A88">
              <w:t>OverallCond</w:t>
            </w:r>
          </w:p>
        </w:tc>
        <w:tc>
          <w:tcPr>
            <w:tcW w:w="4508" w:type="dxa"/>
          </w:tcPr>
          <w:p w14:paraId="549D100A" w14:textId="33DC474A" w:rsidR="00C25A88" w:rsidRPr="00C25A88" w:rsidRDefault="00C25A88">
            <w:r w:rsidRPr="00C25A88">
              <w:t>OverallCond</w:t>
            </w:r>
          </w:p>
        </w:tc>
      </w:tr>
      <w:tr w:rsidR="00C25A88" w14:paraId="792FACFD" w14:textId="77777777" w:rsidTr="00C25A88">
        <w:tc>
          <w:tcPr>
            <w:tcW w:w="4508" w:type="dxa"/>
          </w:tcPr>
          <w:p w14:paraId="27B9FF3D" w14:textId="4514D4C2" w:rsidR="00C25A88" w:rsidRDefault="00C25A88">
            <w:r w:rsidRPr="00C25A88">
              <w:t>YearBuilt</w:t>
            </w:r>
          </w:p>
        </w:tc>
        <w:tc>
          <w:tcPr>
            <w:tcW w:w="4508" w:type="dxa"/>
          </w:tcPr>
          <w:p w14:paraId="2581A1FA" w14:textId="2AED369C" w:rsidR="00C25A88" w:rsidRPr="00C25A88" w:rsidRDefault="00C25A88">
            <w:r w:rsidRPr="00C25A88">
              <w:t>YearBuilt</w:t>
            </w:r>
          </w:p>
        </w:tc>
      </w:tr>
    </w:tbl>
    <w:p w14:paraId="7A58E079" w14:textId="77777777" w:rsidR="00C25A88" w:rsidRDefault="00C25A88"/>
    <w:p w14:paraId="2C32C8B0" w14:textId="4A80C4D8" w:rsidR="00C25A88" w:rsidRDefault="00C25A88">
      <w:r>
        <w:t>After the alphas are doubled: (the predictors remained the same)</w:t>
      </w:r>
    </w:p>
    <w:tbl>
      <w:tblPr>
        <w:tblStyle w:val="TableGrid"/>
        <w:tblW w:w="0" w:type="auto"/>
        <w:tblLook w:val="04A0" w:firstRow="1" w:lastRow="0" w:firstColumn="1" w:lastColumn="0" w:noHBand="0" w:noVBand="1"/>
      </w:tblPr>
      <w:tblGrid>
        <w:gridCol w:w="4508"/>
        <w:gridCol w:w="4508"/>
      </w:tblGrid>
      <w:tr w:rsidR="00C25A88" w:rsidRPr="00C25A88" w14:paraId="7A5F0322" w14:textId="77777777" w:rsidTr="00BB61F1">
        <w:tc>
          <w:tcPr>
            <w:tcW w:w="4508" w:type="dxa"/>
          </w:tcPr>
          <w:p w14:paraId="1AA93722" w14:textId="77777777" w:rsidR="00C25A88" w:rsidRPr="00C25A88" w:rsidRDefault="00C25A88" w:rsidP="00BB61F1">
            <w:pPr>
              <w:rPr>
                <w:b/>
                <w:bCs/>
              </w:rPr>
            </w:pPr>
            <w:r w:rsidRPr="00C25A88">
              <w:rPr>
                <w:b/>
                <w:bCs/>
              </w:rPr>
              <w:t>Lasso</w:t>
            </w:r>
          </w:p>
        </w:tc>
        <w:tc>
          <w:tcPr>
            <w:tcW w:w="4508" w:type="dxa"/>
          </w:tcPr>
          <w:p w14:paraId="68B4C7B9" w14:textId="77777777" w:rsidR="00C25A88" w:rsidRPr="00C25A88" w:rsidRDefault="00C25A88" w:rsidP="00BB61F1">
            <w:pPr>
              <w:rPr>
                <w:b/>
                <w:bCs/>
              </w:rPr>
            </w:pPr>
            <w:r w:rsidRPr="00C25A88">
              <w:rPr>
                <w:b/>
                <w:bCs/>
              </w:rPr>
              <w:t>Ridge</w:t>
            </w:r>
          </w:p>
        </w:tc>
      </w:tr>
      <w:tr w:rsidR="00C25A88" w14:paraId="4BF6E613" w14:textId="77777777" w:rsidTr="00BB61F1">
        <w:tc>
          <w:tcPr>
            <w:tcW w:w="4508" w:type="dxa"/>
          </w:tcPr>
          <w:p w14:paraId="2A082404" w14:textId="77777777" w:rsidR="00C25A88" w:rsidRDefault="00C25A88" w:rsidP="00BB61F1">
            <w:r w:rsidRPr="00C25A88">
              <w:t>GrLivArea</w:t>
            </w:r>
          </w:p>
        </w:tc>
        <w:tc>
          <w:tcPr>
            <w:tcW w:w="4508" w:type="dxa"/>
          </w:tcPr>
          <w:p w14:paraId="155A8040" w14:textId="77777777" w:rsidR="00C25A88" w:rsidRDefault="00C25A88" w:rsidP="00BB61F1">
            <w:r w:rsidRPr="00C25A88">
              <w:t>OverallQual</w:t>
            </w:r>
          </w:p>
        </w:tc>
      </w:tr>
      <w:tr w:rsidR="00C25A88" w14:paraId="237CDB3F" w14:textId="77777777" w:rsidTr="00BB61F1">
        <w:tc>
          <w:tcPr>
            <w:tcW w:w="4508" w:type="dxa"/>
          </w:tcPr>
          <w:p w14:paraId="59E54409" w14:textId="77777777" w:rsidR="00C25A88" w:rsidRDefault="00C25A88" w:rsidP="00BB61F1">
            <w:r w:rsidRPr="00C25A88">
              <w:t>OverallQual</w:t>
            </w:r>
          </w:p>
        </w:tc>
        <w:tc>
          <w:tcPr>
            <w:tcW w:w="4508" w:type="dxa"/>
          </w:tcPr>
          <w:p w14:paraId="4B700501" w14:textId="77777777" w:rsidR="00C25A88" w:rsidRPr="00C25A88" w:rsidRDefault="00C25A88" w:rsidP="00BB61F1">
            <w:r w:rsidRPr="00C25A88">
              <w:t>GrLivArea</w:t>
            </w:r>
          </w:p>
        </w:tc>
      </w:tr>
      <w:tr w:rsidR="00C25A88" w14:paraId="22DBECCA" w14:textId="77777777" w:rsidTr="00BB61F1">
        <w:tc>
          <w:tcPr>
            <w:tcW w:w="4508" w:type="dxa"/>
          </w:tcPr>
          <w:p w14:paraId="07F3B83D" w14:textId="77777777" w:rsidR="00C25A88" w:rsidRDefault="00C25A88" w:rsidP="00BB61F1">
            <w:r w:rsidRPr="00C25A88">
              <w:t>GarageCars</w:t>
            </w:r>
          </w:p>
        </w:tc>
        <w:tc>
          <w:tcPr>
            <w:tcW w:w="4508" w:type="dxa"/>
          </w:tcPr>
          <w:p w14:paraId="2BEFA00D" w14:textId="77777777" w:rsidR="00C25A88" w:rsidRPr="00C25A88" w:rsidRDefault="00C25A88" w:rsidP="00BB61F1">
            <w:r w:rsidRPr="00C25A88">
              <w:t>GarageCars</w:t>
            </w:r>
          </w:p>
        </w:tc>
      </w:tr>
      <w:tr w:rsidR="00C25A88" w14:paraId="19DE4B06" w14:textId="77777777" w:rsidTr="00BB61F1">
        <w:tc>
          <w:tcPr>
            <w:tcW w:w="4508" w:type="dxa"/>
          </w:tcPr>
          <w:p w14:paraId="6A17C198" w14:textId="77777777" w:rsidR="00C25A88" w:rsidRDefault="00C25A88" w:rsidP="00BB61F1">
            <w:r w:rsidRPr="00C25A88">
              <w:t>OverallCond</w:t>
            </w:r>
          </w:p>
        </w:tc>
        <w:tc>
          <w:tcPr>
            <w:tcW w:w="4508" w:type="dxa"/>
          </w:tcPr>
          <w:p w14:paraId="2C6AD79C" w14:textId="77777777" w:rsidR="00C25A88" w:rsidRPr="00C25A88" w:rsidRDefault="00C25A88" w:rsidP="00BB61F1">
            <w:r w:rsidRPr="00C25A88">
              <w:t>OverallCond</w:t>
            </w:r>
          </w:p>
        </w:tc>
      </w:tr>
      <w:tr w:rsidR="00C25A88" w14:paraId="5B9062D8" w14:textId="77777777" w:rsidTr="00BB61F1">
        <w:tc>
          <w:tcPr>
            <w:tcW w:w="4508" w:type="dxa"/>
          </w:tcPr>
          <w:p w14:paraId="7FF0E65D" w14:textId="77777777" w:rsidR="00C25A88" w:rsidRDefault="00C25A88" w:rsidP="00BB61F1">
            <w:r w:rsidRPr="00C25A88">
              <w:t>YearBuilt</w:t>
            </w:r>
          </w:p>
        </w:tc>
        <w:tc>
          <w:tcPr>
            <w:tcW w:w="4508" w:type="dxa"/>
          </w:tcPr>
          <w:p w14:paraId="57C27F09" w14:textId="77777777" w:rsidR="00C25A88" w:rsidRPr="00C25A88" w:rsidRDefault="00C25A88" w:rsidP="00BB61F1">
            <w:r w:rsidRPr="00C25A88">
              <w:t>YearBuilt</w:t>
            </w:r>
          </w:p>
        </w:tc>
      </w:tr>
    </w:tbl>
    <w:p w14:paraId="0BBD7599" w14:textId="77777777" w:rsidR="00C25A88" w:rsidRDefault="00C25A88"/>
    <w:p w14:paraId="489D3FC8" w14:textId="77777777" w:rsidR="000E2E72" w:rsidRDefault="000E2E72">
      <w:pPr>
        <w:pBdr>
          <w:bottom w:val="single" w:sz="6" w:space="1" w:color="auto"/>
        </w:pBdr>
      </w:pPr>
    </w:p>
    <w:p w14:paraId="798E2B2D" w14:textId="77777777" w:rsidR="000E2E72" w:rsidRDefault="000E2E72"/>
    <w:p w14:paraId="5CA9C77B" w14:textId="19059EBF" w:rsidR="000E2E72" w:rsidRDefault="00520EA9">
      <w:r>
        <w:t>Question 2:</w:t>
      </w:r>
    </w:p>
    <w:p w14:paraId="2DF5DB60" w14:textId="67D68590" w:rsidR="000E2E72" w:rsidRDefault="00520EA9">
      <w:pPr>
        <w:rPr>
          <w:color w:val="091E42"/>
          <w:sz w:val="27"/>
          <w:szCs w:val="27"/>
          <w:shd w:val="clear" w:color="auto" w:fill="F4F5F7"/>
        </w:rPr>
      </w:pPr>
      <w:r>
        <w:rPr>
          <w:color w:val="091E42"/>
          <w:sz w:val="27"/>
          <w:szCs w:val="27"/>
          <w:shd w:val="clear" w:color="auto" w:fill="F4F5F7"/>
        </w:rPr>
        <w:t>You have determined the optimal value of lambda for ridge and lasso regression during the assignment. Now, which one will you choose to apply and why?</w:t>
      </w:r>
    </w:p>
    <w:p w14:paraId="4E2ED78C" w14:textId="77777777" w:rsidR="00520EA9" w:rsidRPr="000E2E72" w:rsidRDefault="00520EA9" w:rsidP="00520EA9">
      <w:pPr>
        <w:rPr>
          <w:b/>
          <w:bCs/>
          <w:color w:val="091E42"/>
          <w:sz w:val="27"/>
          <w:szCs w:val="27"/>
          <w:shd w:val="clear" w:color="auto" w:fill="F4F5F7"/>
        </w:rPr>
      </w:pPr>
      <w:r w:rsidRPr="000E2E72">
        <w:rPr>
          <w:b/>
          <w:bCs/>
          <w:color w:val="091E42"/>
          <w:sz w:val="27"/>
          <w:szCs w:val="27"/>
          <w:shd w:val="clear" w:color="auto" w:fill="F4F5F7"/>
        </w:rPr>
        <w:t>Answer:</w:t>
      </w:r>
    </w:p>
    <w:p w14:paraId="4F60C33D" w14:textId="18438851" w:rsidR="00520EA9" w:rsidRDefault="00520EA9" w:rsidP="00520EA9">
      <w:r>
        <w:t>I will prefer the Lasso regression model because it will determine which parameters are to be used and the lasso regression model makes the coefficients of unimportant predictors to zero. In that way, it is very clear that we need not include those variables in further consideration</w:t>
      </w:r>
    </w:p>
    <w:p w14:paraId="0AC925BB" w14:textId="77777777" w:rsidR="00520EA9" w:rsidRDefault="00520EA9" w:rsidP="00520EA9">
      <w:pPr>
        <w:pBdr>
          <w:bottom w:val="single" w:sz="6" w:space="1" w:color="auto"/>
        </w:pBdr>
      </w:pPr>
    </w:p>
    <w:p w14:paraId="280A60F0" w14:textId="77777777" w:rsidR="00520EA9" w:rsidRDefault="00520EA9" w:rsidP="00520EA9"/>
    <w:p w14:paraId="34012832" w14:textId="77777777" w:rsidR="0068175B" w:rsidRDefault="0068175B" w:rsidP="00520EA9"/>
    <w:p w14:paraId="7C9B476C" w14:textId="77777777" w:rsidR="0068175B" w:rsidRDefault="0068175B" w:rsidP="00520EA9"/>
    <w:p w14:paraId="71CA02C0" w14:textId="1818FA29" w:rsidR="00520EA9" w:rsidRDefault="0068175B" w:rsidP="00520EA9">
      <w:r>
        <w:t>Question 3:</w:t>
      </w:r>
    </w:p>
    <w:p w14:paraId="1F686DBB" w14:textId="00904DBE" w:rsidR="0068175B" w:rsidRDefault="0068175B" w:rsidP="00520EA9">
      <w:pPr>
        <w:rPr>
          <w:color w:val="091E42"/>
          <w:sz w:val="27"/>
          <w:szCs w:val="27"/>
          <w:shd w:val="clear" w:color="auto" w:fill="F4F5F7"/>
        </w:rPr>
      </w:pPr>
      <w:r>
        <w:rPr>
          <w:color w:val="091E42"/>
          <w:sz w:val="27"/>
          <w:szCs w:val="27"/>
          <w:shd w:val="clear" w:color="auto" w:fill="F4F5F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44E0B6E" w14:textId="77777777" w:rsidR="0068175B" w:rsidRPr="000E2E72" w:rsidRDefault="0068175B" w:rsidP="0068175B">
      <w:pPr>
        <w:rPr>
          <w:b/>
          <w:bCs/>
          <w:color w:val="091E42"/>
          <w:sz w:val="27"/>
          <w:szCs w:val="27"/>
          <w:shd w:val="clear" w:color="auto" w:fill="F4F5F7"/>
        </w:rPr>
      </w:pPr>
      <w:r w:rsidRPr="000E2E72">
        <w:rPr>
          <w:b/>
          <w:bCs/>
          <w:color w:val="091E42"/>
          <w:sz w:val="27"/>
          <w:szCs w:val="27"/>
          <w:shd w:val="clear" w:color="auto" w:fill="F4F5F7"/>
        </w:rPr>
        <w:t>Answer:</w:t>
      </w:r>
    </w:p>
    <w:p w14:paraId="20B7C004" w14:textId="0A0A3590" w:rsidR="0068175B" w:rsidRDefault="0068175B" w:rsidP="0068175B">
      <w:r>
        <w:t>We will ignore the first 5 variables and redo the same analysis and pick the next 5 variables.</w:t>
      </w:r>
    </w:p>
    <w:p w14:paraId="46C6D7FD" w14:textId="612FB15C" w:rsidR="0068175B" w:rsidRDefault="0068175B" w:rsidP="0068175B">
      <w:r>
        <w:t>Doing the same, these are the next 5 predictor variables:</w:t>
      </w:r>
    </w:p>
    <w:tbl>
      <w:tblPr>
        <w:tblStyle w:val="TableGrid"/>
        <w:tblW w:w="0" w:type="auto"/>
        <w:tblLook w:val="04A0" w:firstRow="1" w:lastRow="0" w:firstColumn="1" w:lastColumn="0" w:noHBand="0" w:noVBand="1"/>
      </w:tblPr>
      <w:tblGrid>
        <w:gridCol w:w="4508"/>
        <w:gridCol w:w="4508"/>
      </w:tblGrid>
      <w:tr w:rsidR="002738D6" w:rsidRPr="00C25A88" w14:paraId="2B5DFFAE" w14:textId="77777777" w:rsidTr="00BB61F1">
        <w:tc>
          <w:tcPr>
            <w:tcW w:w="4508" w:type="dxa"/>
          </w:tcPr>
          <w:p w14:paraId="30AB5C2B" w14:textId="77777777" w:rsidR="002738D6" w:rsidRPr="00C25A88" w:rsidRDefault="002738D6" w:rsidP="00BB61F1">
            <w:pPr>
              <w:rPr>
                <w:b/>
                <w:bCs/>
              </w:rPr>
            </w:pPr>
            <w:r w:rsidRPr="00C25A88">
              <w:rPr>
                <w:b/>
                <w:bCs/>
              </w:rPr>
              <w:t>Lasso</w:t>
            </w:r>
          </w:p>
        </w:tc>
        <w:tc>
          <w:tcPr>
            <w:tcW w:w="4508" w:type="dxa"/>
          </w:tcPr>
          <w:p w14:paraId="38FBB510" w14:textId="77777777" w:rsidR="002738D6" w:rsidRPr="00C25A88" w:rsidRDefault="002738D6" w:rsidP="00BB61F1">
            <w:pPr>
              <w:rPr>
                <w:b/>
                <w:bCs/>
              </w:rPr>
            </w:pPr>
            <w:r w:rsidRPr="00C25A88">
              <w:rPr>
                <w:b/>
                <w:bCs/>
              </w:rPr>
              <w:t>Ridge</w:t>
            </w:r>
          </w:p>
        </w:tc>
      </w:tr>
      <w:tr w:rsidR="002738D6" w14:paraId="524AA43A" w14:textId="77777777" w:rsidTr="00BB61F1">
        <w:tc>
          <w:tcPr>
            <w:tcW w:w="4508" w:type="dxa"/>
          </w:tcPr>
          <w:p w14:paraId="50267A05" w14:textId="00D6C209" w:rsidR="002738D6" w:rsidRDefault="002738D6" w:rsidP="00BB61F1">
            <w:r w:rsidRPr="002738D6">
              <w:t>PoolQC</w:t>
            </w:r>
          </w:p>
        </w:tc>
        <w:tc>
          <w:tcPr>
            <w:tcW w:w="4508" w:type="dxa"/>
          </w:tcPr>
          <w:p w14:paraId="6F23FA6A" w14:textId="297B889B" w:rsidR="002738D6" w:rsidRDefault="002738D6" w:rsidP="00BB61F1">
            <w:r w:rsidRPr="002738D6">
              <w:t>2ndFlrSF</w:t>
            </w:r>
          </w:p>
        </w:tc>
      </w:tr>
      <w:tr w:rsidR="002738D6" w14:paraId="6184706F" w14:textId="77777777" w:rsidTr="00BB61F1">
        <w:tc>
          <w:tcPr>
            <w:tcW w:w="4508" w:type="dxa"/>
          </w:tcPr>
          <w:p w14:paraId="148B1852" w14:textId="1EFA51F9" w:rsidR="002738D6" w:rsidRDefault="002738D6" w:rsidP="00BB61F1">
            <w:r w:rsidRPr="002738D6">
              <w:t>2ndFlrSF</w:t>
            </w:r>
          </w:p>
        </w:tc>
        <w:tc>
          <w:tcPr>
            <w:tcW w:w="4508" w:type="dxa"/>
          </w:tcPr>
          <w:p w14:paraId="3730ADB3" w14:textId="53C6B54A" w:rsidR="002738D6" w:rsidRPr="00C25A88" w:rsidRDefault="002738D6" w:rsidP="00BB61F1">
            <w:r w:rsidRPr="002738D6">
              <w:t>1stFlrSF</w:t>
            </w:r>
          </w:p>
        </w:tc>
      </w:tr>
      <w:tr w:rsidR="002738D6" w14:paraId="5511AEF2" w14:textId="77777777" w:rsidTr="00BB61F1">
        <w:tc>
          <w:tcPr>
            <w:tcW w:w="4508" w:type="dxa"/>
          </w:tcPr>
          <w:p w14:paraId="30DA4C4F" w14:textId="01482EF3" w:rsidR="002738D6" w:rsidRDefault="002738D6" w:rsidP="00BB61F1">
            <w:r w:rsidRPr="002738D6">
              <w:t>1stFlrSF</w:t>
            </w:r>
          </w:p>
        </w:tc>
        <w:tc>
          <w:tcPr>
            <w:tcW w:w="4508" w:type="dxa"/>
          </w:tcPr>
          <w:p w14:paraId="41AE4173" w14:textId="3E21B367" w:rsidR="002738D6" w:rsidRPr="00C25A88" w:rsidRDefault="002738D6" w:rsidP="00BB61F1">
            <w:r w:rsidRPr="002738D6">
              <w:t>KitchenQual</w:t>
            </w:r>
          </w:p>
        </w:tc>
      </w:tr>
      <w:tr w:rsidR="002738D6" w14:paraId="51AFCEC0" w14:textId="77777777" w:rsidTr="00BB61F1">
        <w:tc>
          <w:tcPr>
            <w:tcW w:w="4508" w:type="dxa"/>
          </w:tcPr>
          <w:p w14:paraId="22714F69" w14:textId="77FDCAFE" w:rsidR="002738D6" w:rsidRDefault="002738D6" w:rsidP="00BB61F1">
            <w:r w:rsidRPr="002738D6">
              <w:t>ExterQual</w:t>
            </w:r>
          </w:p>
        </w:tc>
        <w:tc>
          <w:tcPr>
            <w:tcW w:w="4508" w:type="dxa"/>
          </w:tcPr>
          <w:p w14:paraId="70002C49" w14:textId="7D190E64" w:rsidR="002738D6" w:rsidRPr="00C25A88" w:rsidRDefault="002738D6" w:rsidP="00BB61F1">
            <w:r w:rsidRPr="002738D6">
              <w:t>ExterQual</w:t>
            </w:r>
          </w:p>
        </w:tc>
      </w:tr>
      <w:tr w:rsidR="002738D6" w14:paraId="6F117BFF" w14:textId="77777777" w:rsidTr="00BB61F1">
        <w:tc>
          <w:tcPr>
            <w:tcW w:w="4508" w:type="dxa"/>
          </w:tcPr>
          <w:p w14:paraId="609B7AAF" w14:textId="320FF76E" w:rsidR="002738D6" w:rsidRDefault="002738D6" w:rsidP="00BB61F1">
            <w:r w:rsidRPr="002738D6">
              <w:t>KitchenQual</w:t>
            </w:r>
          </w:p>
        </w:tc>
        <w:tc>
          <w:tcPr>
            <w:tcW w:w="4508" w:type="dxa"/>
          </w:tcPr>
          <w:p w14:paraId="47BE6ABC" w14:textId="223C293C" w:rsidR="002738D6" w:rsidRPr="00C25A88" w:rsidRDefault="002738D6" w:rsidP="00BB61F1">
            <w:r w:rsidRPr="002738D6">
              <w:t>GarageArea</w:t>
            </w:r>
          </w:p>
        </w:tc>
      </w:tr>
    </w:tbl>
    <w:p w14:paraId="7E456748" w14:textId="0FDC27BF" w:rsidR="0068175B" w:rsidRDefault="0068175B" w:rsidP="0068175B">
      <w:pPr>
        <w:pBdr>
          <w:bottom w:val="single" w:sz="6" w:space="1" w:color="auto"/>
        </w:pBdr>
      </w:pPr>
    </w:p>
    <w:p w14:paraId="50B40C3C" w14:textId="77777777" w:rsidR="002738D6" w:rsidRDefault="002738D6" w:rsidP="0068175B"/>
    <w:p w14:paraId="6EE43E20" w14:textId="70617602" w:rsidR="002738D6" w:rsidRDefault="007A326E" w:rsidP="0068175B">
      <w:r>
        <w:t>Question 4:</w:t>
      </w:r>
    </w:p>
    <w:p w14:paraId="20A93863" w14:textId="196B57E9" w:rsidR="007A326E" w:rsidRDefault="003B733B" w:rsidP="0068175B">
      <w:pPr>
        <w:rPr>
          <w:color w:val="091E42"/>
          <w:sz w:val="27"/>
          <w:szCs w:val="27"/>
          <w:shd w:val="clear" w:color="auto" w:fill="F4F5F7"/>
        </w:rPr>
      </w:pPr>
      <w:r>
        <w:rPr>
          <w:color w:val="091E42"/>
          <w:sz w:val="27"/>
          <w:szCs w:val="27"/>
          <w:shd w:val="clear" w:color="auto" w:fill="F4F5F7"/>
        </w:rPr>
        <w:t>How can you make sure that a model is robust and generalisable? What are the implications of the same for the accuracy of the model and why?</w:t>
      </w:r>
    </w:p>
    <w:p w14:paraId="72902AF6" w14:textId="77777777" w:rsidR="003B733B" w:rsidRPr="000E2E72" w:rsidRDefault="003B733B" w:rsidP="003B733B">
      <w:pPr>
        <w:rPr>
          <w:b/>
          <w:bCs/>
          <w:color w:val="091E42"/>
          <w:sz w:val="27"/>
          <w:szCs w:val="27"/>
          <w:shd w:val="clear" w:color="auto" w:fill="F4F5F7"/>
        </w:rPr>
      </w:pPr>
      <w:r w:rsidRPr="000E2E72">
        <w:rPr>
          <w:b/>
          <w:bCs/>
          <w:color w:val="091E42"/>
          <w:sz w:val="27"/>
          <w:szCs w:val="27"/>
          <w:shd w:val="clear" w:color="auto" w:fill="F4F5F7"/>
        </w:rPr>
        <w:t>Answer:</w:t>
      </w:r>
    </w:p>
    <w:p w14:paraId="782FA57F" w14:textId="00B4F800" w:rsidR="003B733B" w:rsidRDefault="003B733B" w:rsidP="003B733B">
      <w:r>
        <w:t xml:space="preserve">We must ensure that the model is not overfit or underfit. We have to ensure that the training score and test score are high enough, but the difference between them should be less. </w:t>
      </w:r>
    </w:p>
    <w:p w14:paraId="1EA26A2B" w14:textId="308A42D9" w:rsidR="009C5083" w:rsidRDefault="009C5083" w:rsidP="003B733B">
      <w:r>
        <w:t>A model that performs reasonably well with training and test data is expected to run a better analysis. That is the reason we use cross validation to verify the generated model.</w:t>
      </w:r>
    </w:p>
    <w:p w14:paraId="20E0F28F" w14:textId="4B336140" w:rsidR="009C5083" w:rsidRDefault="009C5083" w:rsidP="003B733B">
      <w:r>
        <w:t>Such model will have a higher bias which leads to a compromise in accuracy, but is more resilient to newer data because it is not underfit or overfit.</w:t>
      </w:r>
    </w:p>
    <w:p w14:paraId="2B3205B1" w14:textId="77777777" w:rsidR="003B733B" w:rsidRDefault="003B733B" w:rsidP="0068175B"/>
    <w:p w14:paraId="60442A07" w14:textId="77777777" w:rsidR="003B733B" w:rsidRDefault="003B733B" w:rsidP="0068175B"/>
    <w:p w14:paraId="671F6206" w14:textId="77777777" w:rsidR="002738D6" w:rsidRDefault="002738D6" w:rsidP="0068175B"/>
    <w:sectPr w:rsidR="00273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DC"/>
    <w:rsid w:val="000E20E8"/>
    <w:rsid w:val="000E2E72"/>
    <w:rsid w:val="002738D6"/>
    <w:rsid w:val="00317F7D"/>
    <w:rsid w:val="003B733B"/>
    <w:rsid w:val="005177E7"/>
    <w:rsid w:val="00520EA9"/>
    <w:rsid w:val="0068175B"/>
    <w:rsid w:val="007A326E"/>
    <w:rsid w:val="009C5083"/>
    <w:rsid w:val="00B44957"/>
    <w:rsid w:val="00C25A88"/>
    <w:rsid w:val="00D022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C07E"/>
  <w15:chartTrackingRefBased/>
  <w15:docId w15:val="{B76D7332-E088-4691-9C17-0ED96E26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Namburu</dc:creator>
  <cp:keywords/>
  <dc:description/>
  <cp:lastModifiedBy>Chaitanya Namburu</cp:lastModifiedBy>
  <cp:revision>11</cp:revision>
  <dcterms:created xsi:type="dcterms:W3CDTF">2023-10-25T13:10:00Z</dcterms:created>
  <dcterms:modified xsi:type="dcterms:W3CDTF">2023-10-25T14:02:00Z</dcterms:modified>
</cp:coreProperties>
</file>