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A218F" w14:textId="11354344" w:rsidR="00027A8C" w:rsidRPr="000C2420" w:rsidRDefault="00C02945" w:rsidP="00027A8C">
      <w:pPr>
        <w:spacing w:line="240" w:lineRule="atLeast"/>
        <w:rPr>
          <w:rFonts w:ascii="Tahoma" w:hAnsi="Tahoma" w:cs="Tahoma"/>
        </w:rPr>
      </w:pPr>
      <w:r w:rsidRPr="00027A8C">
        <w:rPr>
          <w:rFonts w:ascii="Tahoma" w:hAnsi="Tahoma" w:cs="Tahoma"/>
          <w:b/>
          <w:bCs/>
          <w:sz w:val="28"/>
          <w:szCs w:val="28"/>
        </w:rPr>
        <w:t>Nick Coffman</w:t>
      </w:r>
      <w:r w:rsidR="00AB5BE7">
        <w:rPr>
          <w:rFonts w:ascii="Tahoma" w:hAnsi="Tahoma" w:cs="Tahoma"/>
          <w:b/>
          <w:bCs/>
          <w:sz w:val="28"/>
          <w:szCs w:val="28"/>
        </w:rPr>
        <w:tab/>
      </w:r>
      <w:r w:rsidR="00AB5BE7">
        <w:rPr>
          <w:rFonts w:ascii="Tahoma" w:hAnsi="Tahoma" w:cs="Tahoma"/>
          <w:b/>
          <w:bCs/>
          <w:sz w:val="28"/>
          <w:szCs w:val="28"/>
        </w:rPr>
        <w:tab/>
      </w:r>
      <w:r w:rsidR="00AB5BE7">
        <w:rPr>
          <w:rFonts w:ascii="Tahoma" w:hAnsi="Tahoma" w:cs="Tahoma"/>
          <w:b/>
          <w:bCs/>
          <w:sz w:val="28"/>
          <w:szCs w:val="28"/>
        </w:rPr>
        <w:tab/>
      </w:r>
      <w:r w:rsidR="00AB5BE7">
        <w:rPr>
          <w:rFonts w:ascii="Tahoma" w:hAnsi="Tahoma" w:cs="Tahoma"/>
          <w:b/>
          <w:bCs/>
          <w:sz w:val="28"/>
          <w:szCs w:val="28"/>
        </w:rPr>
        <w:tab/>
      </w:r>
      <w:r w:rsidR="00AB5BE7">
        <w:rPr>
          <w:rFonts w:ascii="Tahoma" w:hAnsi="Tahoma" w:cs="Tahoma"/>
          <w:b/>
          <w:bCs/>
          <w:sz w:val="28"/>
          <w:szCs w:val="28"/>
        </w:rPr>
        <w:tab/>
      </w:r>
      <w:r w:rsidR="00AB5BE7">
        <w:rPr>
          <w:rFonts w:ascii="Tahoma" w:hAnsi="Tahoma" w:cs="Tahoma"/>
          <w:b/>
          <w:bCs/>
          <w:sz w:val="28"/>
          <w:szCs w:val="28"/>
        </w:rPr>
        <w:tab/>
      </w:r>
      <w:r w:rsidR="00AB5BE7">
        <w:rPr>
          <w:rFonts w:ascii="Tahoma" w:hAnsi="Tahoma" w:cs="Tahoma"/>
          <w:b/>
          <w:bCs/>
          <w:sz w:val="28"/>
          <w:szCs w:val="28"/>
        </w:rPr>
        <w:tab/>
      </w:r>
      <w:r w:rsidR="00AB5BE7">
        <w:rPr>
          <w:rFonts w:ascii="Tahoma" w:hAnsi="Tahoma" w:cs="Tahoma"/>
          <w:b/>
          <w:bCs/>
          <w:sz w:val="28"/>
          <w:szCs w:val="28"/>
        </w:rPr>
        <w:tab/>
      </w:r>
      <w:r w:rsidR="00AB5BE7" w:rsidRPr="000C2420">
        <w:rPr>
          <w:rFonts w:ascii="Tahoma" w:hAnsi="Tahoma" w:cs="Tahoma"/>
          <w:sz w:val="28"/>
          <w:szCs w:val="28"/>
        </w:rPr>
        <w:t>Developer &amp; Designer</w:t>
      </w:r>
    </w:p>
    <w:p w14:paraId="2E63787E" w14:textId="5E5B6E44" w:rsidR="00C02945" w:rsidRPr="00027A8C" w:rsidRDefault="00027A8C" w:rsidP="00027A8C">
      <w:pPr>
        <w:spacing w:line="240" w:lineRule="atLeast"/>
        <w:rPr>
          <w:rFonts w:ascii="Tahoma" w:hAnsi="Tahoma" w:cs="Tahoma"/>
          <w:b/>
          <w:bCs/>
          <w:sz w:val="28"/>
          <w:szCs w:val="28"/>
        </w:rPr>
      </w:pPr>
      <w:r w:rsidRPr="009B71DF">
        <w:rPr>
          <w:rFonts w:ascii="Tahoma" w:hAnsi="Tahoma" w:cs="Tahoma"/>
        </w:rPr>
        <w:t>732-284-7583 | Rahway, New Jerse</w:t>
      </w:r>
      <w:r>
        <w:rPr>
          <w:rFonts w:ascii="Tahoma" w:hAnsi="Tahoma" w:cs="Tahoma"/>
        </w:rPr>
        <w:t xml:space="preserve">y | </w:t>
      </w:r>
      <w:hyperlink r:id="rId5" w:history="1">
        <w:r w:rsidRPr="00635B75">
          <w:rPr>
            <w:rStyle w:val="Hyperlink"/>
            <w:rFonts w:ascii="Tahoma" w:hAnsi="Tahoma" w:cs="Tahoma"/>
          </w:rPr>
          <w:t>ncoffman97@gmail.com</w:t>
        </w:r>
      </w:hyperlink>
      <w:r>
        <w:rPr>
          <w:rFonts w:ascii="Tahoma" w:hAnsi="Tahoma" w:cs="Tahoma"/>
        </w:rPr>
        <w:t xml:space="preserve"> | </w:t>
      </w:r>
      <w:hyperlink r:id="rId6" w:history="1">
        <w:r w:rsidRPr="00635B75">
          <w:rPr>
            <w:rStyle w:val="Hyperlink"/>
            <w:rFonts w:ascii="Tahoma" w:hAnsi="Tahoma" w:cs="Tahoma"/>
          </w:rPr>
          <w:t>www.linkedin.com/in/nckcffmn/</w:t>
        </w:r>
      </w:hyperlink>
      <w:r w:rsidR="00FF58FF">
        <w:br/>
      </w:r>
    </w:p>
    <w:p w14:paraId="7F801EA8" w14:textId="546DB11B" w:rsidR="00C02945" w:rsidRPr="00AF4403" w:rsidRDefault="00C02945" w:rsidP="00027A8C">
      <w:pPr>
        <w:spacing w:line="240" w:lineRule="atLeast"/>
        <w:rPr>
          <w:rFonts w:ascii="Tahoma" w:hAnsi="Tahoma" w:cs="Tahoma"/>
          <w:b/>
          <w:bCs/>
          <w:i/>
          <w:iCs/>
          <w:sz w:val="28"/>
          <w:szCs w:val="28"/>
        </w:rPr>
      </w:pPr>
      <w:r w:rsidRPr="00AF4403">
        <w:rPr>
          <w:rFonts w:ascii="Tahoma" w:hAnsi="Tahoma" w:cs="Tahoma"/>
          <w:b/>
          <w:bCs/>
          <w:i/>
          <w:iCs/>
          <w:sz w:val="28"/>
          <w:szCs w:val="28"/>
        </w:rPr>
        <w:t>Work Experience</w:t>
      </w:r>
    </w:p>
    <w:p w14:paraId="48306F2C" w14:textId="306D5CE4" w:rsidR="00C02945" w:rsidRPr="009B71DF" w:rsidRDefault="008940C8" w:rsidP="00027A8C">
      <w:pPr>
        <w:spacing w:line="240" w:lineRule="atLeast"/>
        <w:rPr>
          <w:rFonts w:ascii="Tahoma" w:hAnsi="Tahoma" w:cs="Tahoma"/>
        </w:rPr>
      </w:pPr>
      <w:r w:rsidRPr="00AF4403">
        <w:rPr>
          <w:rFonts w:ascii="Tahoma" w:hAnsi="Tahoma" w:cs="Tahoma"/>
          <w:b/>
          <w:bCs/>
        </w:rPr>
        <w:t>International Schools Services</w:t>
      </w:r>
      <w:r w:rsidR="00AF4403">
        <w:rPr>
          <w:rFonts w:ascii="Tahoma" w:hAnsi="Tahoma" w:cs="Tahoma"/>
        </w:rPr>
        <w:t xml:space="preserve"> </w:t>
      </w:r>
      <w:r w:rsidR="00AF4403">
        <w:rPr>
          <w:rFonts w:ascii="Tahoma" w:hAnsi="Tahoma" w:cs="Tahoma"/>
        </w:rPr>
        <w:tab/>
      </w:r>
      <w:r w:rsidR="00AF4403">
        <w:rPr>
          <w:rFonts w:ascii="Tahoma" w:hAnsi="Tahoma" w:cs="Tahoma"/>
        </w:rPr>
        <w:tab/>
      </w:r>
      <w:r w:rsidR="00AF4403">
        <w:rPr>
          <w:rFonts w:ascii="Tahoma" w:hAnsi="Tahoma" w:cs="Tahoma"/>
        </w:rPr>
        <w:tab/>
      </w:r>
      <w:r w:rsidR="00AF4403">
        <w:rPr>
          <w:rFonts w:ascii="Tahoma" w:hAnsi="Tahoma" w:cs="Tahoma"/>
        </w:rPr>
        <w:tab/>
      </w:r>
      <w:r w:rsidR="00AF4403">
        <w:rPr>
          <w:rFonts w:ascii="Tahoma" w:hAnsi="Tahoma" w:cs="Tahoma"/>
        </w:rPr>
        <w:tab/>
      </w:r>
      <w:r w:rsidR="00AF4403" w:rsidRPr="00AF4403">
        <w:rPr>
          <w:rFonts w:ascii="Tahoma" w:hAnsi="Tahoma" w:cs="Tahoma"/>
          <w:b/>
          <w:bCs/>
        </w:rPr>
        <w:t xml:space="preserve">February 2021 </w:t>
      </w:r>
      <w:r w:rsidR="00AF4403">
        <w:rPr>
          <w:rFonts w:ascii="Tahoma" w:hAnsi="Tahoma" w:cs="Tahoma"/>
          <w:b/>
          <w:bCs/>
        </w:rPr>
        <w:t>–</w:t>
      </w:r>
      <w:r w:rsidR="00AF4403" w:rsidRPr="00AF4403">
        <w:rPr>
          <w:rFonts w:ascii="Tahoma" w:hAnsi="Tahoma" w:cs="Tahoma"/>
          <w:b/>
          <w:bCs/>
        </w:rPr>
        <w:t xml:space="preserve"> Present</w:t>
      </w:r>
      <w:r w:rsidR="00AF4403">
        <w:rPr>
          <w:rFonts w:ascii="Tahoma" w:hAnsi="Tahoma" w:cs="Tahoma"/>
          <w:b/>
          <w:bCs/>
        </w:rPr>
        <w:t xml:space="preserve"> Day</w:t>
      </w:r>
    </w:p>
    <w:p w14:paraId="02DA54CB" w14:textId="22AD9029" w:rsidR="009B71DF" w:rsidRPr="00027A8C" w:rsidRDefault="008940C8" w:rsidP="00027A8C">
      <w:pPr>
        <w:spacing w:line="240" w:lineRule="atLeast"/>
        <w:rPr>
          <w:rFonts w:ascii="Tahoma" w:hAnsi="Tahoma" w:cs="Tahoma"/>
          <w:i/>
          <w:iCs/>
        </w:rPr>
      </w:pPr>
      <w:r w:rsidRPr="00027A8C">
        <w:rPr>
          <w:rFonts w:ascii="Tahoma" w:hAnsi="Tahoma" w:cs="Tahoma"/>
          <w:i/>
          <w:iCs/>
        </w:rPr>
        <w:t>Jr. Web Developer &amp; Marketing Operations</w:t>
      </w:r>
    </w:p>
    <w:p w14:paraId="5D54E41A" w14:textId="17E571EF" w:rsidR="00163183" w:rsidRPr="00AF4403" w:rsidRDefault="00163183" w:rsidP="00B71DED">
      <w:pPr>
        <w:pStyle w:val="ListParagraph"/>
        <w:numPr>
          <w:ilvl w:val="0"/>
          <w:numId w:val="1"/>
        </w:numPr>
        <w:spacing w:line="240" w:lineRule="auto"/>
        <w:contextualSpacing w:val="0"/>
        <w:rPr>
          <w:rFonts w:ascii="Tahoma" w:hAnsi="Tahoma" w:cs="Tahoma"/>
        </w:rPr>
      </w:pPr>
      <w:r w:rsidRPr="00AF4403">
        <w:rPr>
          <w:rFonts w:ascii="Tahoma" w:hAnsi="Tahoma" w:cs="Tahoma"/>
        </w:rPr>
        <w:t xml:space="preserve">Designed and developed over </w:t>
      </w:r>
      <w:r w:rsidR="006B6011">
        <w:rPr>
          <w:rFonts w:ascii="Tahoma" w:hAnsi="Tahoma" w:cs="Tahoma"/>
        </w:rPr>
        <w:t>146</w:t>
      </w:r>
      <w:r w:rsidRPr="00AF4403">
        <w:rPr>
          <w:rFonts w:ascii="Tahoma" w:hAnsi="Tahoma" w:cs="Tahoma"/>
        </w:rPr>
        <w:t xml:space="preserve"> custom WordPress pages using HTML, JavaScript, CSS, and PHP – combining custom elements and manual code solutions with Divi’s builder and Toolset’s framework for full flexibility between our goals and the CMS</w:t>
      </w:r>
    </w:p>
    <w:p w14:paraId="7F3E46C6" w14:textId="71E183E6" w:rsidR="00163183" w:rsidRPr="00AF4403" w:rsidRDefault="00163183" w:rsidP="00B71DED">
      <w:pPr>
        <w:pStyle w:val="ListParagraph"/>
        <w:numPr>
          <w:ilvl w:val="0"/>
          <w:numId w:val="1"/>
        </w:numPr>
        <w:spacing w:line="240" w:lineRule="auto"/>
        <w:contextualSpacing w:val="0"/>
        <w:rPr>
          <w:rFonts w:ascii="Tahoma" w:hAnsi="Tahoma" w:cs="Tahoma"/>
        </w:rPr>
      </w:pPr>
      <w:r w:rsidRPr="00AF4403">
        <w:rPr>
          <w:rFonts w:ascii="Tahoma" w:hAnsi="Tahoma" w:cs="Tahoma"/>
        </w:rPr>
        <w:t>Created full-page wireframes and mockups, containing complete user flows and interactive prototypes, in both Figma and Adobe XD to showcase three complete website overhauls, as well as presenting ideas for actively marketed landing pages</w:t>
      </w:r>
    </w:p>
    <w:p w14:paraId="6CB93A0B" w14:textId="1083A024" w:rsidR="00163183" w:rsidRPr="00AF4403" w:rsidRDefault="00163183" w:rsidP="00B71DED">
      <w:pPr>
        <w:pStyle w:val="ListParagraph"/>
        <w:numPr>
          <w:ilvl w:val="0"/>
          <w:numId w:val="1"/>
        </w:numPr>
        <w:spacing w:line="240" w:lineRule="auto"/>
        <w:contextualSpacing w:val="0"/>
        <w:rPr>
          <w:rFonts w:ascii="Tahoma" w:hAnsi="Tahoma" w:cs="Tahoma"/>
        </w:rPr>
      </w:pPr>
      <w:r w:rsidRPr="00AF4403">
        <w:rPr>
          <w:rFonts w:ascii="Tahoma" w:hAnsi="Tahoma" w:cs="Tahoma"/>
        </w:rPr>
        <w:t>Maintained the entire WordPress environment through the WP Engine platform, applying updates to both the CMS as well as the sites plugins and themes, the PHP backend, and streamlined a development-staging-production publishing cycle</w:t>
      </w:r>
    </w:p>
    <w:p w14:paraId="7C0F7384" w14:textId="0A74AD92" w:rsidR="00163183" w:rsidRPr="00AF4403" w:rsidRDefault="00163183" w:rsidP="00B71DED">
      <w:pPr>
        <w:pStyle w:val="ListParagraph"/>
        <w:numPr>
          <w:ilvl w:val="0"/>
          <w:numId w:val="1"/>
        </w:numPr>
        <w:spacing w:line="240" w:lineRule="auto"/>
        <w:contextualSpacing w:val="0"/>
        <w:rPr>
          <w:rFonts w:ascii="Tahoma" w:hAnsi="Tahoma" w:cs="Tahoma"/>
        </w:rPr>
      </w:pPr>
      <w:r w:rsidRPr="00AF4403">
        <w:rPr>
          <w:rFonts w:ascii="Tahoma" w:hAnsi="Tahoma" w:cs="Tahoma"/>
        </w:rPr>
        <w:t>Collaborated with marketing coworkers to utilize all user analytics and heatmaps through Google Analytics and Hotjar, allowing me to develop data-backed</w:t>
      </w:r>
      <w:r w:rsidR="00AF4403" w:rsidRPr="00AF4403">
        <w:rPr>
          <w:rFonts w:ascii="Tahoma" w:hAnsi="Tahoma" w:cs="Tahoma"/>
        </w:rPr>
        <w:t>, SEO friendly</w:t>
      </w:r>
      <w:r w:rsidRPr="00AF4403">
        <w:rPr>
          <w:rFonts w:ascii="Tahoma" w:hAnsi="Tahoma" w:cs="Tahoma"/>
        </w:rPr>
        <w:t xml:space="preserve"> solutions for our user experience</w:t>
      </w:r>
    </w:p>
    <w:p w14:paraId="66066472" w14:textId="790967CB" w:rsidR="00C02945" w:rsidRPr="009B71DF" w:rsidRDefault="008940C8" w:rsidP="00027A8C">
      <w:pPr>
        <w:spacing w:line="240" w:lineRule="atLeast"/>
        <w:rPr>
          <w:rFonts w:ascii="Tahoma" w:hAnsi="Tahoma" w:cs="Tahoma"/>
        </w:rPr>
      </w:pPr>
      <w:r w:rsidRPr="00AF4403">
        <w:rPr>
          <w:rFonts w:ascii="Tahoma" w:hAnsi="Tahoma" w:cs="Tahoma"/>
          <w:b/>
          <w:bCs/>
        </w:rPr>
        <w:t>Commvault</w:t>
      </w:r>
      <w:r w:rsidR="00AF4403" w:rsidRPr="00AF4403">
        <w:rPr>
          <w:rFonts w:ascii="Tahoma" w:hAnsi="Tahoma" w:cs="Tahoma"/>
          <w:b/>
          <w:bCs/>
        </w:rPr>
        <w:t xml:space="preserve"> </w:t>
      </w:r>
      <w:r w:rsidR="00AF4403">
        <w:rPr>
          <w:rFonts w:ascii="Tahoma" w:hAnsi="Tahoma" w:cs="Tahoma"/>
        </w:rPr>
        <w:tab/>
      </w:r>
      <w:r w:rsidR="00AF4403">
        <w:rPr>
          <w:rFonts w:ascii="Tahoma" w:hAnsi="Tahoma" w:cs="Tahoma"/>
        </w:rPr>
        <w:tab/>
      </w:r>
      <w:r w:rsidR="00AF4403">
        <w:rPr>
          <w:rFonts w:ascii="Tahoma" w:hAnsi="Tahoma" w:cs="Tahoma"/>
        </w:rPr>
        <w:tab/>
      </w:r>
      <w:r w:rsidR="00AF4403">
        <w:rPr>
          <w:rFonts w:ascii="Tahoma" w:hAnsi="Tahoma" w:cs="Tahoma"/>
        </w:rPr>
        <w:tab/>
      </w:r>
      <w:r w:rsidR="00AF4403">
        <w:rPr>
          <w:rFonts w:ascii="Tahoma" w:hAnsi="Tahoma" w:cs="Tahoma"/>
        </w:rPr>
        <w:tab/>
      </w:r>
      <w:r w:rsidR="00AF4403">
        <w:rPr>
          <w:rFonts w:ascii="Tahoma" w:hAnsi="Tahoma" w:cs="Tahoma"/>
        </w:rPr>
        <w:tab/>
      </w:r>
      <w:r w:rsidR="00AF4403">
        <w:rPr>
          <w:rFonts w:ascii="Tahoma" w:hAnsi="Tahoma" w:cs="Tahoma"/>
        </w:rPr>
        <w:tab/>
      </w:r>
      <w:r w:rsidR="00AF4403">
        <w:rPr>
          <w:rFonts w:ascii="Tahoma" w:hAnsi="Tahoma" w:cs="Tahoma"/>
        </w:rPr>
        <w:tab/>
      </w:r>
      <w:r w:rsidR="00AF4403" w:rsidRPr="00AF4403">
        <w:rPr>
          <w:rFonts w:ascii="Tahoma" w:hAnsi="Tahoma" w:cs="Tahoma"/>
          <w:b/>
          <w:bCs/>
        </w:rPr>
        <w:t>May 2019 – September 2019</w:t>
      </w:r>
    </w:p>
    <w:p w14:paraId="5DA9C3B5" w14:textId="61A2E84F" w:rsidR="008940C8" w:rsidRDefault="008940C8" w:rsidP="00027A8C">
      <w:pPr>
        <w:spacing w:line="240" w:lineRule="atLeast"/>
        <w:rPr>
          <w:rFonts w:ascii="Tahoma" w:hAnsi="Tahoma" w:cs="Tahoma"/>
          <w:i/>
          <w:iCs/>
        </w:rPr>
      </w:pPr>
      <w:r w:rsidRPr="00027A8C">
        <w:rPr>
          <w:rFonts w:ascii="Tahoma" w:hAnsi="Tahoma" w:cs="Tahoma"/>
          <w:i/>
          <w:iCs/>
        </w:rPr>
        <w:t>Web Design &amp; Front-End Developer, Intern</w:t>
      </w:r>
    </w:p>
    <w:p w14:paraId="67C2DA1F" w14:textId="1EF92C61" w:rsidR="00027A8C" w:rsidRPr="004678E0" w:rsidRDefault="00027A8C" w:rsidP="00B71DED">
      <w:pPr>
        <w:pStyle w:val="ListParagraph"/>
        <w:numPr>
          <w:ilvl w:val="0"/>
          <w:numId w:val="2"/>
        </w:numPr>
        <w:spacing w:line="240" w:lineRule="auto"/>
        <w:contextualSpacing w:val="0"/>
        <w:rPr>
          <w:rFonts w:ascii="Tahoma" w:hAnsi="Tahoma" w:cs="Tahoma"/>
        </w:rPr>
      </w:pPr>
      <w:r w:rsidRPr="004678E0">
        <w:rPr>
          <w:rFonts w:ascii="Tahoma" w:hAnsi="Tahoma" w:cs="Tahoma"/>
        </w:rPr>
        <w:t>Collaborated with the marketing team, design teams, and development teams to build responsive web pages for internal tools and partner-facing pages</w:t>
      </w:r>
    </w:p>
    <w:p w14:paraId="1E47A5C9" w14:textId="50C7958F" w:rsidR="00027A8C" w:rsidRPr="00F40278" w:rsidRDefault="00027A8C" w:rsidP="00F40278">
      <w:pPr>
        <w:pStyle w:val="ListParagraph"/>
        <w:numPr>
          <w:ilvl w:val="0"/>
          <w:numId w:val="2"/>
        </w:numPr>
        <w:spacing w:line="240" w:lineRule="auto"/>
        <w:contextualSpacing w:val="0"/>
        <w:rPr>
          <w:rFonts w:ascii="Tahoma" w:hAnsi="Tahoma" w:cs="Tahoma"/>
        </w:rPr>
      </w:pPr>
      <w:r w:rsidRPr="004678E0">
        <w:rPr>
          <w:rFonts w:ascii="Tahoma" w:hAnsi="Tahoma" w:cs="Tahoma"/>
        </w:rPr>
        <w:t xml:space="preserve">Assisted in converting the operating website from Sitecore enterprise CMS to WordPress, rebuilding all pages and components to match the respective InVision mockups provided by a third-party branding </w:t>
      </w:r>
      <w:r w:rsidR="003A34E9">
        <w:rPr>
          <w:rFonts w:ascii="Tahoma" w:hAnsi="Tahoma" w:cs="Tahoma"/>
        </w:rPr>
        <w:t>company,</w:t>
      </w:r>
      <w:r w:rsidR="009F2907">
        <w:rPr>
          <w:rFonts w:ascii="Tahoma" w:hAnsi="Tahoma" w:cs="Tahoma"/>
        </w:rPr>
        <w:t xml:space="preserve"> and c</w:t>
      </w:r>
      <w:r w:rsidR="00F40278">
        <w:rPr>
          <w:rFonts w:ascii="Tahoma" w:hAnsi="Tahoma" w:cs="Tahoma"/>
        </w:rPr>
        <w:t>ontinued to maintain</w:t>
      </w:r>
      <w:r w:rsidR="00F40278">
        <w:rPr>
          <w:rFonts w:ascii="Tahoma" w:hAnsi="Tahoma" w:cs="Tahoma"/>
        </w:rPr>
        <w:t xml:space="preserve"> </w:t>
      </w:r>
      <w:r w:rsidR="0002662A">
        <w:rPr>
          <w:rFonts w:ascii="Tahoma" w:hAnsi="Tahoma" w:cs="Tahoma"/>
        </w:rPr>
        <w:t>the WordPress environment</w:t>
      </w:r>
      <w:r w:rsidR="00F40278">
        <w:rPr>
          <w:rFonts w:ascii="Tahoma" w:hAnsi="Tahoma" w:cs="Tahoma"/>
        </w:rPr>
        <w:t xml:space="preserve"> ensuring</w:t>
      </w:r>
      <w:r w:rsidR="00362043">
        <w:rPr>
          <w:rFonts w:ascii="Tahoma" w:hAnsi="Tahoma" w:cs="Tahoma"/>
        </w:rPr>
        <w:t xml:space="preserve"> it remained</w:t>
      </w:r>
      <w:r w:rsidR="00F40278">
        <w:rPr>
          <w:rFonts w:ascii="Tahoma" w:hAnsi="Tahoma" w:cs="Tahoma"/>
        </w:rPr>
        <w:t xml:space="preserve"> </w:t>
      </w:r>
      <w:r w:rsidR="00F40278">
        <w:rPr>
          <w:rFonts w:ascii="Tahoma" w:hAnsi="Tahoma" w:cs="Tahoma"/>
        </w:rPr>
        <w:t>u</w:t>
      </w:r>
      <w:r w:rsidR="00696519">
        <w:rPr>
          <w:rFonts w:ascii="Tahoma" w:hAnsi="Tahoma" w:cs="Tahoma"/>
        </w:rPr>
        <w:t xml:space="preserve">pdated with the latest </w:t>
      </w:r>
      <w:r w:rsidR="00F40278">
        <w:rPr>
          <w:rFonts w:ascii="Tahoma" w:hAnsi="Tahoma" w:cs="Tahoma"/>
        </w:rPr>
        <w:t>security measures</w:t>
      </w:r>
      <w:r w:rsidR="00696519">
        <w:rPr>
          <w:rFonts w:ascii="Tahoma" w:hAnsi="Tahoma" w:cs="Tahoma"/>
        </w:rPr>
        <w:t xml:space="preserve"> </w:t>
      </w:r>
      <w:r w:rsidR="00F40278">
        <w:rPr>
          <w:rFonts w:ascii="Tahoma" w:hAnsi="Tahoma" w:cs="Tahoma"/>
        </w:rPr>
        <w:t>and patches</w:t>
      </w:r>
    </w:p>
    <w:p w14:paraId="31F64559" w14:textId="6D0E4601" w:rsidR="000D0AC9" w:rsidRDefault="000D0AC9" w:rsidP="00B71DED">
      <w:pPr>
        <w:pStyle w:val="ListParagraph"/>
        <w:numPr>
          <w:ilvl w:val="0"/>
          <w:numId w:val="2"/>
        </w:numPr>
        <w:spacing w:line="240" w:lineRule="auto"/>
        <w:contextualSpacing w:val="0"/>
        <w:rPr>
          <w:rFonts w:ascii="Tahoma" w:hAnsi="Tahoma" w:cs="Tahoma"/>
        </w:rPr>
      </w:pPr>
      <w:r>
        <w:rPr>
          <w:rFonts w:ascii="Tahoma" w:hAnsi="Tahoma" w:cs="Tahoma"/>
        </w:rPr>
        <w:t>Created high-fidelity mockups in Adobe XD to guide my co-developers with optimal user experience strategies, merging my design skills with their development experience, to promote significant increases in user satisfaction through A/B testing and feedback</w:t>
      </w:r>
    </w:p>
    <w:p w14:paraId="42430088" w14:textId="462D4809" w:rsidR="000D0AC9" w:rsidRPr="004678E0" w:rsidRDefault="000D0AC9" w:rsidP="00B71DED">
      <w:pPr>
        <w:pStyle w:val="ListParagraph"/>
        <w:numPr>
          <w:ilvl w:val="0"/>
          <w:numId w:val="2"/>
        </w:numPr>
        <w:spacing w:line="240" w:lineRule="auto"/>
        <w:contextualSpacing w:val="0"/>
        <w:rPr>
          <w:rFonts w:ascii="Tahoma" w:hAnsi="Tahoma" w:cs="Tahoma"/>
        </w:rPr>
      </w:pPr>
      <w:r>
        <w:rPr>
          <w:rFonts w:ascii="Tahoma" w:hAnsi="Tahoma" w:cs="Tahoma"/>
        </w:rPr>
        <w:t>Participated in daily stand-ups and weekly Agile sprint meetings to align my development and design work with our team’s sprint goals and Commvault’s industry priorities</w:t>
      </w:r>
    </w:p>
    <w:p w14:paraId="27751300" w14:textId="132600AA" w:rsidR="008940C8" w:rsidRPr="00AF4403" w:rsidRDefault="008940C8" w:rsidP="00027A8C">
      <w:pPr>
        <w:spacing w:line="240" w:lineRule="atLeast"/>
        <w:rPr>
          <w:rFonts w:ascii="Tahoma" w:hAnsi="Tahoma" w:cs="Tahoma"/>
          <w:b/>
          <w:bCs/>
        </w:rPr>
      </w:pPr>
      <w:r w:rsidRPr="00AF4403">
        <w:rPr>
          <w:rFonts w:ascii="Tahoma" w:hAnsi="Tahoma" w:cs="Tahoma"/>
          <w:b/>
          <w:bCs/>
        </w:rPr>
        <w:t>Friends Connect Foundation</w:t>
      </w:r>
      <w:r w:rsidR="00AF4403">
        <w:rPr>
          <w:rFonts w:ascii="Tahoma" w:hAnsi="Tahoma" w:cs="Tahoma"/>
        </w:rPr>
        <w:t xml:space="preserve"> </w:t>
      </w:r>
      <w:r w:rsidR="00AF4403">
        <w:rPr>
          <w:rFonts w:ascii="Tahoma" w:hAnsi="Tahoma" w:cs="Tahoma"/>
        </w:rPr>
        <w:tab/>
      </w:r>
      <w:r w:rsidR="00AF4403">
        <w:rPr>
          <w:rFonts w:ascii="Tahoma" w:hAnsi="Tahoma" w:cs="Tahoma"/>
        </w:rPr>
        <w:tab/>
      </w:r>
      <w:r w:rsidR="00AF4403">
        <w:rPr>
          <w:rFonts w:ascii="Tahoma" w:hAnsi="Tahoma" w:cs="Tahoma"/>
        </w:rPr>
        <w:tab/>
      </w:r>
      <w:r w:rsidR="00AF4403">
        <w:rPr>
          <w:rFonts w:ascii="Tahoma" w:hAnsi="Tahoma" w:cs="Tahoma"/>
        </w:rPr>
        <w:tab/>
      </w:r>
      <w:r w:rsidR="00AF4403">
        <w:rPr>
          <w:rFonts w:ascii="Tahoma" w:hAnsi="Tahoma" w:cs="Tahoma"/>
        </w:rPr>
        <w:tab/>
      </w:r>
      <w:r w:rsidR="00AF4403">
        <w:rPr>
          <w:rFonts w:ascii="Tahoma" w:hAnsi="Tahoma" w:cs="Tahoma"/>
        </w:rPr>
        <w:tab/>
      </w:r>
      <w:r w:rsidR="00AF4403" w:rsidRPr="00AF4403">
        <w:rPr>
          <w:rFonts w:ascii="Tahoma" w:hAnsi="Tahoma" w:cs="Tahoma"/>
          <w:b/>
          <w:bCs/>
        </w:rPr>
        <w:t>June 2018 – December 2018</w:t>
      </w:r>
    </w:p>
    <w:p w14:paraId="59600B89" w14:textId="0B279AB9" w:rsidR="000D0AC9" w:rsidRDefault="008940C8" w:rsidP="000D0AC9">
      <w:pPr>
        <w:tabs>
          <w:tab w:val="left" w:pos="4410"/>
        </w:tabs>
        <w:spacing w:line="240" w:lineRule="atLeast"/>
        <w:rPr>
          <w:rFonts w:ascii="Tahoma" w:hAnsi="Tahoma" w:cs="Tahoma"/>
          <w:i/>
          <w:iCs/>
        </w:rPr>
      </w:pPr>
      <w:r w:rsidRPr="00027A8C">
        <w:rPr>
          <w:rFonts w:ascii="Tahoma" w:hAnsi="Tahoma" w:cs="Tahoma"/>
          <w:i/>
          <w:iCs/>
        </w:rPr>
        <w:t>Graphic Design &amp; Branding, Intern</w:t>
      </w:r>
      <w:r w:rsidR="000D0AC9">
        <w:rPr>
          <w:rFonts w:ascii="Tahoma" w:hAnsi="Tahoma" w:cs="Tahoma"/>
          <w:i/>
          <w:iCs/>
        </w:rPr>
        <w:tab/>
      </w:r>
    </w:p>
    <w:p w14:paraId="73902D32" w14:textId="02AB14D9" w:rsidR="000D0AC9" w:rsidRPr="00CC6857" w:rsidRDefault="000D0AC9" w:rsidP="00CC6857">
      <w:pPr>
        <w:pStyle w:val="ListParagraph"/>
        <w:numPr>
          <w:ilvl w:val="0"/>
          <w:numId w:val="3"/>
        </w:numPr>
        <w:spacing w:line="240" w:lineRule="atLeast"/>
        <w:rPr>
          <w:rFonts w:ascii="Tahoma" w:hAnsi="Tahoma" w:cs="Tahoma"/>
        </w:rPr>
      </w:pPr>
      <w:r w:rsidRPr="00CC6857">
        <w:rPr>
          <w:rFonts w:ascii="Tahoma" w:hAnsi="Tahoma" w:cs="Tahoma"/>
        </w:rPr>
        <w:t xml:space="preserve">Designed logos </w:t>
      </w:r>
      <w:r w:rsidR="00310318">
        <w:rPr>
          <w:rFonts w:ascii="Tahoma" w:hAnsi="Tahoma" w:cs="Tahoma"/>
        </w:rPr>
        <w:t xml:space="preserve">icons, and flier designs </w:t>
      </w:r>
      <w:r w:rsidRPr="00CC6857">
        <w:rPr>
          <w:rFonts w:ascii="Tahoma" w:hAnsi="Tahoma" w:cs="Tahoma"/>
        </w:rPr>
        <w:t>for the Friends Connect Foundation website, internal documents, and promotional materials – all through Adobe Illustrator and Adobe InDesign</w:t>
      </w:r>
    </w:p>
    <w:p w14:paraId="2F6747BF" w14:textId="31260ED9" w:rsidR="00AF4403" w:rsidRPr="00AF4403" w:rsidRDefault="00225E23" w:rsidP="00027A8C">
      <w:pPr>
        <w:spacing w:line="240" w:lineRule="atLeast"/>
        <w:rPr>
          <w:rFonts w:ascii="Tahoma" w:hAnsi="Tahoma" w:cs="Tahoma"/>
          <w:b/>
          <w:bCs/>
          <w:i/>
          <w:iCs/>
          <w:sz w:val="28"/>
          <w:szCs w:val="28"/>
        </w:rPr>
      </w:pPr>
      <w:r>
        <w:rPr>
          <w:rFonts w:ascii="Tahoma" w:hAnsi="Tahoma" w:cs="Tahoma"/>
          <w:b/>
          <w:bCs/>
          <w:i/>
          <w:iCs/>
          <w:sz w:val="28"/>
          <w:szCs w:val="28"/>
        </w:rPr>
        <w:br/>
      </w:r>
      <w:r w:rsidR="00AF4403" w:rsidRPr="00AF4403">
        <w:rPr>
          <w:rFonts w:ascii="Tahoma" w:hAnsi="Tahoma" w:cs="Tahoma"/>
          <w:b/>
          <w:bCs/>
          <w:i/>
          <w:iCs/>
          <w:sz w:val="28"/>
          <w:szCs w:val="28"/>
        </w:rPr>
        <w:t>Education</w:t>
      </w:r>
    </w:p>
    <w:p w14:paraId="45B2F2C3" w14:textId="41899B7D" w:rsidR="00AF4403" w:rsidRPr="00115FEA" w:rsidRDefault="00AF4403" w:rsidP="00027A8C">
      <w:pPr>
        <w:spacing w:line="240" w:lineRule="atLeast"/>
        <w:rPr>
          <w:rFonts w:ascii="Tahoma" w:hAnsi="Tahoma" w:cs="Tahoma"/>
        </w:rPr>
      </w:pPr>
      <w:r>
        <w:rPr>
          <w:rFonts w:ascii="Tahoma" w:hAnsi="Tahoma" w:cs="Tahoma"/>
        </w:rPr>
        <w:t>Monmouth University</w:t>
      </w:r>
      <w:r w:rsidR="00115FEA">
        <w:rPr>
          <w:rFonts w:ascii="Tahoma" w:hAnsi="Tahoma" w:cs="Tahoma"/>
        </w:rPr>
        <w:t xml:space="preserve"> </w:t>
      </w:r>
      <w:r w:rsidR="00115FEA">
        <w:rPr>
          <w:rFonts w:ascii="Tahoma" w:hAnsi="Tahoma" w:cs="Tahoma"/>
        </w:rPr>
        <w:tab/>
      </w:r>
      <w:r w:rsidR="00115FEA">
        <w:rPr>
          <w:rFonts w:ascii="Tahoma" w:hAnsi="Tahoma" w:cs="Tahoma"/>
        </w:rPr>
        <w:tab/>
      </w:r>
      <w:r w:rsidRPr="005C14CE">
        <w:rPr>
          <w:rFonts w:ascii="Tahoma" w:hAnsi="Tahoma" w:cs="Tahoma"/>
          <w:i/>
          <w:iCs/>
        </w:rPr>
        <w:t xml:space="preserve">Bachelor of Science (BS) in Computer Science </w:t>
      </w:r>
      <w:r w:rsidR="00115FEA" w:rsidRPr="005C14CE">
        <w:rPr>
          <w:rFonts w:ascii="Tahoma" w:hAnsi="Tahoma" w:cs="Tahoma"/>
          <w:i/>
          <w:iCs/>
        </w:rPr>
        <w:tab/>
      </w:r>
      <w:r w:rsidR="00115FEA">
        <w:rPr>
          <w:rFonts w:ascii="Tahoma" w:hAnsi="Tahoma" w:cs="Tahoma"/>
        </w:rPr>
        <w:tab/>
      </w:r>
      <w:r w:rsidR="00115FEA">
        <w:rPr>
          <w:rFonts w:ascii="Tahoma" w:hAnsi="Tahoma" w:cs="Tahoma"/>
        </w:rPr>
        <w:tab/>
      </w:r>
      <w:r w:rsidRPr="00115FEA">
        <w:rPr>
          <w:rFonts w:ascii="Tahoma" w:hAnsi="Tahoma" w:cs="Tahoma"/>
          <w:b/>
          <w:bCs/>
        </w:rPr>
        <w:t>2020</w:t>
      </w:r>
    </w:p>
    <w:sectPr w:rsidR="00AF4403" w:rsidRPr="00115FEA" w:rsidSect="00B855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E14A2"/>
    <w:multiLevelType w:val="hybridMultilevel"/>
    <w:tmpl w:val="887E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662A2"/>
    <w:multiLevelType w:val="hybridMultilevel"/>
    <w:tmpl w:val="3792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B442A"/>
    <w:multiLevelType w:val="hybridMultilevel"/>
    <w:tmpl w:val="7820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645635">
    <w:abstractNumId w:val="2"/>
  </w:num>
  <w:num w:numId="2" w16cid:durableId="587544043">
    <w:abstractNumId w:val="0"/>
  </w:num>
  <w:num w:numId="3" w16cid:durableId="648052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FB"/>
    <w:rsid w:val="00026493"/>
    <w:rsid w:val="0002662A"/>
    <w:rsid w:val="00027A8C"/>
    <w:rsid w:val="000C2420"/>
    <w:rsid w:val="000D0AC9"/>
    <w:rsid w:val="00115FEA"/>
    <w:rsid w:val="001568D7"/>
    <w:rsid w:val="00163183"/>
    <w:rsid w:val="00225E23"/>
    <w:rsid w:val="003051F8"/>
    <w:rsid w:val="00310318"/>
    <w:rsid w:val="00362043"/>
    <w:rsid w:val="003A34E9"/>
    <w:rsid w:val="004678E0"/>
    <w:rsid w:val="004905A9"/>
    <w:rsid w:val="004A5851"/>
    <w:rsid w:val="004F1D55"/>
    <w:rsid w:val="005C14CE"/>
    <w:rsid w:val="00696519"/>
    <w:rsid w:val="006B6011"/>
    <w:rsid w:val="00817080"/>
    <w:rsid w:val="00892603"/>
    <w:rsid w:val="008940C8"/>
    <w:rsid w:val="009B71DF"/>
    <w:rsid w:val="009F2907"/>
    <w:rsid w:val="00AB5BE7"/>
    <w:rsid w:val="00AF4403"/>
    <w:rsid w:val="00B71DED"/>
    <w:rsid w:val="00B855FB"/>
    <w:rsid w:val="00B85C9F"/>
    <w:rsid w:val="00C02945"/>
    <w:rsid w:val="00CC6857"/>
    <w:rsid w:val="00EE7F4C"/>
    <w:rsid w:val="00F40278"/>
    <w:rsid w:val="00F61266"/>
    <w:rsid w:val="00FF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D802"/>
  <w15:chartTrackingRefBased/>
  <w15:docId w15:val="{D75BC354-9E8B-4306-869E-AC811244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5FB"/>
    <w:rPr>
      <w:rFonts w:eastAsiaTheme="majorEastAsia" w:cstheme="majorBidi"/>
      <w:color w:val="272727" w:themeColor="text1" w:themeTint="D8"/>
    </w:rPr>
  </w:style>
  <w:style w:type="paragraph" w:styleId="Title">
    <w:name w:val="Title"/>
    <w:basedOn w:val="Normal"/>
    <w:next w:val="Normal"/>
    <w:link w:val="TitleChar"/>
    <w:uiPriority w:val="10"/>
    <w:qFormat/>
    <w:rsid w:val="00B85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5FB"/>
    <w:pPr>
      <w:spacing w:before="160"/>
      <w:jc w:val="center"/>
    </w:pPr>
    <w:rPr>
      <w:i/>
      <w:iCs/>
      <w:color w:val="404040" w:themeColor="text1" w:themeTint="BF"/>
    </w:rPr>
  </w:style>
  <w:style w:type="character" w:customStyle="1" w:styleId="QuoteChar">
    <w:name w:val="Quote Char"/>
    <w:basedOn w:val="DefaultParagraphFont"/>
    <w:link w:val="Quote"/>
    <w:uiPriority w:val="29"/>
    <w:rsid w:val="00B855FB"/>
    <w:rPr>
      <w:i/>
      <w:iCs/>
      <w:color w:val="404040" w:themeColor="text1" w:themeTint="BF"/>
    </w:rPr>
  </w:style>
  <w:style w:type="paragraph" w:styleId="ListParagraph">
    <w:name w:val="List Paragraph"/>
    <w:basedOn w:val="Normal"/>
    <w:uiPriority w:val="34"/>
    <w:qFormat/>
    <w:rsid w:val="00B855FB"/>
    <w:pPr>
      <w:ind w:left="720"/>
      <w:contextualSpacing/>
    </w:pPr>
  </w:style>
  <w:style w:type="character" w:styleId="IntenseEmphasis">
    <w:name w:val="Intense Emphasis"/>
    <w:basedOn w:val="DefaultParagraphFont"/>
    <w:uiPriority w:val="21"/>
    <w:qFormat/>
    <w:rsid w:val="00B855FB"/>
    <w:rPr>
      <w:i/>
      <w:iCs/>
      <w:color w:val="0F4761" w:themeColor="accent1" w:themeShade="BF"/>
    </w:rPr>
  </w:style>
  <w:style w:type="paragraph" w:styleId="IntenseQuote">
    <w:name w:val="Intense Quote"/>
    <w:basedOn w:val="Normal"/>
    <w:next w:val="Normal"/>
    <w:link w:val="IntenseQuoteChar"/>
    <w:uiPriority w:val="30"/>
    <w:qFormat/>
    <w:rsid w:val="00B85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5FB"/>
    <w:rPr>
      <w:i/>
      <w:iCs/>
      <w:color w:val="0F4761" w:themeColor="accent1" w:themeShade="BF"/>
    </w:rPr>
  </w:style>
  <w:style w:type="character" w:styleId="IntenseReference">
    <w:name w:val="Intense Reference"/>
    <w:basedOn w:val="DefaultParagraphFont"/>
    <w:uiPriority w:val="32"/>
    <w:qFormat/>
    <w:rsid w:val="00B855FB"/>
    <w:rPr>
      <w:b/>
      <w:bCs/>
      <w:smallCaps/>
      <w:color w:val="0F4761" w:themeColor="accent1" w:themeShade="BF"/>
      <w:spacing w:val="5"/>
    </w:rPr>
  </w:style>
  <w:style w:type="character" w:styleId="Hyperlink">
    <w:name w:val="Hyperlink"/>
    <w:basedOn w:val="DefaultParagraphFont"/>
    <w:uiPriority w:val="99"/>
    <w:unhideWhenUsed/>
    <w:rsid w:val="00C02945"/>
    <w:rPr>
      <w:color w:val="467886" w:themeColor="hyperlink"/>
      <w:u w:val="single"/>
    </w:rPr>
  </w:style>
  <w:style w:type="character" w:styleId="UnresolvedMention">
    <w:name w:val="Unresolved Mention"/>
    <w:basedOn w:val="DefaultParagraphFont"/>
    <w:uiPriority w:val="99"/>
    <w:semiHidden/>
    <w:unhideWhenUsed/>
    <w:rsid w:val="00C02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nckcffmn/" TargetMode="External"/><Relationship Id="rId5" Type="http://schemas.openxmlformats.org/officeDocument/2006/relationships/hyperlink" Target="mailto:ncoffman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Coffman</dc:creator>
  <cp:keywords/>
  <dc:description/>
  <cp:lastModifiedBy>Nick Coffman</cp:lastModifiedBy>
  <cp:revision>2</cp:revision>
  <dcterms:created xsi:type="dcterms:W3CDTF">2025-05-01T20:15:00Z</dcterms:created>
  <dcterms:modified xsi:type="dcterms:W3CDTF">2025-05-01T20:15:00Z</dcterms:modified>
</cp:coreProperties>
</file>