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C5C5" w14:textId="76678F10" w:rsidR="000F1853" w:rsidRDefault="000F1853" w:rsidP="000F1853">
      <w:pPr>
        <w:pStyle w:val="Default"/>
      </w:pPr>
      <w:r w:rsidRPr="000F1853">
        <w:t>Załącznik nr 1</w:t>
      </w:r>
    </w:p>
    <w:p w14:paraId="7DE851D1" w14:textId="77777777" w:rsidR="000F1853" w:rsidRPr="000F1853" w:rsidRDefault="000F1853" w:rsidP="000F1853">
      <w:pPr>
        <w:pStyle w:val="Default"/>
      </w:pPr>
    </w:p>
    <w:p w14:paraId="1CA5E0D9" w14:textId="4E6A1070" w:rsidR="00705FAE" w:rsidRPr="000F1853" w:rsidRDefault="000F1853" w:rsidP="000F1853">
      <w:pPr>
        <w:pStyle w:val="Default"/>
        <w:jc w:val="center"/>
        <w:rPr>
          <w:b/>
          <w:bCs/>
          <w:u w:val="single"/>
        </w:rPr>
      </w:pPr>
      <w:r w:rsidRPr="000F1853">
        <w:rPr>
          <w:b/>
          <w:bCs/>
          <w:u w:val="single"/>
        </w:rPr>
        <w:t>Wytyczne dla redakcji publikacji wydawanych przez PAN</w:t>
      </w:r>
    </w:p>
    <w:p w14:paraId="56057872" w14:textId="77777777" w:rsidR="000F1853" w:rsidRDefault="000F1853" w:rsidP="000F1853">
      <w:pPr>
        <w:pStyle w:val="Default"/>
      </w:pPr>
    </w:p>
    <w:p w14:paraId="288570B4" w14:textId="77777777" w:rsidR="000F1853" w:rsidRDefault="00705FAE" w:rsidP="000F1853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0F1853">
        <w:rPr>
          <w:rFonts w:asciiTheme="minorHAnsi" w:hAnsiTheme="minorHAnsi" w:cstheme="minorHAnsi"/>
          <w:b/>
          <w:bCs/>
        </w:rPr>
        <w:t>Przypisy</w:t>
      </w:r>
      <w:r w:rsidRPr="00991980">
        <w:rPr>
          <w:rFonts w:asciiTheme="minorHAnsi" w:hAnsiTheme="minorHAnsi" w:cstheme="minorHAnsi"/>
        </w:rPr>
        <w:t xml:space="preserve"> </w:t>
      </w:r>
    </w:p>
    <w:p w14:paraId="22AF9BE8" w14:textId="4B8EE79D" w:rsidR="00705FAE" w:rsidRPr="00991980" w:rsidRDefault="000F1853" w:rsidP="000F1853">
      <w:pPr>
        <w:pStyle w:val="Defaul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Przypisy </w:t>
      </w:r>
      <w:r w:rsidR="00705FAE" w:rsidRPr="00991980">
        <w:rPr>
          <w:rFonts w:asciiTheme="minorHAnsi" w:hAnsiTheme="minorHAnsi" w:cstheme="minorHAnsi"/>
        </w:rPr>
        <w:t xml:space="preserve">należy ujednolicić i wstawiać automatycznie za pomocą funkcji: „Odwołania” → „Wstaw przypis dolny”, bez dodatkowej spacji. Należy stosować numerację przypisów w automatycznej frakcji górnej cyfry arabskiej. Wyjątkiem od tej reguły jest znak „*”, którego można użyć w przypadku informacji o autorze artykułu, w pracy zbiorowej lub dla odróżnienia przypisów tekstowych (źródłowych) i odautorskich rzeczowych w edycji dokumentów historycznych. </w:t>
      </w:r>
    </w:p>
    <w:p w14:paraId="59C827EF" w14:textId="6CEA88E2" w:rsidR="00756E79" w:rsidRPr="00991980" w:rsidRDefault="00756E79">
      <w:pPr>
        <w:rPr>
          <w:rFonts w:cstheme="minorHAnsi"/>
          <w:sz w:val="24"/>
          <w:szCs w:val="24"/>
        </w:rPr>
      </w:pPr>
    </w:p>
    <w:p w14:paraId="05A27831" w14:textId="6B157265" w:rsidR="00705FAE" w:rsidRDefault="00705FAE" w:rsidP="000F1853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991980">
        <w:rPr>
          <w:rFonts w:asciiTheme="minorHAnsi" w:hAnsiTheme="minorHAnsi" w:cstheme="minorHAnsi"/>
          <w:b/>
          <w:bCs/>
        </w:rPr>
        <w:t>Materiały dodatkowe dołączane do przekazywanego tekstu</w:t>
      </w:r>
    </w:p>
    <w:p w14:paraId="30D26FF9" w14:textId="77777777" w:rsidR="000F1853" w:rsidRDefault="000F1853" w:rsidP="000F1853">
      <w:pPr>
        <w:pStyle w:val="Default"/>
        <w:ind w:left="1080"/>
        <w:rPr>
          <w:rFonts w:asciiTheme="minorHAnsi" w:hAnsiTheme="minorHAnsi" w:cstheme="minorHAnsi"/>
          <w:b/>
          <w:bCs/>
        </w:rPr>
      </w:pPr>
    </w:p>
    <w:p w14:paraId="44E9A261" w14:textId="63DF5EF8" w:rsidR="00705FAE" w:rsidRPr="00991980" w:rsidRDefault="00705FAE" w:rsidP="000F1853">
      <w:pPr>
        <w:pStyle w:val="Default"/>
        <w:ind w:left="1134" w:hanging="774"/>
        <w:rPr>
          <w:rFonts w:asciiTheme="minorHAnsi" w:hAnsiTheme="minorHAnsi" w:cstheme="minorHAnsi"/>
        </w:rPr>
      </w:pPr>
      <w:r w:rsidRPr="00991980">
        <w:rPr>
          <w:rFonts w:asciiTheme="minorHAnsi" w:hAnsiTheme="minorHAnsi" w:cstheme="minorHAnsi"/>
        </w:rPr>
        <w:t xml:space="preserve">1. </w:t>
      </w:r>
      <w:r w:rsidRPr="000F1853">
        <w:rPr>
          <w:rFonts w:asciiTheme="minorHAnsi" w:hAnsiTheme="minorHAnsi" w:cstheme="minorHAnsi"/>
          <w:b/>
          <w:bCs/>
        </w:rPr>
        <w:t>Tabele, rysunki, wykresy, schematy, ilustracje</w:t>
      </w:r>
      <w:r w:rsidRPr="00991980">
        <w:rPr>
          <w:rFonts w:asciiTheme="minorHAnsi" w:hAnsiTheme="minorHAnsi" w:cstheme="minorHAnsi"/>
        </w:rPr>
        <w:t xml:space="preserve"> powinny być umieszczone w miejscu docelowym lub</w:t>
      </w:r>
      <w:r w:rsidR="000F1853">
        <w:rPr>
          <w:rFonts w:asciiTheme="minorHAnsi" w:hAnsiTheme="minorHAnsi" w:cstheme="minorHAnsi"/>
        </w:rPr>
        <w:t xml:space="preserve"> </w:t>
      </w:r>
      <w:r w:rsidRPr="00991980">
        <w:rPr>
          <w:rFonts w:asciiTheme="minorHAnsi" w:hAnsiTheme="minorHAnsi" w:cstheme="minorHAnsi"/>
        </w:rPr>
        <w:t>oddzielnym katalogu z dokładnym opisem: numer artykułu/rozdziału</w:t>
      </w:r>
      <w:r w:rsidR="00991980" w:rsidRPr="00991980">
        <w:rPr>
          <w:rFonts w:asciiTheme="minorHAnsi" w:hAnsiTheme="minorHAnsi" w:cstheme="minorHAnsi"/>
        </w:rPr>
        <w:t xml:space="preserve">, </w:t>
      </w:r>
      <w:r w:rsidRPr="00991980">
        <w:rPr>
          <w:rFonts w:asciiTheme="minorHAnsi" w:hAnsiTheme="minorHAnsi" w:cstheme="minorHAnsi"/>
        </w:rPr>
        <w:t xml:space="preserve">numer tabeli/rysunku </w:t>
      </w:r>
      <w:r w:rsidR="00991980" w:rsidRPr="00991980">
        <w:rPr>
          <w:rFonts w:asciiTheme="minorHAnsi" w:hAnsiTheme="minorHAnsi" w:cstheme="minorHAnsi"/>
        </w:rPr>
        <w:t>itp.</w:t>
      </w:r>
      <w:r w:rsidRPr="00991980">
        <w:rPr>
          <w:rFonts w:asciiTheme="minorHAnsi" w:hAnsiTheme="minorHAnsi" w:cstheme="minorHAnsi"/>
        </w:rPr>
        <w:t xml:space="preserve">, tj.: </w:t>
      </w:r>
    </w:p>
    <w:p w14:paraId="52072E04" w14:textId="77777777" w:rsidR="00705FAE" w:rsidRPr="00991980" w:rsidRDefault="00705FAE" w:rsidP="000F1853">
      <w:pPr>
        <w:pStyle w:val="Default"/>
        <w:spacing w:after="297"/>
        <w:ind w:left="1134" w:hanging="774"/>
        <w:rPr>
          <w:rFonts w:asciiTheme="minorHAnsi" w:hAnsiTheme="minorHAnsi" w:cstheme="minorHAnsi"/>
        </w:rPr>
      </w:pPr>
      <w:r w:rsidRPr="00991980">
        <w:rPr>
          <w:rFonts w:asciiTheme="minorHAnsi" w:hAnsiTheme="minorHAnsi" w:cstheme="minorHAnsi"/>
        </w:rPr>
        <w:t xml:space="preserve">− rysunki, wykresy, schematy – powinny być opracowane i przesłane jako zapis elektroniczny (pliki źródłowe) w programach pracujących w środowisku Windows (np. Word, Excel, Corel 11, Photoshop itp.), wydruki czy rysunki oryginalne dobrej jakości, </w:t>
      </w:r>
    </w:p>
    <w:p w14:paraId="787D33EE" w14:textId="77777777" w:rsidR="00705FAE" w:rsidRPr="00991980" w:rsidRDefault="00705FAE" w:rsidP="000F1853">
      <w:pPr>
        <w:pStyle w:val="Default"/>
        <w:spacing w:after="297"/>
        <w:ind w:left="1134" w:hanging="774"/>
        <w:rPr>
          <w:rFonts w:asciiTheme="minorHAnsi" w:hAnsiTheme="minorHAnsi" w:cstheme="minorHAnsi"/>
        </w:rPr>
      </w:pPr>
      <w:r w:rsidRPr="00991980">
        <w:rPr>
          <w:rFonts w:asciiTheme="minorHAnsi" w:hAnsiTheme="minorHAnsi" w:cstheme="minorHAnsi"/>
        </w:rPr>
        <w:t xml:space="preserve">− zdjęcia – oryginalne lub zapis z aparatu cyfrowego w możliwie najwyższej rozdzielczości (tif, jpg), ewentualnie skany z rozdzielczością minimum 300 dpi., </w:t>
      </w:r>
    </w:p>
    <w:p w14:paraId="763E218D" w14:textId="77777777" w:rsidR="00705FAE" w:rsidRPr="00991980" w:rsidRDefault="00705FAE" w:rsidP="000F1853">
      <w:pPr>
        <w:pStyle w:val="Default"/>
        <w:spacing w:after="297"/>
        <w:ind w:left="1134" w:hanging="774"/>
        <w:rPr>
          <w:rFonts w:asciiTheme="minorHAnsi" w:hAnsiTheme="minorHAnsi" w:cstheme="minorHAnsi"/>
        </w:rPr>
      </w:pPr>
      <w:r w:rsidRPr="00991980">
        <w:rPr>
          <w:rFonts w:asciiTheme="minorHAnsi" w:hAnsiTheme="minorHAnsi" w:cstheme="minorHAnsi"/>
        </w:rPr>
        <w:t xml:space="preserve">− tabele – należy umieścić w tekście lub osobnym dokumencie (jeżeli jest ich dużo), nie należy stosować ozdobników, kolorów tła, </w:t>
      </w:r>
    </w:p>
    <w:p w14:paraId="489A143C" w14:textId="77777777" w:rsidR="00705FAE" w:rsidRPr="00991980" w:rsidRDefault="00705FAE" w:rsidP="000F1853">
      <w:pPr>
        <w:pStyle w:val="Default"/>
        <w:spacing w:after="297"/>
        <w:ind w:left="1134" w:hanging="774"/>
        <w:rPr>
          <w:rFonts w:asciiTheme="minorHAnsi" w:hAnsiTheme="minorHAnsi" w:cstheme="minorHAnsi"/>
        </w:rPr>
      </w:pPr>
      <w:r w:rsidRPr="00991980">
        <w:rPr>
          <w:rFonts w:asciiTheme="minorHAnsi" w:hAnsiTheme="minorHAnsi" w:cstheme="minorHAnsi"/>
        </w:rPr>
        <w:t xml:space="preserve">2. </w:t>
      </w:r>
      <w:r w:rsidRPr="006E50DC">
        <w:rPr>
          <w:rFonts w:asciiTheme="minorHAnsi" w:hAnsiTheme="minorHAnsi" w:cstheme="minorHAnsi"/>
          <w:b/>
          <w:bCs/>
        </w:rPr>
        <w:t>Do wszystkich materiałów dodatkowych</w:t>
      </w:r>
      <w:r w:rsidRPr="00991980">
        <w:rPr>
          <w:rFonts w:asciiTheme="minorHAnsi" w:hAnsiTheme="minorHAnsi" w:cstheme="minorHAnsi"/>
        </w:rPr>
        <w:t xml:space="preserve"> należy przesłać opisy dotyczące: ułożenia na kolumnie, wielkość w podstawie, ewentualnie wytyczne dotyczące kadrowania, podpisy, tytuły, numery. Rysunki i tablice umieszczone w tekście podstawowym – blisko miejsca powołania na nie lub na osobnych stronach w kolejności numeracji, z zaznaczeniem w tekście miejsca ich występowania. Prosimy pamiętać o wykonywaniu rysunków zgodnie z poniższymi wytycznymi: </w:t>
      </w:r>
    </w:p>
    <w:p w14:paraId="5A071EEE" w14:textId="77777777" w:rsidR="00705FAE" w:rsidRPr="00991980" w:rsidRDefault="00705FAE" w:rsidP="000F1853">
      <w:pPr>
        <w:pStyle w:val="Default"/>
        <w:spacing w:after="297"/>
        <w:ind w:left="1134" w:hanging="774"/>
        <w:rPr>
          <w:rFonts w:asciiTheme="minorHAnsi" w:hAnsiTheme="minorHAnsi" w:cstheme="minorHAnsi"/>
        </w:rPr>
      </w:pPr>
      <w:r w:rsidRPr="00991980">
        <w:rPr>
          <w:rFonts w:asciiTheme="minorHAnsi" w:hAnsiTheme="minorHAnsi" w:cstheme="minorHAnsi"/>
        </w:rPr>
        <w:t xml:space="preserve">• rysunki muszą być czytelne i wyraźne, </w:t>
      </w:r>
    </w:p>
    <w:p w14:paraId="5E3A8832" w14:textId="77777777" w:rsidR="00705FAE" w:rsidRPr="00991980" w:rsidRDefault="00705FAE" w:rsidP="000F1853">
      <w:pPr>
        <w:pStyle w:val="Default"/>
        <w:spacing w:after="297"/>
        <w:ind w:left="1134" w:hanging="774"/>
        <w:rPr>
          <w:rFonts w:asciiTheme="minorHAnsi" w:hAnsiTheme="minorHAnsi" w:cstheme="minorHAnsi"/>
        </w:rPr>
      </w:pPr>
      <w:r w:rsidRPr="00991980">
        <w:rPr>
          <w:rFonts w:asciiTheme="minorHAnsi" w:hAnsiTheme="minorHAnsi" w:cstheme="minorHAnsi"/>
        </w:rPr>
        <w:t xml:space="preserve">• opisy rysunków należy ujednolicić i dostosować do ich wielkości, </w:t>
      </w:r>
    </w:p>
    <w:p w14:paraId="0687CA0C" w14:textId="77777777" w:rsidR="00705FAE" w:rsidRPr="00991980" w:rsidRDefault="00705FAE" w:rsidP="000F1853">
      <w:pPr>
        <w:pStyle w:val="Default"/>
        <w:spacing w:after="297"/>
        <w:ind w:left="1134" w:hanging="774"/>
        <w:rPr>
          <w:rFonts w:asciiTheme="minorHAnsi" w:hAnsiTheme="minorHAnsi" w:cstheme="minorHAnsi"/>
        </w:rPr>
      </w:pPr>
      <w:r w:rsidRPr="00991980">
        <w:rPr>
          <w:rFonts w:asciiTheme="minorHAnsi" w:hAnsiTheme="minorHAnsi" w:cstheme="minorHAnsi"/>
        </w:rPr>
        <w:t xml:space="preserve">• rysunki nie powinny mieć obramowania i cieniowanego szarego tła, </w:t>
      </w:r>
    </w:p>
    <w:p w14:paraId="225EE6B5" w14:textId="77777777" w:rsidR="00705FAE" w:rsidRPr="00991980" w:rsidRDefault="00705FAE" w:rsidP="000F1853">
      <w:pPr>
        <w:pStyle w:val="Default"/>
        <w:spacing w:after="297"/>
        <w:ind w:left="1134" w:hanging="774"/>
        <w:rPr>
          <w:rFonts w:asciiTheme="minorHAnsi" w:hAnsiTheme="minorHAnsi" w:cstheme="minorHAnsi"/>
        </w:rPr>
      </w:pPr>
      <w:r w:rsidRPr="00991980">
        <w:rPr>
          <w:rFonts w:asciiTheme="minorHAnsi" w:hAnsiTheme="minorHAnsi" w:cstheme="minorHAnsi"/>
        </w:rPr>
        <w:t xml:space="preserve">• na wykresach, rysunkach i schematach opis tekstowy należy upraszczać do niezbędnego minimum. </w:t>
      </w:r>
    </w:p>
    <w:p w14:paraId="2DC57802" w14:textId="77777777" w:rsidR="00705FAE" w:rsidRPr="00991980" w:rsidRDefault="00705FAE" w:rsidP="000F1853">
      <w:pPr>
        <w:pStyle w:val="Default"/>
        <w:ind w:left="1134" w:hanging="774"/>
        <w:rPr>
          <w:rFonts w:asciiTheme="minorHAnsi" w:hAnsiTheme="minorHAnsi" w:cstheme="minorHAnsi"/>
        </w:rPr>
      </w:pPr>
      <w:r w:rsidRPr="00991980">
        <w:rPr>
          <w:rFonts w:asciiTheme="minorHAnsi" w:hAnsiTheme="minorHAnsi" w:cstheme="minorHAnsi"/>
        </w:rPr>
        <w:t xml:space="preserve">• wszelkie objaśnienia należy umieszczać w podpisie, ewentualnie w legendzie pod rysunkiem. </w:t>
      </w:r>
    </w:p>
    <w:p w14:paraId="0B05A703" w14:textId="77777777" w:rsidR="00705FAE" w:rsidRPr="00991980" w:rsidRDefault="00705FAE" w:rsidP="000F1853">
      <w:pPr>
        <w:autoSpaceDE w:val="0"/>
        <w:autoSpaceDN w:val="0"/>
        <w:adjustRightInd w:val="0"/>
        <w:spacing w:after="0" w:line="240" w:lineRule="auto"/>
        <w:ind w:left="1134" w:hanging="774"/>
        <w:rPr>
          <w:rFonts w:cstheme="minorHAnsi"/>
          <w:color w:val="000000"/>
          <w:sz w:val="24"/>
          <w:szCs w:val="24"/>
        </w:rPr>
      </w:pPr>
    </w:p>
    <w:p w14:paraId="72E4DEE6" w14:textId="77777777" w:rsidR="00705FAE" w:rsidRPr="00991980" w:rsidRDefault="00705FAE" w:rsidP="000F1853">
      <w:pPr>
        <w:numPr>
          <w:ilvl w:val="0"/>
          <w:numId w:val="1"/>
        </w:numPr>
        <w:autoSpaceDE w:val="0"/>
        <w:autoSpaceDN w:val="0"/>
        <w:adjustRightInd w:val="0"/>
        <w:spacing w:after="270" w:line="240" w:lineRule="auto"/>
        <w:ind w:left="1134" w:hanging="774"/>
        <w:rPr>
          <w:rFonts w:cstheme="minorHAnsi"/>
          <w:color w:val="000000"/>
          <w:sz w:val="24"/>
          <w:szCs w:val="24"/>
        </w:rPr>
      </w:pPr>
      <w:r w:rsidRPr="00991980">
        <w:rPr>
          <w:rFonts w:cstheme="minorHAnsi"/>
          <w:color w:val="000000"/>
          <w:sz w:val="24"/>
          <w:szCs w:val="24"/>
        </w:rPr>
        <w:t xml:space="preserve">• rysunki, wykresy i schematy, jeśli to możliwe, prosimy dołączyć w wersji oryginalnej jako pliki źródłowe, </w:t>
      </w:r>
    </w:p>
    <w:p w14:paraId="51482254" w14:textId="77777777" w:rsidR="00705FAE" w:rsidRPr="00991980" w:rsidRDefault="00705FAE" w:rsidP="000F1853">
      <w:pPr>
        <w:numPr>
          <w:ilvl w:val="0"/>
          <w:numId w:val="1"/>
        </w:numPr>
        <w:autoSpaceDE w:val="0"/>
        <w:autoSpaceDN w:val="0"/>
        <w:adjustRightInd w:val="0"/>
        <w:spacing w:after="270" w:line="240" w:lineRule="auto"/>
        <w:ind w:left="1134" w:hanging="774"/>
        <w:rPr>
          <w:rFonts w:cstheme="minorHAnsi"/>
          <w:color w:val="000000"/>
          <w:sz w:val="24"/>
          <w:szCs w:val="24"/>
        </w:rPr>
      </w:pPr>
      <w:r w:rsidRPr="00991980">
        <w:rPr>
          <w:rFonts w:cstheme="minorHAnsi"/>
          <w:color w:val="000000"/>
          <w:sz w:val="24"/>
          <w:szCs w:val="24"/>
        </w:rPr>
        <w:t xml:space="preserve">• wszystkie dostarczane grafiki w formie rastrów (.jpg, .tif, .png) powinny być wielkości umożliwiającej uzyskanie rozdzielczości 300 dpi w podstawie, pliki o niższej rozdzielczości </w:t>
      </w:r>
      <w:r w:rsidRPr="00991980">
        <w:rPr>
          <w:rFonts w:cstheme="minorHAnsi"/>
          <w:color w:val="000000"/>
          <w:sz w:val="24"/>
          <w:szCs w:val="24"/>
        </w:rPr>
        <w:lastRenderedPageBreak/>
        <w:t xml:space="preserve">uniemożliwiają poprawne ich wydrukowanie, za czytelność i jakość materiału graficznego odpowiada Redakcja. </w:t>
      </w:r>
    </w:p>
    <w:p w14:paraId="5759C542" w14:textId="77777777" w:rsidR="00705FAE" w:rsidRPr="00991980" w:rsidRDefault="00705FAE" w:rsidP="000F1853">
      <w:pPr>
        <w:numPr>
          <w:ilvl w:val="0"/>
          <w:numId w:val="1"/>
        </w:numPr>
        <w:autoSpaceDE w:val="0"/>
        <w:autoSpaceDN w:val="0"/>
        <w:adjustRightInd w:val="0"/>
        <w:spacing w:after="270" w:line="240" w:lineRule="auto"/>
        <w:ind w:left="1134" w:hanging="774"/>
        <w:rPr>
          <w:rFonts w:cstheme="minorHAnsi"/>
          <w:color w:val="000000"/>
          <w:sz w:val="24"/>
          <w:szCs w:val="24"/>
        </w:rPr>
      </w:pPr>
      <w:r w:rsidRPr="00991980">
        <w:rPr>
          <w:rFonts w:cstheme="minorHAnsi"/>
          <w:color w:val="000000"/>
          <w:sz w:val="24"/>
          <w:szCs w:val="24"/>
        </w:rPr>
        <w:t xml:space="preserve">3. We wszystkich artykułach/rozdziałach należy zachować jednolity podział tekstu i zapis, jednolitą numerację rysunków, wzorów i tablic oraz jednolitą skalę rysunków. </w:t>
      </w:r>
    </w:p>
    <w:p w14:paraId="29F15F87" w14:textId="77777777" w:rsidR="00705FAE" w:rsidRPr="00991980" w:rsidRDefault="00705FAE" w:rsidP="000F1853">
      <w:pPr>
        <w:numPr>
          <w:ilvl w:val="0"/>
          <w:numId w:val="1"/>
        </w:numPr>
        <w:autoSpaceDE w:val="0"/>
        <w:autoSpaceDN w:val="0"/>
        <w:adjustRightInd w:val="0"/>
        <w:spacing w:after="270" w:line="240" w:lineRule="auto"/>
        <w:ind w:left="1134" w:hanging="774"/>
        <w:rPr>
          <w:rFonts w:cstheme="minorHAnsi"/>
          <w:color w:val="000000"/>
          <w:sz w:val="24"/>
          <w:szCs w:val="24"/>
        </w:rPr>
      </w:pPr>
      <w:r w:rsidRPr="00991980">
        <w:rPr>
          <w:rFonts w:cstheme="minorHAnsi"/>
          <w:color w:val="000000"/>
          <w:sz w:val="24"/>
          <w:szCs w:val="24"/>
        </w:rPr>
        <w:t xml:space="preserve">4. Obce i nietypowe czcionki znajdujące się w tekstach przesłanych do składu (np. hebrajski, arabski, cyrylica itp.), które nie występują w standardowym edytorze środowiska Windows, należy dołączyć w formie elektronicznej wraz z informacją, w których pracach występują. </w:t>
      </w:r>
    </w:p>
    <w:p w14:paraId="2BEA7CC2" w14:textId="77777777" w:rsidR="00705FAE" w:rsidRPr="00991980" w:rsidRDefault="00705FAE" w:rsidP="000F185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134" w:hanging="774"/>
        <w:rPr>
          <w:rFonts w:cstheme="minorHAnsi"/>
          <w:color w:val="000000"/>
          <w:sz w:val="24"/>
          <w:szCs w:val="24"/>
        </w:rPr>
      </w:pPr>
      <w:r w:rsidRPr="00991980">
        <w:rPr>
          <w:rFonts w:cstheme="minorHAnsi"/>
          <w:color w:val="000000"/>
          <w:sz w:val="24"/>
          <w:szCs w:val="24"/>
        </w:rPr>
        <w:t xml:space="preserve">5. Przesłany komplet plików w wersji elektronicznej (.pdf) powinien być wiernym odzwierciedleniem plików word, z poprawkami naniesionymi po korekcie naukowej, językowej i technicznej. </w:t>
      </w:r>
    </w:p>
    <w:p w14:paraId="7C9238BD" w14:textId="24DF48A3" w:rsidR="00705FAE" w:rsidRDefault="00705FAE" w:rsidP="000F1853">
      <w:pPr>
        <w:ind w:left="1134" w:hanging="774"/>
        <w:rPr>
          <w:rFonts w:cstheme="minorHAnsi"/>
          <w:sz w:val="24"/>
          <w:szCs w:val="24"/>
        </w:rPr>
      </w:pPr>
    </w:p>
    <w:p w14:paraId="24F24AF1" w14:textId="7E31BC17" w:rsidR="00CE5939" w:rsidRDefault="00CE5939" w:rsidP="000F1853">
      <w:pPr>
        <w:ind w:left="1134" w:hanging="774"/>
        <w:rPr>
          <w:rFonts w:cstheme="minorHAnsi"/>
          <w:sz w:val="24"/>
          <w:szCs w:val="24"/>
        </w:rPr>
      </w:pPr>
    </w:p>
    <w:p w14:paraId="5509B591" w14:textId="70875536" w:rsidR="00CE5939" w:rsidRDefault="00CE5939" w:rsidP="000F1853">
      <w:pPr>
        <w:ind w:left="1134" w:hanging="774"/>
        <w:rPr>
          <w:rFonts w:cstheme="minorHAnsi"/>
          <w:sz w:val="24"/>
          <w:szCs w:val="24"/>
        </w:rPr>
      </w:pPr>
    </w:p>
    <w:p w14:paraId="12DCFB25" w14:textId="3FE360CF" w:rsidR="00CE5939" w:rsidRPr="00991980" w:rsidRDefault="00CE5939" w:rsidP="000F1853">
      <w:pPr>
        <w:ind w:left="1134" w:hanging="77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Warszawa, 2022 r.</w:t>
      </w:r>
    </w:p>
    <w:sectPr w:rsidR="00CE5939" w:rsidRPr="00991980" w:rsidSect="001516F8">
      <w:pgSz w:w="11906" w:h="17338"/>
      <w:pgMar w:top="1881" w:right="730" w:bottom="639" w:left="849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0D81B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51139FA"/>
    <w:multiLevelType w:val="hybridMultilevel"/>
    <w:tmpl w:val="324A8624"/>
    <w:lvl w:ilvl="0" w:tplc="C8E20AE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884275">
    <w:abstractNumId w:val="0"/>
  </w:num>
  <w:num w:numId="2" w16cid:durableId="1719355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AE"/>
    <w:rsid w:val="000F1853"/>
    <w:rsid w:val="004D417F"/>
    <w:rsid w:val="004D5FB0"/>
    <w:rsid w:val="00501164"/>
    <w:rsid w:val="00596B05"/>
    <w:rsid w:val="006E50DC"/>
    <w:rsid w:val="00705FAE"/>
    <w:rsid w:val="00756E79"/>
    <w:rsid w:val="00885717"/>
    <w:rsid w:val="00991980"/>
    <w:rsid w:val="00CE5939"/>
    <w:rsid w:val="00D125D9"/>
    <w:rsid w:val="00F9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0594"/>
  <w15:chartTrackingRefBased/>
  <w15:docId w15:val="{36786128-7496-47B0-8CE8-DFCF5687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05F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453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Sobkowska Kamila</dc:creator>
  <cp:keywords/>
  <dc:description/>
  <cp:lastModifiedBy>Osiak Maria</cp:lastModifiedBy>
  <cp:revision>7</cp:revision>
  <dcterms:created xsi:type="dcterms:W3CDTF">2022-12-28T11:59:00Z</dcterms:created>
  <dcterms:modified xsi:type="dcterms:W3CDTF">2022-12-28T12:05:00Z</dcterms:modified>
</cp:coreProperties>
</file>