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EA" w:rsidRDefault="00896CEA" w:rsidP="00896CEA">
      <w:pPr>
        <w:pStyle w:val="Quote"/>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Default="00896CEA" w:rsidP="00896CEA">
      <w:pPr>
        <w:rPr>
          <w:lang w:val="hr-HR"/>
        </w:rPr>
      </w:pPr>
    </w:p>
    <w:p w:rsidR="00896CEA" w:rsidRPr="00896CEA" w:rsidRDefault="00896CEA" w:rsidP="00896CEA">
      <w:pPr>
        <w:rPr>
          <w:lang w:val="hr-HR"/>
        </w:rPr>
      </w:pPr>
    </w:p>
    <w:p w:rsidR="000431EB" w:rsidRPr="00896CEA" w:rsidRDefault="00896CEA" w:rsidP="00896CEA">
      <w:pPr>
        <w:pStyle w:val="IntenseQuote"/>
        <w:rPr>
          <w:sz w:val="40"/>
          <w:lang w:val="hr-HR"/>
        </w:rPr>
      </w:pPr>
      <w:r w:rsidRPr="00896CEA">
        <w:rPr>
          <w:sz w:val="40"/>
          <w:lang w:val="hr-HR"/>
        </w:rPr>
        <w:t>Tema:</w:t>
      </w:r>
    </w:p>
    <w:p w:rsidR="00896CEA" w:rsidRPr="00896CEA" w:rsidRDefault="000431EB" w:rsidP="000431EB">
      <w:pPr>
        <w:jc w:val="center"/>
        <w:rPr>
          <w:sz w:val="44"/>
          <w:lang w:val="hr-HR"/>
        </w:rPr>
      </w:pPr>
      <w:r w:rsidRPr="00896CEA">
        <w:rPr>
          <w:sz w:val="44"/>
          <w:lang w:val="hr-HR"/>
        </w:rPr>
        <w:t>FirmInternalApp</w:t>
      </w:r>
    </w:p>
    <w:p w:rsidR="00896CEA" w:rsidRDefault="00896CEA" w:rsidP="00896CEA">
      <w:pPr>
        <w:rPr>
          <w:lang w:val="hr-HR"/>
        </w:rPr>
      </w:pPr>
      <w:r>
        <w:rPr>
          <w:lang w:val="hr-HR"/>
        </w:rPr>
        <w:br w:type="page"/>
      </w:r>
    </w:p>
    <w:p w:rsidR="000431EB" w:rsidRPr="00544787" w:rsidRDefault="000431EB" w:rsidP="000431EB">
      <w:pPr>
        <w:jc w:val="center"/>
        <w:rPr>
          <w:lang w:val="hr-HR"/>
        </w:rPr>
      </w:pPr>
    </w:p>
    <w:p w:rsidR="000431EB" w:rsidRPr="00544787" w:rsidRDefault="000431EB" w:rsidP="000431EB">
      <w:pPr>
        <w:pStyle w:val="IntenseQuote"/>
        <w:rPr>
          <w:lang w:val="hr-HR"/>
        </w:rPr>
      </w:pPr>
      <w:r w:rsidRPr="00544787">
        <w:rPr>
          <w:lang w:val="hr-HR"/>
        </w:rPr>
        <w:t>Opis teme:</w:t>
      </w:r>
    </w:p>
    <w:p w:rsidR="000431EB" w:rsidRPr="00544787" w:rsidRDefault="000431EB" w:rsidP="000431EB">
      <w:pPr>
        <w:ind w:firstLine="720"/>
        <w:jc w:val="both"/>
        <w:rPr>
          <w:lang w:val="hr-HR"/>
        </w:rPr>
      </w:pPr>
      <w:r w:rsidRPr="00544787">
        <w:rPr>
          <w:lang w:val="hr-HR"/>
        </w:rP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Pr="00544787" w:rsidRDefault="000431EB" w:rsidP="00896CEA">
      <w:pPr>
        <w:ind w:firstLine="720"/>
        <w:jc w:val="both"/>
        <w:rPr>
          <w:lang w:val="hr-HR"/>
        </w:rPr>
      </w:pPr>
      <w:r w:rsidRPr="00544787">
        <w:rPr>
          <w:lang w:val="hr-HR"/>
        </w:rP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Pr="00544787" w:rsidRDefault="000431EB" w:rsidP="000431EB">
      <w:pPr>
        <w:spacing w:line="240" w:lineRule="auto"/>
        <w:rPr>
          <w:rFonts w:ascii="Times New Roman" w:eastAsia="Times New Roman" w:hAnsi="Times New Roman" w:cs="Times New Roman"/>
          <w:color w:val="auto"/>
          <w:sz w:val="24"/>
          <w:szCs w:val="24"/>
          <w:lang w:val="hr-HR" w:eastAsia="bs-Latn-BA"/>
        </w:rPr>
      </w:pPr>
    </w:p>
    <w:p w:rsidR="000431EB" w:rsidRPr="00544787" w:rsidRDefault="000431EB" w:rsidP="000431EB">
      <w:pPr>
        <w:pStyle w:val="IntenseQuote"/>
        <w:rPr>
          <w:lang w:val="hr-HR"/>
        </w:rPr>
      </w:pPr>
      <w:r w:rsidRPr="00544787">
        <w:rPr>
          <w:lang w:val="hr-HR"/>
        </w:rPr>
        <w:t>ERD:</w:t>
      </w:r>
    </w:p>
    <w:p w:rsidR="000431EB" w:rsidRPr="00544787" w:rsidRDefault="000431EB" w:rsidP="000431EB">
      <w:pPr>
        <w:jc w:val="center"/>
        <w:rPr>
          <w:lang w:val="hr-HR"/>
        </w:rPr>
      </w:pPr>
      <w:r w:rsidRPr="00544787">
        <w:rPr>
          <w:noProof/>
        </w:rPr>
        <w:drawing>
          <wp:inline distT="114300" distB="114300" distL="114300" distR="114300" wp14:anchorId="57E98F70" wp14:editId="3630A3EA">
            <wp:extent cx="5731200" cy="3797300"/>
            <wp:effectExtent l="0" t="0" r="0" b="0"/>
            <wp:docPr id="3" name="image06.png" descr="ERD-Draft.png"/>
            <wp:cNvGraphicFramePr/>
            <a:graphic xmlns:a="http://schemas.openxmlformats.org/drawingml/2006/main">
              <a:graphicData uri="http://schemas.openxmlformats.org/drawingml/2006/picture">
                <pic:pic xmlns:pic="http://schemas.openxmlformats.org/drawingml/2006/picture">
                  <pic:nvPicPr>
                    <pic:cNvPr id="0" name="image06.png" descr="ERD-Draft.png"/>
                    <pic:cNvPicPr preferRelativeResize="0"/>
                  </pic:nvPicPr>
                  <pic:blipFill>
                    <a:blip r:embed="rId5"/>
                    <a:srcRect/>
                    <a:stretch>
                      <a:fillRect/>
                    </a:stretch>
                  </pic:blipFill>
                  <pic:spPr>
                    <a:xfrm>
                      <a:off x="0" y="0"/>
                      <a:ext cx="5731200" cy="3797300"/>
                    </a:xfrm>
                    <a:prstGeom prst="rect">
                      <a:avLst/>
                    </a:prstGeom>
                    <a:ln/>
                  </pic:spPr>
                </pic:pic>
              </a:graphicData>
            </a:graphic>
          </wp:inline>
        </w:drawing>
      </w:r>
    </w:p>
    <w:p w:rsidR="000431EB" w:rsidRPr="00544787" w:rsidRDefault="000431EB" w:rsidP="000431EB">
      <w:pPr>
        <w:rPr>
          <w:lang w:val="hr-HR"/>
        </w:rPr>
      </w:pPr>
    </w:p>
    <w:p w:rsidR="000431EB" w:rsidRPr="00544787" w:rsidRDefault="000431EB" w:rsidP="000431EB">
      <w:pPr>
        <w:rPr>
          <w:lang w:val="hr-HR"/>
        </w:rPr>
      </w:pPr>
    </w:p>
    <w:p w:rsidR="00896CEA" w:rsidRDefault="00896CEA" w:rsidP="000431EB">
      <w:pPr>
        <w:rPr>
          <w:lang w:val="hr-HR"/>
        </w:rPr>
      </w:pPr>
    </w:p>
    <w:p w:rsidR="00896CEA" w:rsidRDefault="00896CEA" w:rsidP="000431EB">
      <w:pPr>
        <w:rPr>
          <w:lang w:val="hr-HR"/>
        </w:rPr>
      </w:pPr>
    </w:p>
    <w:p w:rsidR="00260F6D" w:rsidRPr="00544787" w:rsidRDefault="00260F6D" w:rsidP="000431EB">
      <w:pPr>
        <w:rPr>
          <w:lang w:val="hr-HR"/>
        </w:rPr>
      </w:pPr>
      <w:r w:rsidRPr="00544787">
        <w:rPr>
          <w:lang w:val="hr-HR"/>
        </w:rPr>
        <w:lastRenderedPageBreak/>
        <w:t xml:space="preserve">Modul za </w:t>
      </w:r>
      <w:r w:rsidR="009E17C7">
        <w:rPr>
          <w:lang w:val="hr-HR"/>
        </w:rPr>
        <w:t>dokument</w:t>
      </w:r>
      <w:r w:rsidRPr="00544787">
        <w:rPr>
          <w:lang w:val="hr-HR"/>
        </w:rPr>
        <w:t>e:</w:t>
      </w:r>
    </w:p>
    <w:p w:rsidR="00896CEA" w:rsidRDefault="00896CEA" w:rsidP="00896CEA">
      <w:pPr>
        <w:rPr>
          <w:lang w:val="hr-HR"/>
        </w:rPr>
      </w:pPr>
    </w:p>
    <w:p w:rsidR="00896CEA" w:rsidRDefault="009E17C7" w:rsidP="009E17C7">
      <w:pPr>
        <w:jc w:val="center"/>
        <w:rPr>
          <w:lang w:val="hr-HR"/>
        </w:rPr>
      </w:pPr>
      <w:r>
        <w:rPr>
          <w:noProof/>
        </w:rPr>
        <w:drawing>
          <wp:inline distT="0" distB="0" distL="0" distR="0">
            <wp:extent cx="2501900" cy="3436620"/>
            <wp:effectExtent l="0" t="0" r="0" b="0"/>
            <wp:docPr id="1" name="Picture 1" descr="C:\Users\nino-\AppData\Local\Microsoft\Windows\INetCacheContent.Word\pokit_8e8a773dbf9524b9c37c127d50ec4d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o-\AppData\Local\Microsoft\Windows\INetCacheContent.Word\pokit_8e8a773dbf9524b9c37c127d50ec4d2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3436620"/>
                    </a:xfrm>
                    <a:prstGeom prst="rect">
                      <a:avLst/>
                    </a:prstGeom>
                    <a:noFill/>
                    <a:ln>
                      <a:noFill/>
                    </a:ln>
                  </pic:spPr>
                </pic:pic>
              </a:graphicData>
            </a:graphic>
          </wp:inline>
        </w:drawing>
      </w:r>
    </w:p>
    <w:p w:rsidR="00896CEA" w:rsidRPr="00544787" w:rsidRDefault="00896CEA" w:rsidP="00260F6D">
      <w:pPr>
        <w:jc w:val="center"/>
        <w:rPr>
          <w:lang w:val="hr-HR"/>
        </w:rPr>
      </w:pPr>
    </w:p>
    <w:p w:rsidR="000431EB" w:rsidRPr="00544787" w:rsidRDefault="000431EB" w:rsidP="00896CEA">
      <w:pPr>
        <w:pStyle w:val="IntenseQuote"/>
        <w:rPr>
          <w:lang w:val="hr-HR"/>
        </w:rPr>
      </w:pPr>
      <w:r w:rsidRPr="00544787">
        <w:rPr>
          <w:lang w:val="hr-HR"/>
        </w:rPr>
        <w:t>Veze između modula:</w:t>
      </w:r>
    </w:p>
    <w:p w:rsidR="000431EB" w:rsidRPr="00544787" w:rsidRDefault="000431EB" w:rsidP="000431EB">
      <w:pPr>
        <w:jc w:val="center"/>
        <w:rPr>
          <w:lang w:val="hr-HR"/>
        </w:rPr>
      </w:pPr>
      <w:r w:rsidRPr="00544787">
        <w:rPr>
          <w:noProof/>
        </w:rPr>
        <w:drawing>
          <wp:inline distT="0" distB="0" distL="0" distR="0" wp14:anchorId="030D14E3" wp14:editId="27E709E1">
            <wp:extent cx="50768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1933575"/>
                    </a:xfrm>
                    <a:prstGeom prst="rect">
                      <a:avLst/>
                    </a:prstGeom>
                  </pic:spPr>
                </pic:pic>
              </a:graphicData>
            </a:graphic>
          </wp:inline>
        </w:drawing>
      </w:r>
    </w:p>
    <w:p w:rsidR="00D17202" w:rsidRDefault="00D17202" w:rsidP="000431EB">
      <w:pPr>
        <w:rPr>
          <w:lang w:val="hr-HR"/>
        </w:rPr>
      </w:pPr>
    </w:p>
    <w:p w:rsidR="009E17C7" w:rsidRDefault="009E17C7" w:rsidP="000431EB">
      <w:pPr>
        <w:rPr>
          <w:lang w:val="hr-HR"/>
        </w:rPr>
      </w:pPr>
    </w:p>
    <w:p w:rsidR="009E17C7" w:rsidRDefault="009E17C7" w:rsidP="000431EB">
      <w:pPr>
        <w:rPr>
          <w:lang w:val="hr-HR"/>
        </w:rPr>
      </w:pPr>
    </w:p>
    <w:p w:rsidR="009E17C7" w:rsidRDefault="009E17C7" w:rsidP="000431EB">
      <w:pPr>
        <w:rPr>
          <w:lang w:val="hr-HR"/>
        </w:rPr>
      </w:pPr>
    </w:p>
    <w:p w:rsidR="009E17C7" w:rsidRDefault="009E17C7" w:rsidP="000431EB">
      <w:pPr>
        <w:rPr>
          <w:lang w:val="hr-HR"/>
        </w:rPr>
      </w:pPr>
    </w:p>
    <w:p w:rsidR="009E17C7" w:rsidRDefault="009E17C7" w:rsidP="000431EB">
      <w:pPr>
        <w:rPr>
          <w:lang w:val="hr-HR"/>
        </w:rPr>
      </w:pPr>
    </w:p>
    <w:p w:rsidR="009E17C7" w:rsidRDefault="009E17C7" w:rsidP="000431EB">
      <w:pPr>
        <w:rPr>
          <w:lang w:val="hr-HR"/>
        </w:rPr>
      </w:pPr>
    </w:p>
    <w:p w:rsidR="009E17C7" w:rsidRDefault="009E17C7" w:rsidP="000431EB">
      <w:pPr>
        <w:rPr>
          <w:lang w:val="hr-HR"/>
        </w:rPr>
      </w:pPr>
    </w:p>
    <w:p w:rsidR="009E17C7" w:rsidRPr="00544787" w:rsidRDefault="009E17C7" w:rsidP="000431EB">
      <w:pPr>
        <w:rPr>
          <w:lang w:val="hr-HR"/>
        </w:rPr>
      </w:pPr>
    </w:p>
    <w:p w:rsidR="00602DA0" w:rsidRPr="00544787" w:rsidRDefault="00602DA0" w:rsidP="000431EB">
      <w:pPr>
        <w:rPr>
          <w:lang w:val="hr-HR"/>
        </w:rPr>
      </w:pPr>
    </w:p>
    <w:p w:rsidR="00602DA0" w:rsidRDefault="00896CEA" w:rsidP="000431EB">
      <w:pPr>
        <w:rPr>
          <w:lang w:val="hr-HR"/>
        </w:rPr>
      </w:pPr>
      <w:r w:rsidRPr="00896CEA">
        <w:rPr>
          <w:i/>
        </w:rPr>
        <w:lastRenderedPageBreak/>
        <w:t>Postman</w:t>
      </w:r>
      <w:r w:rsidR="00602DA0" w:rsidRPr="00544787">
        <w:rPr>
          <w:lang w:val="hr-HR"/>
        </w:rPr>
        <w:t xml:space="preserve"> </w:t>
      </w:r>
      <w:r>
        <w:rPr>
          <w:lang w:val="hr-HR"/>
        </w:rPr>
        <w:t xml:space="preserve">HTTP </w:t>
      </w:r>
      <w:r w:rsidR="00602DA0" w:rsidRPr="00544787">
        <w:rPr>
          <w:lang w:val="hr-HR"/>
        </w:rPr>
        <w:t>zahtje</w:t>
      </w:r>
      <w:r>
        <w:rPr>
          <w:lang w:val="hr-HR"/>
        </w:rPr>
        <w:t>vi na</w:t>
      </w:r>
      <w:r w:rsidR="00E75E41">
        <w:rPr>
          <w:lang w:val="hr-HR"/>
        </w:rPr>
        <w:t>:</w:t>
      </w:r>
      <w:r>
        <w:rPr>
          <w:lang w:val="hr-HR"/>
        </w:rPr>
        <w:t xml:space="preserve"> </w:t>
      </w:r>
      <w:r w:rsidR="00EF1AE4" w:rsidRPr="00265219">
        <w:rPr>
          <w:rFonts w:ascii="Consolas" w:hAnsi="Consolas"/>
          <w:shd w:val="clear" w:color="auto" w:fill="D9D9D9" w:themeFill="background1" w:themeFillShade="D9"/>
        </w:rPr>
        <w:t>https://l</w:t>
      </w:r>
      <w:r w:rsidRPr="00265219">
        <w:rPr>
          <w:rFonts w:ascii="Consolas" w:hAnsi="Consolas"/>
          <w:shd w:val="clear" w:color="auto" w:fill="D9D9D9" w:themeFill="background1" w:themeFillShade="D9"/>
        </w:rPr>
        <w:t>ocalhost:8080/</w:t>
      </w:r>
      <w:r w:rsidR="009E17C7">
        <w:rPr>
          <w:rFonts w:ascii="Consolas" w:hAnsi="Consolas"/>
          <w:shd w:val="clear" w:color="auto" w:fill="D9D9D9" w:themeFill="background1" w:themeFillShade="D9"/>
        </w:rPr>
        <w:t>documents</w:t>
      </w:r>
    </w:p>
    <w:p w:rsidR="00E75E41" w:rsidRDefault="00E75E41" w:rsidP="000431EB">
      <w:pPr>
        <w:rPr>
          <w:lang w:val="hr-HR"/>
        </w:rPr>
      </w:pPr>
    </w:p>
    <w:p w:rsidR="00E75E41" w:rsidRDefault="006348C2" w:rsidP="000431EB">
      <w:pPr>
        <w:rPr>
          <w:lang w:val="hr-HR"/>
        </w:rPr>
      </w:pPr>
      <w:r w:rsidRPr="006348C2">
        <w:rPr>
          <w:rFonts w:ascii="Consolas" w:hAnsi="Consolas"/>
          <w:lang w:val="hr-HR"/>
        </w:rPr>
        <w:t>GET</w:t>
      </w:r>
      <w:r>
        <w:rPr>
          <w:lang w:val="hr-HR"/>
        </w:rPr>
        <w:t>:</w:t>
      </w:r>
    </w:p>
    <w:p w:rsidR="006348C2" w:rsidRDefault="006348C2" w:rsidP="000431EB">
      <w:pPr>
        <w:rPr>
          <w:lang w:val="hr-HR"/>
        </w:rPr>
      </w:pPr>
    </w:p>
    <w:p w:rsidR="006348C2" w:rsidRPr="00B9350A" w:rsidRDefault="00B9350A" w:rsidP="00B9350A">
      <w:pPr>
        <w:ind w:left="360"/>
        <w:jc w:val="center"/>
        <w:rPr>
          <w:lang w:val="hr-HR"/>
        </w:rPr>
      </w:pPr>
      <w:r>
        <w:rPr>
          <w:noProof/>
        </w:rPr>
        <w:drawing>
          <wp:inline distT="0" distB="0" distL="0" distR="0" wp14:anchorId="58E3EBF9" wp14:editId="2080A0DA">
            <wp:extent cx="5733415" cy="33159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315970"/>
                    </a:xfrm>
                    <a:prstGeom prst="rect">
                      <a:avLst/>
                    </a:prstGeom>
                  </pic:spPr>
                </pic:pic>
              </a:graphicData>
            </a:graphic>
          </wp:inline>
        </w:drawing>
      </w:r>
    </w:p>
    <w:p w:rsidR="006348C2" w:rsidRDefault="006348C2" w:rsidP="000431EB">
      <w:pPr>
        <w:rPr>
          <w:lang w:val="hr-HR"/>
        </w:rPr>
      </w:pPr>
    </w:p>
    <w:p w:rsidR="002E5940" w:rsidRDefault="002E5940" w:rsidP="000431EB">
      <w:pPr>
        <w:rPr>
          <w:lang w:val="hr-HR"/>
        </w:rPr>
      </w:pPr>
    </w:p>
    <w:p w:rsidR="006348C2" w:rsidRDefault="006348C2" w:rsidP="000431EB">
      <w:r w:rsidRPr="00746910">
        <w:rPr>
          <w:rFonts w:ascii="Consolas" w:hAnsi="Consolas"/>
        </w:rPr>
        <w:t>POST</w:t>
      </w:r>
      <w:r w:rsidRPr="00FE5871">
        <w:t>:</w:t>
      </w:r>
    </w:p>
    <w:p w:rsidR="002E5940" w:rsidRPr="00FE5871" w:rsidRDefault="002E5940" w:rsidP="000431EB"/>
    <w:p w:rsidR="006348C2" w:rsidRPr="00544787" w:rsidRDefault="00B9350A" w:rsidP="00AD16D2">
      <w:pPr>
        <w:jc w:val="center"/>
        <w:rPr>
          <w:lang w:val="hr-HR"/>
        </w:rPr>
      </w:pPr>
      <w:r>
        <w:rPr>
          <w:noProof/>
        </w:rPr>
        <w:drawing>
          <wp:inline distT="0" distB="0" distL="0" distR="0" wp14:anchorId="6EE6D15B" wp14:editId="4FA8CCAD">
            <wp:extent cx="952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 cy="9525"/>
                    </a:xfrm>
                    <a:prstGeom prst="rect">
                      <a:avLst/>
                    </a:prstGeom>
                  </pic:spPr>
                </pic:pic>
              </a:graphicData>
            </a:graphic>
          </wp:inline>
        </w:drawing>
      </w:r>
      <w:r>
        <w:rPr>
          <w:noProof/>
        </w:rPr>
        <w:drawing>
          <wp:inline distT="0" distB="0" distL="0" distR="0" wp14:anchorId="34C5B1FB" wp14:editId="68294E6F">
            <wp:extent cx="9525" cy="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 cy="9525"/>
                    </a:xfrm>
                    <a:prstGeom prst="rect">
                      <a:avLst/>
                    </a:prstGeom>
                  </pic:spPr>
                </pic:pic>
              </a:graphicData>
            </a:graphic>
          </wp:inline>
        </w:drawing>
      </w:r>
      <w:r>
        <w:rPr>
          <w:noProof/>
        </w:rPr>
        <w:drawing>
          <wp:inline distT="0" distB="0" distL="0" distR="0" wp14:anchorId="66F3095E" wp14:editId="2A6BF9B9">
            <wp:extent cx="3828422" cy="3941218"/>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22" cy="3941836"/>
                    </a:xfrm>
                    <a:prstGeom prst="rect">
                      <a:avLst/>
                    </a:prstGeom>
                  </pic:spPr>
                </pic:pic>
              </a:graphicData>
            </a:graphic>
          </wp:inline>
        </w:drawing>
      </w:r>
    </w:p>
    <w:p w:rsidR="00602DA0" w:rsidRDefault="00AD16D2" w:rsidP="000431EB">
      <w:pPr>
        <w:rPr>
          <w:lang w:val="hr-HR"/>
        </w:rPr>
      </w:pPr>
      <w:r>
        <w:rPr>
          <w:lang w:val="hr-HR"/>
        </w:rPr>
        <w:lastRenderedPageBreak/>
        <w:t xml:space="preserve">Poslije </w:t>
      </w:r>
      <w:r w:rsidR="006348C2" w:rsidRPr="00AD16D2">
        <w:rPr>
          <w:rFonts w:ascii="Consolas" w:hAnsi="Consolas"/>
          <w:lang w:val="hr-HR"/>
        </w:rPr>
        <w:t>POST</w:t>
      </w:r>
      <w:r w:rsidR="006348C2">
        <w:rPr>
          <w:lang w:val="hr-HR"/>
        </w:rPr>
        <w:t>:</w:t>
      </w:r>
    </w:p>
    <w:p w:rsidR="002E5940" w:rsidRDefault="002E5940" w:rsidP="000431EB">
      <w:pPr>
        <w:rPr>
          <w:lang w:val="hr-HR"/>
        </w:rPr>
      </w:pPr>
    </w:p>
    <w:p w:rsidR="006348C2" w:rsidRDefault="00C93A96" w:rsidP="00AD16D2">
      <w:pPr>
        <w:jc w:val="center"/>
        <w:rPr>
          <w:lang w:val="hr-HR"/>
        </w:rPr>
      </w:pPr>
      <w:r>
        <w:rPr>
          <w:noProof/>
        </w:rPr>
        <w:drawing>
          <wp:inline distT="0" distB="0" distL="0" distR="0" wp14:anchorId="36D8A93C" wp14:editId="735EBD94">
            <wp:extent cx="5162550" cy="433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4333875"/>
                    </a:xfrm>
                    <a:prstGeom prst="rect">
                      <a:avLst/>
                    </a:prstGeom>
                  </pic:spPr>
                </pic:pic>
              </a:graphicData>
            </a:graphic>
          </wp:inline>
        </w:drawing>
      </w:r>
    </w:p>
    <w:p w:rsidR="006348C2" w:rsidRDefault="006348C2" w:rsidP="000431EB">
      <w:pPr>
        <w:rPr>
          <w:lang w:val="hr-HR"/>
        </w:rPr>
      </w:pPr>
    </w:p>
    <w:p w:rsidR="002E5940" w:rsidRDefault="002E5940" w:rsidP="000431EB">
      <w:pPr>
        <w:rPr>
          <w:lang w:val="hr-HR"/>
        </w:rPr>
      </w:pPr>
    </w:p>
    <w:p w:rsidR="006348C2" w:rsidRDefault="001A0DB2" w:rsidP="000431EB">
      <w:pPr>
        <w:rPr>
          <w:lang w:val="hr-HR"/>
        </w:rPr>
      </w:pPr>
      <w:r>
        <w:rPr>
          <w:lang w:val="hr-HR"/>
        </w:rPr>
        <w:t xml:space="preserve">Poslije </w:t>
      </w:r>
      <w:r w:rsidR="00FE5871" w:rsidRPr="001A0DB2">
        <w:rPr>
          <w:rFonts w:ascii="Consolas" w:hAnsi="Consolas"/>
          <w:lang w:val="hr-HR"/>
        </w:rPr>
        <w:t>PUT</w:t>
      </w:r>
      <w:r w:rsidR="00FE5871">
        <w:rPr>
          <w:lang w:val="hr-HR"/>
        </w:rPr>
        <w:t>:</w:t>
      </w:r>
    </w:p>
    <w:p w:rsidR="002E5940" w:rsidRDefault="002E5940" w:rsidP="000431EB">
      <w:pPr>
        <w:rPr>
          <w:lang w:val="hr-HR"/>
        </w:rPr>
      </w:pPr>
    </w:p>
    <w:p w:rsidR="00FE5871" w:rsidRDefault="00FE5871" w:rsidP="001A0DB2">
      <w:pPr>
        <w:jc w:val="center"/>
        <w:rPr>
          <w:lang w:val="hr-HR"/>
        </w:rPr>
      </w:pPr>
    </w:p>
    <w:p w:rsidR="00FE5871" w:rsidRDefault="00FE5871" w:rsidP="000431EB">
      <w:pPr>
        <w:rPr>
          <w:lang w:val="hr-HR"/>
        </w:rPr>
      </w:pPr>
      <w:bookmarkStart w:id="0" w:name="_GoBack"/>
      <w:bookmarkEnd w:id="0"/>
    </w:p>
    <w:p w:rsidR="00996A79" w:rsidRDefault="00996A79" w:rsidP="000431EB">
      <w:pPr>
        <w:rPr>
          <w:lang w:val="hr-HR"/>
        </w:rPr>
      </w:pPr>
    </w:p>
    <w:p w:rsidR="00FE5871" w:rsidRDefault="00FE5871" w:rsidP="000431EB">
      <w:pPr>
        <w:rPr>
          <w:lang w:val="hr-HR"/>
        </w:rPr>
      </w:pPr>
      <w:r>
        <w:rPr>
          <w:lang w:val="hr-HR"/>
        </w:rPr>
        <w:t>Pos</w:t>
      </w:r>
      <w:r w:rsidR="001A0DB2">
        <w:rPr>
          <w:lang w:val="hr-HR"/>
        </w:rPr>
        <w:t xml:space="preserve">lije </w:t>
      </w:r>
      <w:r w:rsidRPr="001A0DB2">
        <w:rPr>
          <w:rFonts w:ascii="Consolas" w:hAnsi="Consolas"/>
          <w:lang w:val="hr-HR"/>
        </w:rPr>
        <w:t>DELETE</w:t>
      </w:r>
      <w:r>
        <w:rPr>
          <w:lang w:val="hr-HR"/>
        </w:rPr>
        <w:t>:</w:t>
      </w:r>
    </w:p>
    <w:p w:rsidR="00996A79" w:rsidRDefault="00996A79" w:rsidP="000431EB">
      <w:pPr>
        <w:rPr>
          <w:lang w:val="hr-HR"/>
        </w:rPr>
      </w:pPr>
    </w:p>
    <w:p w:rsidR="00FE5871" w:rsidRPr="00544787" w:rsidRDefault="00FE5871" w:rsidP="005F6447">
      <w:pPr>
        <w:jc w:val="center"/>
        <w:rPr>
          <w:lang w:val="hr-HR"/>
        </w:rPr>
      </w:pPr>
    </w:p>
    <w:sectPr w:rsidR="00FE5871" w:rsidRPr="0054478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pt;height:.8pt;visibility:visible;mso-wrap-style:square" o:bullet="t">
        <v:imagedata r:id="rId1" o:title=""/>
      </v:shape>
    </w:pict>
  </w:numPicBullet>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2ED236B"/>
    <w:multiLevelType w:val="hybridMultilevel"/>
    <w:tmpl w:val="1528E2CA"/>
    <w:lvl w:ilvl="0" w:tplc="15E8B04E">
      <w:start w:val="1"/>
      <w:numFmt w:val="bullet"/>
      <w:lvlText w:val=""/>
      <w:lvlPicBulletId w:val="0"/>
      <w:lvlJc w:val="left"/>
      <w:pPr>
        <w:tabs>
          <w:tab w:val="num" w:pos="720"/>
        </w:tabs>
        <w:ind w:left="720" w:hanging="360"/>
      </w:pPr>
      <w:rPr>
        <w:rFonts w:ascii="Symbol" w:hAnsi="Symbol" w:hint="default"/>
      </w:rPr>
    </w:lvl>
    <w:lvl w:ilvl="1" w:tplc="4816D76A" w:tentative="1">
      <w:start w:val="1"/>
      <w:numFmt w:val="bullet"/>
      <w:lvlText w:val=""/>
      <w:lvlJc w:val="left"/>
      <w:pPr>
        <w:tabs>
          <w:tab w:val="num" w:pos="1440"/>
        </w:tabs>
        <w:ind w:left="1440" w:hanging="360"/>
      </w:pPr>
      <w:rPr>
        <w:rFonts w:ascii="Symbol" w:hAnsi="Symbol" w:hint="default"/>
      </w:rPr>
    </w:lvl>
    <w:lvl w:ilvl="2" w:tplc="79C28D0C" w:tentative="1">
      <w:start w:val="1"/>
      <w:numFmt w:val="bullet"/>
      <w:lvlText w:val=""/>
      <w:lvlJc w:val="left"/>
      <w:pPr>
        <w:tabs>
          <w:tab w:val="num" w:pos="2160"/>
        </w:tabs>
        <w:ind w:left="2160" w:hanging="360"/>
      </w:pPr>
      <w:rPr>
        <w:rFonts w:ascii="Symbol" w:hAnsi="Symbol" w:hint="default"/>
      </w:rPr>
    </w:lvl>
    <w:lvl w:ilvl="3" w:tplc="9A7E3BCA" w:tentative="1">
      <w:start w:val="1"/>
      <w:numFmt w:val="bullet"/>
      <w:lvlText w:val=""/>
      <w:lvlJc w:val="left"/>
      <w:pPr>
        <w:tabs>
          <w:tab w:val="num" w:pos="2880"/>
        </w:tabs>
        <w:ind w:left="2880" w:hanging="360"/>
      </w:pPr>
      <w:rPr>
        <w:rFonts w:ascii="Symbol" w:hAnsi="Symbol" w:hint="default"/>
      </w:rPr>
    </w:lvl>
    <w:lvl w:ilvl="4" w:tplc="3F7AB342" w:tentative="1">
      <w:start w:val="1"/>
      <w:numFmt w:val="bullet"/>
      <w:lvlText w:val=""/>
      <w:lvlJc w:val="left"/>
      <w:pPr>
        <w:tabs>
          <w:tab w:val="num" w:pos="3600"/>
        </w:tabs>
        <w:ind w:left="3600" w:hanging="360"/>
      </w:pPr>
      <w:rPr>
        <w:rFonts w:ascii="Symbol" w:hAnsi="Symbol" w:hint="default"/>
      </w:rPr>
    </w:lvl>
    <w:lvl w:ilvl="5" w:tplc="712868CA" w:tentative="1">
      <w:start w:val="1"/>
      <w:numFmt w:val="bullet"/>
      <w:lvlText w:val=""/>
      <w:lvlJc w:val="left"/>
      <w:pPr>
        <w:tabs>
          <w:tab w:val="num" w:pos="4320"/>
        </w:tabs>
        <w:ind w:left="4320" w:hanging="360"/>
      </w:pPr>
      <w:rPr>
        <w:rFonts w:ascii="Symbol" w:hAnsi="Symbol" w:hint="default"/>
      </w:rPr>
    </w:lvl>
    <w:lvl w:ilvl="6" w:tplc="AF443352" w:tentative="1">
      <w:start w:val="1"/>
      <w:numFmt w:val="bullet"/>
      <w:lvlText w:val=""/>
      <w:lvlJc w:val="left"/>
      <w:pPr>
        <w:tabs>
          <w:tab w:val="num" w:pos="5040"/>
        </w:tabs>
        <w:ind w:left="5040" w:hanging="360"/>
      </w:pPr>
      <w:rPr>
        <w:rFonts w:ascii="Symbol" w:hAnsi="Symbol" w:hint="default"/>
      </w:rPr>
    </w:lvl>
    <w:lvl w:ilvl="7" w:tplc="22B6E648" w:tentative="1">
      <w:start w:val="1"/>
      <w:numFmt w:val="bullet"/>
      <w:lvlText w:val=""/>
      <w:lvlJc w:val="left"/>
      <w:pPr>
        <w:tabs>
          <w:tab w:val="num" w:pos="5760"/>
        </w:tabs>
        <w:ind w:left="5760" w:hanging="360"/>
      </w:pPr>
      <w:rPr>
        <w:rFonts w:ascii="Symbol" w:hAnsi="Symbol" w:hint="default"/>
      </w:rPr>
    </w:lvl>
    <w:lvl w:ilvl="8" w:tplc="098CBE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7"/>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1A0DB2"/>
    <w:rsid w:val="00223E15"/>
    <w:rsid w:val="00260F6D"/>
    <w:rsid w:val="00265219"/>
    <w:rsid w:val="002E5940"/>
    <w:rsid w:val="0037204D"/>
    <w:rsid w:val="003D32C4"/>
    <w:rsid w:val="004176EA"/>
    <w:rsid w:val="004C3F6A"/>
    <w:rsid w:val="00544787"/>
    <w:rsid w:val="005F6447"/>
    <w:rsid w:val="00602DA0"/>
    <w:rsid w:val="006348C2"/>
    <w:rsid w:val="00642795"/>
    <w:rsid w:val="006569EA"/>
    <w:rsid w:val="006D155A"/>
    <w:rsid w:val="00717F28"/>
    <w:rsid w:val="007359B4"/>
    <w:rsid w:val="00746910"/>
    <w:rsid w:val="007E2651"/>
    <w:rsid w:val="00896CEA"/>
    <w:rsid w:val="00996A79"/>
    <w:rsid w:val="009E17C7"/>
    <w:rsid w:val="00AC6647"/>
    <w:rsid w:val="00AD16D2"/>
    <w:rsid w:val="00B9350A"/>
    <w:rsid w:val="00C2766B"/>
    <w:rsid w:val="00C93A96"/>
    <w:rsid w:val="00D17202"/>
    <w:rsid w:val="00E75E41"/>
    <w:rsid w:val="00EF1AE4"/>
    <w:rsid w:val="00FE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06A0"/>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96C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CEA"/>
    <w:rPr>
      <w:rFonts w:ascii="Segoe UI" w:hAnsi="Segoe UI" w:cs="Segoe UI"/>
      <w:sz w:val="18"/>
      <w:szCs w:val="18"/>
    </w:rPr>
  </w:style>
  <w:style w:type="paragraph" w:styleId="Quote">
    <w:name w:val="Quote"/>
    <w:basedOn w:val="Normal"/>
    <w:next w:val="Normal"/>
    <w:link w:val="QuoteChar"/>
    <w:uiPriority w:val="29"/>
    <w:qFormat/>
    <w:rsid w:val="00896C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C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Nino Ćorović</cp:lastModifiedBy>
  <cp:revision>24</cp:revision>
  <dcterms:created xsi:type="dcterms:W3CDTF">2017-03-22T10:13:00Z</dcterms:created>
  <dcterms:modified xsi:type="dcterms:W3CDTF">2017-03-29T09:56:00Z</dcterms:modified>
</cp:coreProperties>
</file>