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Seat Reservation Database System - Tables and Data</w:t>
      </w:r>
    </w:p>
    <w:p>
      <w:pPr>
        <w:pStyle w:val="Heading2"/>
      </w:pPr>
      <w:r>
        <w:t>Train Table</w:t>
      </w:r>
    </w:p>
    <w:p>
      <w:r>
        <w:t>Train_ID | Train_Name | Train_Type | Total_Seats</w:t>
      </w:r>
    </w:p>
    <w:p>
      <w:r>
        <w:t>1 | Shatabdi Express | Superfast | 300</w:t>
      </w:r>
    </w:p>
    <w:p>
      <w:r>
        <w:t>2 | Rajdhani Express | Superfast | 350</w:t>
      </w:r>
    </w:p>
    <w:p>
      <w:r>
        <w:t>3 | Intercity Express | Express | 250</w:t>
      </w:r>
    </w:p>
    <w:p>
      <w:r>
        <w:t>4 | Garib Rath | AC | 400</w:t>
      </w:r>
    </w:p>
    <w:p>
      <w:pPr>
        <w:pStyle w:val="Heading2"/>
      </w:pPr>
      <w:r>
        <w:t>Route Table</w:t>
      </w:r>
    </w:p>
    <w:p>
      <w:r>
        <w:t>Route_ID | Train_ID | Source | Destination | Distance_km</w:t>
      </w:r>
    </w:p>
    <w:p>
      <w:r>
        <w:t>101 | 1 | Bengaluru | Chennai | 350</w:t>
      </w:r>
    </w:p>
    <w:p>
      <w:r>
        <w:t>102 | 2 | Delhi | Mumbai | 1440</w:t>
      </w:r>
    </w:p>
    <w:p>
      <w:r>
        <w:t>103 | 3 | Mysuru | Bengaluru | 140</w:t>
      </w:r>
    </w:p>
    <w:p>
      <w:r>
        <w:t>104 | 4 | Hyderabad | Chennai | 630</w:t>
      </w:r>
    </w:p>
    <w:p>
      <w:pPr>
        <w:pStyle w:val="Heading2"/>
      </w:pPr>
      <w:r>
        <w:t>Passenger Table</w:t>
      </w:r>
    </w:p>
    <w:p>
      <w:r>
        <w:t>Passenger_ID | Passenger_Name | Gender | Age | Contact</w:t>
      </w:r>
    </w:p>
    <w:p>
      <w:r>
        <w:t>201 | Ravi Kumar | M | 29 | 9876543210</w:t>
      </w:r>
    </w:p>
    <w:p>
      <w:r>
        <w:t>202 | Priya Sharma | F | 34 | 9123456789</w:t>
      </w:r>
    </w:p>
    <w:p>
      <w:r>
        <w:t>203 | Anil Verma | M | 42 | 9988776655</w:t>
      </w:r>
    </w:p>
    <w:p>
      <w:r>
        <w:t>204 | Meena Iyer | F | 25 | 9090909090</w:t>
      </w:r>
    </w:p>
    <w:p>
      <w:pPr>
        <w:pStyle w:val="Heading2"/>
      </w:pPr>
      <w:r>
        <w:t>Ticket Table</w:t>
      </w:r>
    </w:p>
    <w:p>
      <w:r>
        <w:t>Ticket_ID | Train_ID | Passenger_ID | Seat_No | Booking_Status</w:t>
      </w:r>
    </w:p>
    <w:p>
      <w:r>
        <w:t>301 | 1 | 201 | A1-15 | Booked</w:t>
      </w:r>
    </w:p>
    <w:p>
      <w:r>
        <w:t>302 | 2 | 202 | B2-10 | Cancelled</w:t>
      </w:r>
    </w:p>
    <w:p>
      <w:r>
        <w:t>303 | 3 | 203 | C1-05 | Booked</w:t>
      </w:r>
    </w:p>
    <w:p>
      <w:r>
        <w:t>304 | 4 | 204 | D3-22 | Booked</w:t>
      </w:r>
    </w:p>
    <w:p>
      <w:pPr>
        <w:pStyle w:val="Heading2"/>
      </w:pPr>
      <w:r>
        <w:t>Payment Table</w:t>
      </w:r>
    </w:p>
    <w:p>
      <w:r>
        <w:t>Payment_ID | Ticket_ID | Amount | Payment_Mode | Payment_Status</w:t>
      </w:r>
    </w:p>
    <w:p>
      <w:r>
        <w:t>401 | 301 | 1250.0 | UPI | Success</w:t>
      </w:r>
    </w:p>
    <w:p>
      <w:r>
        <w:t>402 | 302 | 1480.0 | Card | Refunded</w:t>
      </w:r>
    </w:p>
    <w:p>
      <w:r>
        <w:t>403 | 303 | 800.0 | NetBanking | Success</w:t>
      </w:r>
    </w:p>
    <w:p>
      <w:r>
        <w:t>404 | 304 | 1750.0 | Cash | Success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