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💰 ThrottleMeet – Comprehensive Monetization Strategy (Export Version)</w:t>
      </w:r>
    </w:p>
    <w:p>
      <w:pPr>
        <w:pStyle w:val="Heading2"/>
      </w:pPr>
      <w:r>
        <w:t>Phase 7: Core Monetization</w:t>
      </w:r>
    </w:p>
    <w:p>
      <w:r>
        <w:t>- Hybrid model: subscriptions, in-app purchases, commissions, sponsorships.</w:t>
      </w:r>
    </w:p>
    <w:p>
      <w:r>
        <w:t>- Premium Subscriptions:</w:t>
      </w:r>
    </w:p>
    <w:p>
      <w:r>
        <w:t>- - Premium Tier: $9.99/month (core premium features).</w:t>
      </w:r>
    </w:p>
    <w:p>
      <w:r>
        <w:t>- - Pro Tier: $19.99/month (advanced analytics, organizer tools).</w:t>
      </w:r>
    </w:p>
    <w:p>
      <w:r>
        <w:t>- In-App Purchases: feature unlocks $2.99–$9.99 (e.g., extra routes, premium badges).</w:t>
      </w:r>
    </w:p>
    <w:p>
      <w:r>
        <w:t>- Commissions:</w:t>
      </w:r>
    </w:p>
    <w:p>
      <w:r>
        <w:t>- - Events: 12% (premium positioning, above 2–4% industry average).</w:t>
      </w:r>
    </w:p>
    <w:p>
      <w:r>
        <w:t>- - Route Marketplace: 30% (matches marketplace norms).</w:t>
      </w:r>
    </w:p>
    <w:p>
      <w:r>
        <w:t>- - Live Streaming: 15% (competitive with Twitch/YT).</w:t>
      </w:r>
    </w:p>
    <w:p>
      <w:r>
        <w:t>- Sponsored Content: branded events, promoted routes, venue partnerships.</w:t>
      </w:r>
    </w:p>
    <w:p>
      <w:r>
        <w:t>- Payment Gateways: StoreKit 2 (iOS), App Store Server API, Apple Pay, Stripe Connect (for marketplace payouts).</w:t>
      </w:r>
    </w:p>
    <w:p>
      <w:pPr>
        <w:pStyle w:val="Heading2"/>
      </w:pPr>
      <w:r>
        <w:t>Phase 7A: Expanded Revenue Streams</w:t>
      </w:r>
    </w:p>
    <w:p>
      <w:r>
        <w:t>- Track Partnerships: $999–$3,999/month + 8–20% booking commissions.</w:t>
      </w:r>
    </w:p>
    <w:p>
      <w:r>
        <w:t>- VIP Packages: $1,499–$4,999 (earn $449–$1,499 per booking).</w:t>
      </w:r>
    </w:p>
    <w:p>
      <w:r>
        <w:t>- Corporate Events: base $5,000 + 25% coordination fee.</w:t>
      </w:r>
    </w:p>
    <w:p>
      <w:r>
        <w:t>- Racing School Referrals: 12–15% commissions on $1,295–$4,995 programs.</w:t>
      </w:r>
    </w:p>
    <w:p>
      <w:r>
        <w:t>- Track Day Performance Tracking: subscription add-on.</w:t>
      </w:r>
    </w:p>
    <w:p>
      <w:r>
        <w:t>- Eco-Monetization: carbon offset marketplace, route cost calculators.</w:t>
      </w:r>
    </w:p>
    <w:p>
      <w:r>
        <w:t>- Future Features: NFTs/collectibles, international rallies, influencer marketplace.</w:t>
      </w:r>
    </w:p>
    <w:p>
      <w:pPr>
        <w:pStyle w:val="Heading2"/>
      </w:pPr>
      <w:r>
        <w:t>Premium Experience Services</w:t>
      </w:r>
    </w:p>
    <w:p>
      <w:r>
        <w:t>- Route Certification Program – paid 'Verified Scenic Route' badge.</w:t>
      </w:r>
    </w:p>
    <w:p>
      <w:r>
        <w:t>- VIP Event Access – exclusive ticketing revenue split.</w:t>
      </w:r>
    </w:p>
    <w:p>
      <w:r>
        <w:t>- Automotive Concierge – subscription add-on for high-end drivers.</w:t>
      </w:r>
    </w:p>
    <w:p>
      <w:r>
        <w:t>- Track Day Booking Platform – % commissions from partner tracks.</w:t>
      </w:r>
    </w:p>
    <w:p>
      <w:pPr>
        <w:pStyle w:val="Heading2"/>
      </w:pPr>
      <w:r>
        <w:t>Automotive Services Ecosystem</w:t>
      </w:r>
    </w:p>
    <w:p>
      <w:r>
        <w:t>- Insurance Partnerships – app-driven safe driver discounts.</w:t>
      </w:r>
    </w:p>
    <w:p>
      <w:r>
        <w:t>- Certified Mechanic Network – verified, rated automotive services.</w:t>
      </w:r>
    </w:p>
    <w:p>
      <w:r>
        <w:t>- Mobile Detailing Marketplace – on-demand event services.</w:t>
      </w:r>
    </w:p>
    <w:p>
      <w:r>
        <w:t>- Automotive Photography – premium car shoot bookings.</w:t>
      </w:r>
    </w:p>
    <w:p>
      <w:pPr>
        <w:pStyle w:val="Heading2"/>
      </w:pPr>
      <w:r>
        <w:t>Education &amp; Certification</w:t>
      </w:r>
    </w:p>
    <w:p>
      <w:r>
        <w:t>- Automotive Masterclasses – paid courses.</w:t>
      </w:r>
    </w:p>
    <w:p>
      <w:r>
        <w:t>- Safety Certification Programs – partner with driving schools.</w:t>
      </w:r>
    </w:p>
    <w:p>
      <w:r>
        <w:t>- Expert Consultation Calls – 1:1 sessions with professionals.</w:t>
      </w:r>
    </w:p>
    <w:p>
      <w:pPr>
        <w:pStyle w:val="Heading2"/>
      </w:pPr>
      <w:r>
        <w:t>B2B Revenue Streams</w:t>
      </w:r>
    </w:p>
    <w:p>
      <w:r>
        <w:t>- White Label Platform – license to OEMs/dealerships.</w:t>
      </w:r>
    </w:p>
    <w:p>
      <w:r>
        <w:t>- Corporate Event Management – plan/host events for businesses.</w:t>
      </w:r>
    </w:p>
    <w:p>
      <w:r>
        <w:t>- Influencer Marketing Platform – connect automotive brands with creators.</w:t>
      </w:r>
    </w:p>
    <w:p>
      <w:pPr>
        <w:pStyle w:val="Heading2"/>
      </w:pPr>
      <w:r>
        <w:t>Strategic Justifications</w:t>
      </w:r>
    </w:p>
    <w:p>
      <w:r>
        <w:t>- 12% event commission positions ThrottleMeet as a premium automotive platform.</w:t>
      </w:r>
    </w:p>
    <w:p>
      <w:r>
        <w:t>- Revenue funds innovation, infrastructure scaling, and premium marketing.</w:t>
      </w:r>
    </w:p>
    <w:p>
      <w:r>
        <w:t>- Competitive positioning against Eventbrite/Meetup while adding social + route integration.</w:t>
      </w:r>
    </w:p>
    <w:p>
      <w:r>
        <w:t>- Projected Conservative Revenue: $24,250/month → $291,000 annually (scalable to $50k+/mo).</w:t>
      </w:r>
    </w:p>
    <w:p>
      <w:r>
        <w:br w:type="page"/>
      </w:r>
    </w:p>
    <w:p>
      <w:pPr>
        <w:jc w:val="center"/>
      </w:pPr>
      <w:r>
        <w:rPr>
          <w:b/>
          <w:color w:val="003366"/>
          <w:sz w:val="56"/>
        </w:rPr>
        <w:t>🚗 ThrottleMeet</w:t>
        <w:br/>
      </w:r>
    </w:p>
    <w:p>
      <w:pPr>
        <w:jc w:val="center"/>
      </w:pPr>
      <w:r>
        <w:rPr>
          <w:color w:val="C81E1E"/>
          <w:sz w:val="40"/>
        </w:rPr>
        <w:t>Comprehensive Monetization Strategy</w:t>
      </w:r>
    </w:p>
    <w:p>
      <w:pPr>
        <w:jc w:val="center"/>
      </w:pPr>
      <w:r>
        <w:rPr>
          <w:i/>
          <w:color w:val="646464"/>
          <w:sz w:val="28"/>
        </w:rPr>
        <w:br/>
        <w:t>Driveline Collective LLC</w:t>
      </w:r>
    </w:p>
    <w:p>
      <w:r>
        <w:br w:type="page"/>
      </w:r>
    </w:p>
    <w:p>
      <w:pPr>
        <w:pStyle w:val="Heading2"/>
      </w:pPr>
      <w:r>
        <w:t>Monetization Extensions (Activated)</w:t>
      </w:r>
    </w:p>
    <w:p>
      <w:r>
        <w:t>- Marketplace commissions: 8–15% on parts/services; Stripe Connect split payouts; dispute management.</w:t>
      </w:r>
    </w:p>
    <w:p>
      <w:r>
        <w:t>- OBD-II Premium: advanced diagnostics graphs, DTC libraries, maintenance reminders as subscription add-on.</w:t>
      </w:r>
    </w:p>
    <w:p>
      <w:r>
        <w:t>- EV Features: premium route planner with charging stop optimization and dynamic pricing insights.</w:t>
      </w:r>
    </w:p>
    <w:p>
      <w:r>
        <w:t>- AR Navigation Plus: premium AR asset packs/themes; optional subscription perk.</w:t>
      </w:r>
    </w:p>
    <w:p>
      <w:r>
        <w:t>- Pro Racing: sponsored pages, affiliate ticketing, VIP hospitality packages.</w:t>
      </w:r>
    </w:p>
    <w:p>
      <w:r>
        <w:t>- Organizer Portal: boosted listings, promo bundles, analytics pro tier.</w:t>
      </w:r>
    </w:p>
    <w:p>
      <w:pPr>
        <w:pStyle w:val="Heading2"/>
      </w:pPr>
      <w:r>
        <w:t>🔑 Staged Monetization Activation</w:t>
      </w:r>
    </w:p>
    <w:p>
      <w:pPr>
        <w:pStyle w:val="Heading3"/>
      </w:pPr>
      <w:r>
        <w:t>Staged Monetization Activation Plan</w:t>
      </w:r>
    </w:p>
    <w:p>
      <w:r>
        <w:t>- Stage 1 – Community Growth Mode (0 → 10,000 users): Monetization OFF. Focus on adoption, feature polish, and analytics collection.</w:t>
      </w:r>
    </w:p>
    <w:p>
      <w:r>
        <w:t>- Stage 2 – Early Monetization (~10,000–50,000 users): Enable Event Ticketing Commissions (12%), Subscription Tiers ($9.99 / $19.99), In-App Purchases (routes, badges, AR assets).</w:t>
      </w:r>
    </w:p>
    <w:p>
      <w:r>
        <w:t>- Stage 3 – Ecosystem Monetization (~50,000–250,000 users): Enable Route Marketplace (30%), VIP Packages, Corporate Events, Track Partnerships, Racing School Referrals, Basic Parts/Services Marketplace.</w:t>
      </w:r>
    </w:p>
    <w:p>
      <w:r>
        <w:t>- Stage 4 – Scaled Monetization (250,000+ users): Enable Advanced Marketplace (parts/services), Professional Racing Integration, Insurance Partnerships, Mechanic Networks, Data Monetization (fleet analytics, anonymized insights).</w:t>
      </w:r>
    </w:p>
    <w:p>
      <w:r>
        <w:t>- Technical Implementation: Feature flags per monetization module (subscriptions_enabled, marketplace_enabled, etc.), threshold logic checked at login, admin override dashboard, gradual rollout with monitoring.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