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plans show a theatre in 2010 and 2012. They show the changes in the theatre.</w:t>
      </w:r>
    </w:p>
    <w:p w:rsidR="00000000" w:rsidDel="00000000" w:rsidP="00000000" w:rsidRDefault="00000000" w:rsidRPr="00000000" w14:paraId="00000002">
      <w:pPr>
        <w:spacing w:after="240" w:before="240" w:lineRule="auto"/>
        <w:rPr/>
      </w:pPr>
      <w:r w:rsidDel="00000000" w:rsidR="00000000" w:rsidRPr="00000000">
        <w:rPr>
          <w:b w:val="1"/>
          <w:bCs w:val="1"/>
          <w:rtl w:val="0"/>
        </w:rPr>
        <w:br w:type="textWrapping"/>
      </w:r>
      <w:r w:rsidDel="00000000" w:rsidR="00000000" w:rsidRPr="00000000">
        <w:rPr>
          <w:rtl w:val="0"/>
        </w:rPr>
        <w:t xml:space="preserve">Overall, there were some changes in 2012. New places were added and some rooms moved.</w:t>
      </w:r>
    </w:p>
    <w:p w:rsidR="00000000" w:rsidDel="00000000" w:rsidP="00000000" w:rsidRDefault="00000000" w:rsidRPr="00000000" w14:paraId="00000003">
      <w:pPr>
        <w:spacing w:after="240" w:before="240" w:lineRule="auto"/>
        <w:rPr/>
      </w:pPr>
      <w:r w:rsidDel="00000000" w:rsidR="00000000" w:rsidRPr="00000000">
        <w:rPr>
          <w:b w:val="1"/>
          <w:bCs w:val="1"/>
          <w:rtl w:val="0"/>
        </w:rPr>
        <w:br w:type="textWrapping"/>
      </w:r>
      <w:r w:rsidDel="00000000" w:rsidR="00000000" w:rsidRPr="00000000">
        <w:rPr>
          <w:rtl w:val="0"/>
        </w:rPr>
        <w:t xml:space="preserve">In 2010, the stage was in the centre of the building. In front of the stage there was an auditorium where people could sit and watch shows. Behind the stage there was a media room.</w:t>
      </w:r>
    </w:p>
    <w:p w:rsidR="00000000" w:rsidDel="00000000" w:rsidP="00000000" w:rsidRDefault="00000000" w:rsidRPr="00000000" w14:paraId="00000004">
      <w:pPr>
        <w:spacing w:after="240" w:before="240" w:lineRule="auto"/>
        <w:rPr/>
      </w:pPr>
      <w:r w:rsidDel="00000000" w:rsidR="00000000" w:rsidRPr="00000000">
        <w:rPr>
          <w:rtl w:val="0"/>
        </w:rPr>
        <w:t xml:space="preserve">On the left side there was a storage room. At the bottom left there were an admin office and a ticket office. On the right side there was a café. The main entrance was in the centre.</w:t>
      </w:r>
    </w:p>
    <w:p w:rsidR="00000000" w:rsidDel="00000000" w:rsidP="00000000" w:rsidRDefault="00000000" w:rsidRPr="00000000" w14:paraId="00000005">
      <w:pPr>
        <w:spacing w:after="240" w:before="240" w:lineRule="auto"/>
        <w:rPr/>
      </w:pPr>
      <w:r w:rsidDel="00000000" w:rsidR="00000000" w:rsidRPr="00000000">
        <w:rPr>
          <w:rtl w:val="0"/>
        </w:rPr>
        <w:t xml:space="preserve">In 2012, a hall was built behind the stage. The media room moved to the left side and the storage room moved to the right side. Showers were added, and the cafe  was replaced by restaurants.</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