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Modelo de Recuperação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modelo de recuperação implementado foi o </w:t>
      </w:r>
      <w:r w:rsidDel="00000000" w:rsidR="00000000" w:rsidRPr="00000000">
        <w:rPr>
          <w:b w:val="1"/>
          <w:rtl w:val="0"/>
        </w:rPr>
        <w:t xml:space="preserve">Full, </w:t>
      </w:r>
      <w:r w:rsidDel="00000000" w:rsidR="00000000" w:rsidRPr="00000000">
        <w:rPr>
          <w:rtl w:val="0"/>
        </w:rPr>
        <w:t xml:space="preserve">foi escolhido esse modelo pelo fato de incluir na recuperação todas as alterações realizadas na base de dados, alterações de estrutura ou registros da base de dados. Optamos por garantir a segurança dos dados em detrimento de armazenamento, sendo que esse modelo ocupa mais espaço do que os modelos Bulk-Logged e Simples.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Backup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 política de backup criada foi usado os três tipos de backup, </w:t>
      </w:r>
      <w:r w:rsidDel="00000000" w:rsidR="00000000" w:rsidRPr="00000000">
        <w:rPr>
          <w:b w:val="1"/>
          <w:rtl w:val="0"/>
        </w:rPr>
        <w:t xml:space="preserve">Full, Diferential e Transaction Log</w:t>
      </w:r>
      <w:r w:rsidDel="00000000" w:rsidR="00000000" w:rsidRPr="00000000">
        <w:rPr>
          <w:rtl w:val="0"/>
        </w:rPr>
        <w:t xml:space="preserve">. O primeiro backup foi feito com o tipo </w:t>
      </w:r>
      <w:r w:rsidDel="00000000" w:rsidR="00000000" w:rsidRPr="00000000">
        <w:rPr>
          <w:b w:val="1"/>
          <w:rtl w:val="0"/>
        </w:rPr>
        <w:t xml:space="preserve">Full, </w:t>
      </w:r>
      <w:r w:rsidDel="00000000" w:rsidR="00000000" w:rsidRPr="00000000">
        <w:rPr>
          <w:rtl w:val="0"/>
        </w:rPr>
        <w:t xml:space="preserve">ele armazena todos as informações da base de dados. O </w:t>
      </w:r>
      <w:r w:rsidDel="00000000" w:rsidR="00000000" w:rsidRPr="00000000">
        <w:rPr>
          <w:b w:val="1"/>
          <w:rtl w:val="0"/>
        </w:rPr>
        <w:t xml:space="preserve">Diferencial</w:t>
      </w:r>
      <w:r w:rsidDel="00000000" w:rsidR="00000000" w:rsidRPr="00000000">
        <w:rPr>
          <w:rtl w:val="0"/>
        </w:rPr>
        <w:t xml:space="preserve"> foi o segundo tipo de backup, ele armazena apenas as alterações realizadas na base de dados após o último diferential ou full. É feito o backup do </w:t>
      </w:r>
      <w:r w:rsidDel="00000000" w:rsidR="00000000" w:rsidRPr="00000000">
        <w:rPr>
          <w:b w:val="1"/>
          <w:rtl w:val="0"/>
        </w:rPr>
        <w:t xml:space="preserve">Transaction Log </w:t>
      </w:r>
      <w:r w:rsidDel="00000000" w:rsidR="00000000" w:rsidRPr="00000000">
        <w:rPr>
          <w:rtl w:val="0"/>
        </w:rPr>
        <w:t xml:space="preserve"> para garantir a recuperação da base de dados com as informações como estavam antes do “crash” e que não passaram pelo backup diferential.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Timing de recuperação: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Full: A cada mês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Differential: A cada semana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Transaction Log: A cada hora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DOS JOBS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DECLARE @Disk VARCHAR(255)= 'C:\Program Files\Microsoft SQL Server\MSSQL14.MSSQLSERVER\MSSQL\Backup\full_'  + replace(replace(convert(varchar, getdate(), 127), ':', '-'), '.', '-') + '.bak'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BACKUP DATABASE AdventureWorks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TO DISK = @DisK;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DECLARE @Disk VARCHAR(255)= 'C:\Program Files\Microsoft SQL Server\MSSQL14.MSSQLSERVER\MSSQL\Backup\diff_'  + replace(replace(convert(varchar, getdate(), 127), ':', '-'), '.', '-') + '.bak'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BACKUP DATABASE AdventureWorks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TO DISK = @DisK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WITH DIFFERENTIAL;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DECLARE @Disk VARCHAR(255)= 'C:\Program Files\Microsoft SQL Server\MSSQL14.MSSQLSERVER\MSSQL\Backup\log_'  + replace(replace(convert(varchar, getdate(), 127), ':', '-'), '.', '-') + '.bak'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BACKUP LOG AdventureWorks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TO DISK = @DisK;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Sequência de recuperação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ab/>
        <w:br w:type="textWrapping"/>
        <w:t xml:space="preserve">Simulação de uma falha no sistema, da seguinte forma:</w:t>
        <w:br w:type="textWrapping"/>
        <w:t xml:space="preserve"> </w:t>
        <w:tab/>
        <w:tab/>
        <w:tab/>
        <w:tab/>
        <w:tab/>
        <w:tab/>
        <w:tab/>
        <w:br w:type="textWrapping"/>
        <w:t xml:space="preserve">a. Desligue o servidor e serviço do SQL Server.</w:t>
        <w:br w:type="textWrapping"/>
        <w:t xml:space="preserve">b. Mude o nome do ficheiro definido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primary file group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c. Ligue novamente o SQL Server e confirme a ausência dos dados.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1: BACKUP DO TAIL DO LOG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@Disk VARCHAR(255)= 'C:\Program Files\Microsoft SQL Server\MSSQL14.MSSQLSERVER\MSSQL\Backup\tail_'  + replace(replace(convert(varchar, getdate(), 127), ':', '-'), '.', '-') + '.bak'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LOG AdventureWorks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 DISK = @DisK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WITH NO_TRUNCATE;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 2: RECUPERAÇÃO DO BACKUP FULL, DIFFERENTIAL E TRANSACTION LOG.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