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FFB" w:rsidRPr="008D0FFB" w:rsidRDefault="008D0FFB">
      <w:pPr>
        <w:rPr>
          <w:lang w:val="en-US"/>
        </w:rPr>
      </w:pPr>
      <w:r w:rsidRPr="008D0FFB">
        <w:rPr>
          <w:lang w:val="en-US"/>
        </w:rPr>
        <w:t>SQL SERVER:</w:t>
      </w:r>
    </w:p>
    <w:p w:rsidR="008D0FFB" w:rsidRPr="008D0FFB" w:rsidRDefault="008D0FFB">
      <w:pPr>
        <w:rPr>
          <w:lang w:val="en-US"/>
        </w:rPr>
      </w:pPr>
      <w:r w:rsidRPr="008D0FFB">
        <w:rPr>
          <w:lang w:val="en-US"/>
        </w:rPr>
        <w:t>Live Query S</w:t>
      </w:r>
      <w:r>
        <w:rPr>
          <w:lang w:val="en-US"/>
        </w:rPr>
        <w:t>tatistics</w:t>
      </w:r>
    </w:p>
    <w:p w:rsidR="00B87C2B" w:rsidRDefault="008D0FFB">
      <w:r>
        <w:rPr>
          <w:noProof/>
        </w:rPr>
        <w:drawing>
          <wp:inline distT="0" distB="0" distL="0" distR="0" wp14:anchorId="2C9DE59D" wp14:editId="1D71747F">
            <wp:extent cx="5400040" cy="1026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FB" w:rsidRDefault="008D0FFB">
      <w:proofErr w:type="spellStart"/>
      <w:r>
        <w:t>Execution</w:t>
      </w:r>
      <w:proofErr w:type="spellEnd"/>
      <w:r>
        <w:t xml:space="preserve"> </w:t>
      </w:r>
      <w:proofErr w:type="spellStart"/>
      <w:r>
        <w:t>Plan</w:t>
      </w:r>
      <w:proofErr w:type="spellEnd"/>
    </w:p>
    <w:p w:rsidR="008D0FFB" w:rsidRDefault="008D0FFB">
      <w:r>
        <w:rPr>
          <w:noProof/>
        </w:rPr>
        <w:drawing>
          <wp:inline distT="0" distB="0" distL="0" distR="0" wp14:anchorId="5C340E97" wp14:editId="6249ACD9">
            <wp:extent cx="5400040" cy="1390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FB" w:rsidRDefault="008D0FFB">
      <w:proofErr w:type="spellStart"/>
      <w:r>
        <w:t>Client</w:t>
      </w:r>
      <w:proofErr w:type="spellEnd"/>
      <w:r>
        <w:t xml:space="preserve"> </w:t>
      </w:r>
      <w:proofErr w:type="spellStart"/>
      <w:r>
        <w:t>Statistics</w:t>
      </w:r>
      <w:proofErr w:type="spellEnd"/>
    </w:p>
    <w:p w:rsidR="008D0FFB" w:rsidRDefault="008D0FFB">
      <w:r>
        <w:rPr>
          <w:noProof/>
        </w:rPr>
        <w:drawing>
          <wp:inline distT="0" distB="0" distL="0" distR="0" wp14:anchorId="67D2B2C8" wp14:editId="0F62E470">
            <wp:extent cx="4657725" cy="3257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FB" w:rsidRDefault="008D0FFB"/>
    <w:p w:rsidR="00C9018B" w:rsidRDefault="00C9018B"/>
    <w:p w:rsidR="00C9018B" w:rsidRDefault="00C9018B"/>
    <w:p w:rsidR="00C9018B" w:rsidRDefault="00C9018B"/>
    <w:p w:rsidR="00C9018B" w:rsidRDefault="00C9018B"/>
    <w:p w:rsidR="00C9018B" w:rsidRDefault="00C9018B"/>
    <w:p w:rsidR="008D0FFB" w:rsidRDefault="008D0FFB">
      <w:r>
        <w:lastRenderedPageBreak/>
        <w:t>MONGODB:</w:t>
      </w:r>
    </w:p>
    <w:p w:rsidR="008D0FFB" w:rsidRDefault="00C9018B">
      <w:r>
        <w:rPr>
          <w:noProof/>
        </w:rPr>
        <w:drawing>
          <wp:inline distT="0" distB="0" distL="0" distR="0" wp14:anchorId="16E7C7AB" wp14:editId="4387FB20">
            <wp:extent cx="5400040" cy="3257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8B" w:rsidRDefault="00B93D04">
      <w:r>
        <w:t>O</w:t>
      </w:r>
      <w:r w:rsidR="00C9018B">
        <w:t xml:space="preserve"> ‘</w:t>
      </w:r>
      <w:proofErr w:type="spellStart"/>
      <w:r w:rsidR="00C9018B">
        <w:t>call</w:t>
      </w:r>
      <w:proofErr w:type="spellEnd"/>
      <w:r w:rsidR="00C9018B">
        <w:t xml:space="preserve">’ corresponde a um pipeline (com base na </w:t>
      </w:r>
      <w:proofErr w:type="spellStart"/>
      <w:r w:rsidR="00C9018B">
        <w:t>query</w:t>
      </w:r>
      <w:proofErr w:type="spellEnd"/>
      <w:r w:rsidR="00C9018B">
        <w:t xml:space="preserve"> efetuada para o 3.9):</w:t>
      </w:r>
    </w:p>
    <w:p w:rsidR="00C9018B" w:rsidRDefault="00C9018B">
      <w:r>
        <w:tab/>
        <w:t>- $</w:t>
      </w:r>
      <w:proofErr w:type="spellStart"/>
      <w:r>
        <w:t>lookup</w:t>
      </w:r>
      <w:proofErr w:type="spellEnd"/>
      <w:r>
        <w:br/>
      </w:r>
      <w:r>
        <w:tab/>
        <w:t>- $</w:t>
      </w:r>
      <w:proofErr w:type="spellStart"/>
      <w:r>
        <w:t>unwind</w:t>
      </w:r>
      <w:proofErr w:type="spellEnd"/>
      <w:r>
        <w:br/>
      </w:r>
      <w:r>
        <w:tab/>
        <w:t>- $</w:t>
      </w:r>
      <w:proofErr w:type="spellStart"/>
      <w:r>
        <w:t>group</w:t>
      </w:r>
      <w:proofErr w:type="spellEnd"/>
    </w:p>
    <w:p w:rsidR="00B93D04" w:rsidRDefault="00B93D04"/>
    <w:p w:rsidR="00C9018B" w:rsidRDefault="00C9018B">
      <w:r>
        <w:t xml:space="preserve">Comparativamente, o resultado da </w:t>
      </w:r>
      <w:proofErr w:type="spellStart"/>
      <w:r>
        <w:t>query</w:t>
      </w:r>
      <w:proofErr w:type="spellEnd"/>
      <w:r>
        <w:t xml:space="preserve"> do SQL Server sobrecarrega mais, no entanto e apesar de o tempo nos resultados da </w:t>
      </w:r>
      <w:proofErr w:type="spellStart"/>
      <w:r>
        <w:t>query</w:t>
      </w:r>
      <w:proofErr w:type="spellEnd"/>
      <w:r>
        <w:t xml:space="preserve"> do </w:t>
      </w:r>
      <w:proofErr w:type="spellStart"/>
      <w:r>
        <w:t>MongoDB</w:t>
      </w:r>
      <w:proofErr w:type="spellEnd"/>
      <w:r>
        <w:t xml:space="preserve"> serem superiores por ter sido através do UI, constata-se que </w:t>
      </w:r>
      <w:r w:rsidR="00B93D04">
        <w:t xml:space="preserve">o </w:t>
      </w:r>
      <w:proofErr w:type="spellStart"/>
      <w:r w:rsidR="00B93D04">
        <w:t>MongoDB</w:t>
      </w:r>
      <w:proofErr w:type="spellEnd"/>
      <w:r w:rsidR="00B93D04">
        <w:t xml:space="preserve"> é mais leve e mais rápido do que o SQL Server.</w:t>
      </w:r>
      <w:bookmarkStart w:id="0" w:name="_GoBack"/>
      <w:bookmarkEnd w:id="0"/>
    </w:p>
    <w:sectPr w:rsidR="00C9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FB"/>
    <w:rsid w:val="008D0FFB"/>
    <w:rsid w:val="00B87C2B"/>
    <w:rsid w:val="00B93D04"/>
    <w:rsid w:val="00C9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FF3C"/>
  <w15:chartTrackingRefBased/>
  <w15:docId w15:val="{8D895874-CE08-488E-9795-7B21580E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Ricardo Ródo e Costa Rebelo</dc:creator>
  <cp:keywords/>
  <dc:description/>
  <cp:lastModifiedBy>Nuno Ricardo Ródo e Costa Rebelo</cp:lastModifiedBy>
  <cp:revision>1</cp:revision>
  <dcterms:created xsi:type="dcterms:W3CDTF">2020-01-16T02:56:00Z</dcterms:created>
  <dcterms:modified xsi:type="dcterms:W3CDTF">2020-01-16T03:27:00Z</dcterms:modified>
</cp:coreProperties>
</file>