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8E6" w:rsidRDefault="00EE78E6" w:rsidP="00EE78E6">
      <w:pPr>
        <w:rPr>
          <w:rStyle w:val="Strong"/>
          <w:rFonts w:ascii="Verdana" w:hAnsi="Verdana"/>
          <w:color w:val="000000"/>
        </w:rPr>
      </w:pPr>
      <w:r>
        <w:rPr>
          <w:rStyle w:val="Strong"/>
          <w:rFonts w:ascii="Verdana" w:hAnsi="Verdana"/>
          <w:color w:val="000000"/>
        </w:rPr>
        <w:t>2017 NCSS National Conference, Boise, Idaho (June 25-29)</w:t>
      </w:r>
    </w:p>
    <w:p w:rsidR="00EE78E6" w:rsidRDefault="00EE78E6" w:rsidP="00EE78E6">
      <w:pPr>
        <w:rPr>
          <w:rStyle w:val="Strong"/>
          <w:rFonts w:ascii="Verdana" w:hAnsi="Verdana"/>
          <w:color w:val="000000"/>
        </w:rPr>
      </w:pPr>
      <w:r>
        <w:rPr>
          <w:rStyle w:val="Strong"/>
          <w:rFonts w:ascii="Verdana" w:hAnsi="Verdana"/>
          <w:color w:val="000000"/>
        </w:rPr>
        <w:t xml:space="preserve">Abstract – </w:t>
      </w:r>
      <w:r w:rsidR="00B26F0C">
        <w:rPr>
          <w:rStyle w:val="Strong"/>
          <w:rFonts w:ascii="Verdana" w:hAnsi="Verdana"/>
          <w:color w:val="000000"/>
        </w:rPr>
        <w:t>Oral</w:t>
      </w:r>
      <w:r>
        <w:rPr>
          <w:rStyle w:val="Strong"/>
          <w:rFonts w:ascii="Verdana" w:hAnsi="Verdana"/>
          <w:color w:val="000000"/>
        </w:rPr>
        <w:t xml:space="preserve"> Presentation</w:t>
      </w:r>
      <w:r w:rsidR="00B26F0C">
        <w:rPr>
          <w:rStyle w:val="Strong"/>
          <w:rFonts w:ascii="Verdana" w:hAnsi="Verdana"/>
          <w:color w:val="000000"/>
        </w:rPr>
        <w:t xml:space="preserve"> (J. Wood Presenting)</w:t>
      </w:r>
    </w:p>
    <w:p w:rsidR="00EE78E6" w:rsidRDefault="008B51CA" w:rsidP="00EE78E6">
      <w:pPr>
        <w:rPr>
          <w:rStyle w:val="Strong"/>
          <w:rFonts w:ascii="Verdana" w:hAnsi="Verdana"/>
          <w:color w:val="000000"/>
        </w:rPr>
      </w:pPr>
      <w:r>
        <w:rPr>
          <w:rFonts w:ascii="Verdana" w:hAnsi="Verdana"/>
          <w:b/>
          <w:bCs/>
          <w:color w:val="000000"/>
        </w:rPr>
        <w:t>Intermediate-</w:t>
      </w:r>
      <w:r w:rsidR="00B26F0C">
        <w:rPr>
          <w:rFonts w:ascii="Verdana" w:hAnsi="Verdana"/>
          <w:b/>
          <w:bCs/>
          <w:color w:val="000000"/>
        </w:rPr>
        <w:t>scale gridded soil property maps for MLRA and LRU concept</w:t>
      </w:r>
      <w:r w:rsidR="0013475D">
        <w:rPr>
          <w:rFonts w:ascii="Verdana" w:hAnsi="Verdana"/>
          <w:b/>
          <w:bCs/>
          <w:color w:val="000000"/>
        </w:rPr>
        <w:t xml:space="preserve"> development.</w:t>
      </w:r>
    </w:p>
    <w:p w:rsidR="00EE78E6" w:rsidRPr="00EC34CC" w:rsidRDefault="00EE78E6" w:rsidP="00EE78E6">
      <w:pPr>
        <w:pStyle w:val="NoGrammarSpellingCheck"/>
        <w:spacing w:after="0"/>
        <w:rPr>
          <w:rFonts w:ascii="Verdana" w:hAnsi="Verdana"/>
          <w:bCs/>
          <w:color w:val="000000"/>
        </w:rPr>
      </w:pPr>
      <w:r w:rsidRPr="00EC34CC">
        <w:rPr>
          <w:rFonts w:ascii="Verdana" w:hAnsi="Verdana"/>
          <w:bCs/>
          <w:color w:val="000000"/>
        </w:rPr>
        <w:t xml:space="preserve">Dylan Beaudette –Digital Soil Mapping Specialist, </w:t>
      </w:r>
      <w:r w:rsidR="005712D6">
        <w:rPr>
          <w:rFonts w:ascii="Verdana" w:hAnsi="Verdana"/>
          <w:bCs/>
          <w:color w:val="000000"/>
        </w:rPr>
        <w:t xml:space="preserve">NRCS </w:t>
      </w:r>
      <w:r w:rsidRPr="00EC34CC">
        <w:rPr>
          <w:rFonts w:ascii="Verdana" w:hAnsi="Verdana"/>
          <w:bCs/>
          <w:color w:val="000000"/>
        </w:rPr>
        <w:t>Region 2</w:t>
      </w:r>
    </w:p>
    <w:p w:rsidR="005712D6" w:rsidRDefault="00EE78E6" w:rsidP="00EE78E6">
      <w:pPr>
        <w:pStyle w:val="NoGrammarSpellingCheck"/>
        <w:spacing w:after="0"/>
        <w:rPr>
          <w:rFonts w:ascii="Verdana" w:hAnsi="Verdana"/>
          <w:bCs/>
          <w:color w:val="000000"/>
        </w:rPr>
      </w:pPr>
      <w:r w:rsidRPr="00EC34CC">
        <w:rPr>
          <w:rFonts w:ascii="Verdana" w:hAnsi="Verdana"/>
          <w:bCs/>
          <w:color w:val="000000"/>
        </w:rPr>
        <w:t>Jennifer Wood –</w:t>
      </w:r>
      <w:r w:rsidR="005712D6">
        <w:rPr>
          <w:rFonts w:ascii="Verdana" w:hAnsi="Verdana"/>
          <w:bCs/>
          <w:color w:val="000000"/>
        </w:rPr>
        <w:t xml:space="preserve"> </w:t>
      </w:r>
      <w:r w:rsidRPr="00EC34CC">
        <w:rPr>
          <w:rFonts w:ascii="Verdana" w:hAnsi="Verdana"/>
          <w:bCs/>
          <w:color w:val="000000"/>
        </w:rPr>
        <w:t xml:space="preserve">Soil Data Quality Specialist, </w:t>
      </w:r>
      <w:r w:rsidR="005712D6">
        <w:rPr>
          <w:rFonts w:ascii="Verdana" w:hAnsi="Verdana"/>
          <w:bCs/>
          <w:color w:val="000000"/>
        </w:rPr>
        <w:t xml:space="preserve">NRCS </w:t>
      </w:r>
      <w:r w:rsidRPr="00EC34CC">
        <w:rPr>
          <w:rFonts w:ascii="Verdana" w:hAnsi="Verdana"/>
          <w:bCs/>
          <w:color w:val="000000"/>
        </w:rPr>
        <w:t>Region 2</w:t>
      </w:r>
    </w:p>
    <w:p w:rsidR="00884CDA" w:rsidRDefault="00884CDA" w:rsidP="00EE78E6">
      <w:pPr>
        <w:pStyle w:val="NoGrammarSpellingCheck"/>
        <w:spacing w:after="0"/>
        <w:rPr>
          <w:rFonts w:ascii="Verdana" w:hAnsi="Verdana"/>
          <w:bCs/>
          <w:color w:val="000000"/>
        </w:rPr>
      </w:pPr>
      <w:r>
        <w:rPr>
          <w:rFonts w:ascii="Verdana" w:hAnsi="Verdana"/>
          <w:bCs/>
          <w:color w:val="000000"/>
        </w:rPr>
        <w:t>(</w:t>
      </w:r>
      <w:r w:rsidR="00E7353C">
        <w:rPr>
          <w:rFonts w:ascii="Verdana" w:hAnsi="Verdana"/>
          <w:bCs/>
          <w:color w:val="000000"/>
        </w:rPr>
        <w:t>Toby? Whityn / Tom D. ?</w:t>
      </w:r>
      <w:r>
        <w:rPr>
          <w:rFonts w:ascii="Verdana" w:hAnsi="Verdana"/>
          <w:bCs/>
          <w:color w:val="000000"/>
        </w:rPr>
        <w:t>)</w:t>
      </w:r>
    </w:p>
    <w:p w:rsidR="00EE78E6" w:rsidRPr="00EC34CC" w:rsidRDefault="00EE78E6" w:rsidP="00EE78E6">
      <w:pPr>
        <w:pStyle w:val="NoGrammarSpellingCheck"/>
        <w:rPr>
          <w:rFonts w:ascii="Verdana" w:hAnsi="Verdana"/>
          <w:bCs/>
          <w:color w:val="000000"/>
        </w:rPr>
      </w:pPr>
    </w:p>
    <w:p w:rsidR="007249D5" w:rsidRPr="00EC34CC" w:rsidRDefault="00FE2C79" w:rsidP="007249D5">
      <w:pPr>
        <w:pStyle w:val="NoGrammarSpellingCheck"/>
        <w:rPr>
          <w:noProof w:val="0"/>
        </w:rPr>
      </w:pPr>
      <w:r>
        <w:rPr>
          <w:noProof w:val="0"/>
        </w:rPr>
        <w:t>There are not many “intermediate-scale” soil survey products available for the evaluation of MLRA concepts or the development of LRU concepts. SSURGO is often too detailed, not spatially complete, and STATSGO is often too coarse and not well aligned with recent developments in soil survey.</w:t>
      </w:r>
      <w:r w:rsidR="00093FFD">
        <w:rPr>
          <w:noProof w:val="0"/>
        </w:rPr>
        <w:t xml:space="preserve"> This poster explores some potential uses for recently developed, 800m resolution maps of 40 commonly used soil physical, chemical, and interpretive parameters.</w:t>
      </w:r>
      <w:r w:rsidR="00E559FE">
        <w:rPr>
          <w:noProof w:val="0"/>
        </w:rPr>
        <w:t xml:space="preserve"> Maps were generated using vector-based aggregation of the FY2017 SSURGO database, with NOTCOM regions filled using the latest STATSGO database.</w:t>
      </w:r>
      <w:r w:rsidR="00BF471E">
        <w:rPr>
          <w:noProof w:val="0"/>
        </w:rPr>
        <w:t xml:space="preserve"> The resulting maps are suitable for scales between (order 4) SSURGO and STATSGO</w:t>
      </w:r>
      <w:r w:rsidR="00D56147">
        <w:rPr>
          <w:noProof w:val="0"/>
        </w:rPr>
        <w:t>. Conveniently sized (typically between 10</w:t>
      </w:r>
      <w:r w:rsidR="00D56147" w:rsidRPr="00D56147">
        <w:rPr>
          <w:bCs/>
          <w:noProof w:val="0"/>
        </w:rPr>
        <w:t>–</w:t>
      </w:r>
      <w:r w:rsidR="00D56147">
        <w:rPr>
          <w:noProof w:val="0"/>
        </w:rPr>
        <w:t>100MB each), these maps can be accessed instantly, even across network shares, and integrate seamlessly with existing raster-based analytical tools.</w:t>
      </w:r>
      <w:r w:rsidR="00DF30B3">
        <w:rPr>
          <w:noProof w:val="0"/>
        </w:rPr>
        <w:t xml:space="preserve"> </w:t>
      </w:r>
      <w:r w:rsidR="00622CDE">
        <w:rPr>
          <w:noProof w:val="0"/>
        </w:rPr>
        <w:t>Currently</w:t>
      </w:r>
      <w:r w:rsidR="007D5043">
        <w:rPr>
          <w:noProof w:val="0"/>
        </w:rPr>
        <w:t>,</w:t>
      </w:r>
      <w:r w:rsidR="007D5043">
        <w:rPr>
          <w:noProof w:val="0"/>
        </w:rPr>
        <w:t xml:space="preserve"> the maps are for CONUS only, however, companion maps for HI and AK</w:t>
      </w:r>
      <w:r w:rsidR="001D0CFF">
        <w:rPr>
          <w:noProof w:val="0"/>
        </w:rPr>
        <w:t xml:space="preserve"> are planned</w:t>
      </w:r>
      <w:bookmarkStart w:id="0" w:name="_GoBack"/>
      <w:bookmarkEnd w:id="0"/>
      <w:r w:rsidR="007D5043">
        <w:rPr>
          <w:noProof w:val="0"/>
        </w:rPr>
        <w:t>. Th</w:t>
      </w:r>
      <w:r w:rsidR="007D5043">
        <w:rPr>
          <w:noProof w:val="0"/>
        </w:rPr>
        <w:t xml:space="preserve">e 800m grid was selected to facilitate integration with the widely used PRISM climate data. </w:t>
      </w:r>
      <w:r w:rsidR="00DF30B3">
        <w:rPr>
          <w:noProof w:val="0"/>
        </w:rPr>
        <w:t>We propose that these maps function as new suite of intermediate-scale, gridded products (100m, 200m, 400m, 800m); filling an important void for “official” USDA-NRCS raster soil survey data</w:t>
      </w:r>
      <w:r w:rsidR="00774288">
        <w:rPr>
          <w:noProof w:val="0"/>
        </w:rPr>
        <w:t>.</w:t>
      </w:r>
    </w:p>
    <w:p w:rsidR="00266C09" w:rsidRDefault="00266C09"/>
    <w:sectPr w:rsidR="00266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E6"/>
    <w:rsid w:val="00093FFD"/>
    <w:rsid w:val="0013475D"/>
    <w:rsid w:val="00180A94"/>
    <w:rsid w:val="001C37F6"/>
    <w:rsid w:val="001D0CFF"/>
    <w:rsid w:val="0022710E"/>
    <w:rsid w:val="00266C09"/>
    <w:rsid w:val="00453313"/>
    <w:rsid w:val="005712D6"/>
    <w:rsid w:val="00622CDE"/>
    <w:rsid w:val="0065197B"/>
    <w:rsid w:val="007249D5"/>
    <w:rsid w:val="00774288"/>
    <w:rsid w:val="007D5043"/>
    <w:rsid w:val="00884CDA"/>
    <w:rsid w:val="008B51CA"/>
    <w:rsid w:val="009E022C"/>
    <w:rsid w:val="00A45269"/>
    <w:rsid w:val="00A53CE3"/>
    <w:rsid w:val="00B26F0C"/>
    <w:rsid w:val="00BF471E"/>
    <w:rsid w:val="00CD0477"/>
    <w:rsid w:val="00CD49C2"/>
    <w:rsid w:val="00D15252"/>
    <w:rsid w:val="00D56147"/>
    <w:rsid w:val="00DF30B3"/>
    <w:rsid w:val="00E559FE"/>
    <w:rsid w:val="00E7353C"/>
    <w:rsid w:val="00EE78E6"/>
    <w:rsid w:val="00FE2C79"/>
    <w:rsid w:val="00FF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D776-4E66-41B6-A1FD-8846FC32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8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GrammarSpellingCheck">
    <w:name w:val="NoGrammarSpellingCheck"/>
    <w:basedOn w:val="Normal"/>
    <w:link w:val="NoGrammarSpellingCheckChar"/>
    <w:qFormat/>
    <w:rsid w:val="00EE78E6"/>
    <w:rPr>
      <w:noProof/>
    </w:rPr>
  </w:style>
  <w:style w:type="character" w:customStyle="1" w:styleId="NoGrammarSpellingCheckChar">
    <w:name w:val="NoGrammarSpellingCheck Char"/>
    <w:basedOn w:val="DefaultParagraphFont"/>
    <w:link w:val="NoGrammarSpellingCheck"/>
    <w:rsid w:val="00EE78E6"/>
    <w:rPr>
      <w:noProof/>
    </w:rPr>
  </w:style>
  <w:style w:type="character" w:styleId="Strong">
    <w:name w:val="Strong"/>
    <w:basedOn w:val="DefaultParagraphFont"/>
    <w:uiPriority w:val="22"/>
    <w:qFormat/>
    <w:rsid w:val="00EE78E6"/>
    <w:rPr>
      <w:b/>
      <w:bCs/>
    </w:rPr>
  </w:style>
  <w:style w:type="character" w:styleId="Hyperlink">
    <w:name w:val="Hyperlink"/>
    <w:basedOn w:val="DefaultParagraphFont"/>
    <w:uiPriority w:val="99"/>
    <w:unhideWhenUsed/>
    <w:rsid w:val="00EE78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Beaudette, Dylan - NRCS, Sonora, CA</dc:creator>
  <cp:keywords/>
  <dc:description/>
  <cp:lastModifiedBy>Beaudette, Dylan - NRCS, Sonora, CA</cp:lastModifiedBy>
  <cp:revision>28</cp:revision>
  <dcterms:created xsi:type="dcterms:W3CDTF">2017-05-12T22:57:00Z</dcterms:created>
  <dcterms:modified xsi:type="dcterms:W3CDTF">2017-05-16T04:55:00Z</dcterms:modified>
</cp:coreProperties>
</file>