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B35" w:rsidRDefault="00F17B35" w:rsidP="008520A6">
      <w:pPr>
        <w:spacing w:line="240" w:lineRule="auto"/>
        <w:rPr>
          <w:b/>
          <w:sz w:val="32"/>
          <w:szCs w:val="32"/>
        </w:rPr>
      </w:pPr>
      <w:r w:rsidRPr="007E07E1">
        <w:rPr>
          <w:b/>
          <w:sz w:val="32"/>
          <w:szCs w:val="32"/>
        </w:rPr>
        <w:t>Statistics for Soil Survey Part 1</w:t>
      </w:r>
      <w:r w:rsidR="008520A6">
        <w:rPr>
          <w:b/>
          <w:sz w:val="32"/>
          <w:szCs w:val="32"/>
        </w:rPr>
        <w:t xml:space="preserve"> 2018</w:t>
      </w:r>
      <w:r w:rsidRPr="007E07E1">
        <w:rPr>
          <w:b/>
          <w:sz w:val="32"/>
          <w:szCs w:val="32"/>
        </w:rPr>
        <w:t xml:space="preserve"> Final Project</w:t>
      </w:r>
    </w:p>
    <w:p w:rsidR="008520A6" w:rsidRPr="008520A6" w:rsidRDefault="008520A6" w:rsidP="008520A6">
      <w:pPr>
        <w:spacing w:line="240" w:lineRule="auto"/>
        <w:rPr>
          <w:rFonts w:asciiTheme="majorHAnsi" w:hAnsiTheme="majorHAnsi"/>
          <w:sz w:val="28"/>
          <w:szCs w:val="28"/>
        </w:rPr>
      </w:pPr>
      <w:r w:rsidRPr="008520A6">
        <w:rPr>
          <w:rFonts w:asciiTheme="majorHAnsi" w:hAnsiTheme="majorHAnsi"/>
          <w:sz w:val="28"/>
          <w:szCs w:val="28"/>
        </w:rPr>
        <w:t>Kim Cumella</w:t>
      </w:r>
    </w:p>
    <w:p w:rsidR="007E07E1" w:rsidRDefault="007E07E1" w:rsidP="00794F3F">
      <w:pPr>
        <w:rPr>
          <w:b/>
          <w:sz w:val="28"/>
          <w:szCs w:val="28"/>
        </w:rPr>
      </w:pPr>
    </w:p>
    <w:p w:rsidR="00794F3F" w:rsidRDefault="00794F3F" w:rsidP="00794F3F">
      <w:pPr>
        <w:rPr>
          <w:sz w:val="24"/>
          <w:szCs w:val="24"/>
        </w:rPr>
      </w:pPr>
      <w:r>
        <w:rPr>
          <w:b/>
          <w:sz w:val="28"/>
          <w:szCs w:val="28"/>
        </w:rPr>
        <w:t>Objectives</w:t>
      </w:r>
    </w:p>
    <w:p w:rsidR="00794F3F" w:rsidRDefault="00D6289C" w:rsidP="00794F3F">
      <w:pPr>
        <w:rPr>
          <w:sz w:val="24"/>
          <w:szCs w:val="24"/>
        </w:rPr>
      </w:pPr>
      <w:r>
        <w:rPr>
          <w:sz w:val="24"/>
          <w:szCs w:val="24"/>
        </w:rPr>
        <w:t xml:space="preserve">The purpose of this project </w:t>
      </w:r>
      <w:r w:rsidR="008D1BFA">
        <w:rPr>
          <w:sz w:val="24"/>
          <w:szCs w:val="24"/>
        </w:rPr>
        <w:t xml:space="preserve">is to </w:t>
      </w:r>
      <w:r w:rsidR="009C0BB1">
        <w:rPr>
          <w:sz w:val="24"/>
          <w:szCs w:val="24"/>
        </w:rPr>
        <w:t>present a model of</w:t>
      </w:r>
      <w:r w:rsidR="00B44519">
        <w:rPr>
          <w:sz w:val="24"/>
          <w:szCs w:val="24"/>
        </w:rPr>
        <w:t xml:space="preserve"> soils data between two different plant communities in Lincoln County, WY</w:t>
      </w:r>
      <w:r w:rsidR="009C0BB1">
        <w:rPr>
          <w:sz w:val="24"/>
          <w:szCs w:val="24"/>
        </w:rPr>
        <w:t xml:space="preserve">. </w:t>
      </w:r>
      <w:r w:rsidR="00794F3F" w:rsidRPr="00C94A00">
        <w:rPr>
          <w:sz w:val="24"/>
          <w:szCs w:val="24"/>
        </w:rPr>
        <w:t>One group represents sites dominated by early sage</w:t>
      </w:r>
      <w:r w:rsidR="00B44519">
        <w:rPr>
          <w:sz w:val="24"/>
          <w:szCs w:val="24"/>
        </w:rPr>
        <w:t>brush</w:t>
      </w:r>
      <w:r w:rsidR="00794F3F" w:rsidRPr="00C94A00">
        <w:rPr>
          <w:sz w:val="24"/>
          <w:szCs w:val="24"/>
        </w:rPr>
        <w:t xml:space="preserve"> with low productivity.  The other group includes sites with relatively high productivity and plant communities composed of Wyoming big sage</w:t>
      </w:r>
      <w:r w:rsidR="00091A92">
        <w:rPr>
          <w:sz w:val="24"/>
          <w:szCs w:val="24"/>
        </w:rPr>
        <w:t>brush</w:t>
      </w:r>
      <w:r w:rsidR="00794F3F" w:rsidRPr="00C94A00">
        <w:rPr>
          <w:sz w:val="24"/>
          <w:szCs w:val="24"/>
        </w:rPr>
        <w:t>, mountain big sage</w:t>
      </w:r>
      <w:r w:rsidR="00091A92">
        <w:rPr>
          <w:sz w:val="24"/>
          <w:szCs w:val="24"/>
        </w:rPr>
        <w:t>brush</w:t>
      </w:r>
      <w:r w:rsidR="00794F3F" w:rsidRPr="00C94A00">
        <w:rPr>
          <w:sz w:val="24"/>
          <w:szCs w:val="24"/>
        </w:rPr>
        <w:t xml:space="preserve"> and basin big sagebrush</w:t>
      </w:r>
      <w:r w:rsidR="00A404F1">
        <w:rPr>
          <w:sz w:val="24"/>
          <w:szCs w:val="24"/>
        </w:rPr>
        <w:t xml:space="preserve"> (will refer to as larger sagebrush species)</w:t>
      </w:r>
      <w:r w:rsidR="00794F3F" w:rsidRPr="00C94A00">
        <w:rPr>
          <w:sz w:val="24"/>
          <w:szCs w:val="24"/>
        </w:rPr>
        <w:t>. From observations in the field</w:t>
      </w:r>
      <w:r w:rsidR="003567CF">
        <w:rPr>
          <w:sz w:val="24"/>
          <w:szCs w:val="24"/>
        </w:rPr>
        <w:t>,</w:t>
      </w:r>
      <w:r w:rsidR="00794F3F" w:rsidRPr="00C94A00">
        <w:rPr>
          <w:sz w:val="24"/>
          <w:szCs w:val="24"/>
        </w:rPr>
        <w:t xml:space="preserve"> it appears that the difference in the </w:t>
      </w:r>
      <w:r w:rsidR="003567CF">
        <w:rPr>
          <w:sz w:val="24"/>
          <w:szCs w:val="24"/>
        </w:rPr>
        <w:t xml:space="preserve">two </w:t>
      </w:r>
      <w:r w:rsidR="00794F3F" w:rsidRPr="00C94A00">
        <w:rPr>
          <w:sz w:val="24"/>
          <w:szCs w:val="24"/>
        </w:rPr>
        <w:t xml:space="preserve">plant communities is dictated by the clay content in the soil profile. The early sagebrush sites tend to have high clay near to the surface </w:t>
      </w:r>
      <w:r w:rsidR="003567CF">
        <w:rPr>
          <w:sz w:val="24"/>
          <w:szCs w:val="24"/>
        </w:rPr>
        <w:t>and the larger sagebrush sites</w:t>
      </w:r>
      <w:r w:rsidR="00794F3F" w:rsidRPr="00C94A00">
        <w:rPr>
          <w:sz w:val="24"/>
          <w:szCs w:val="24"/>
        </w:rPr>
        <w:t xml:space="preserve"> </w:t>
      </w:r>
      <w:r w:rsidR="00515737">
        <w:rPr>
          <w:sz w:val="24"/>
          <w:szCs w:val="24"/>
        </w:rPr>
        <w:t xml:space="preserve">have </w:t>
      </w:r>
      <w:r w:rsidR="00794F3F" w:rsidRPr="00C94A00">
        <w:rPr>
          <w:sz w:val="24"/>
          <w:szCs w:val="24"/>
        </w:rPr>
        <w:t>a relatively low clay percentage throughout. My goal is to show statistic</w:t>
      </w:r>
      <w:r w:rsidR="00B237BA">
        <w:rPr>
          <w:sz w:val="24"/>
          <w:szCs w:val="24"/>
        </w:rPr>
        <w:t>al analysis and visual representation</w:t>
      </w:r>
      <w:r w:rsidR="00794F3F" w:rsidRPr="00C94A00">
        <w:rPr>
          <w:sz w:val="24"/>
          <w:szCs w:val="24"/>
        </w:rPr>
        <w:t xml:space="preserve"> to further support and communicate our ecological site assignments for these two different sites. This can be used to present </w:t>
      </w:r>
      <w:r w:rsidR="00B237BA">
        <w:rPr>
          <w:sz w:val="24"/>
          <w:szCs w:val="24"/>
        </w:rPr>
        <w:t>findings</w:t>
      </w:r>
      <w:r w:rsidR="00794F3F" w:rsidRPr="00C94A00">
        <w:rPr>
          <w:sz w:val="24"/>
          <w:szCs w:val="24"/>
        </w:rPr>
        <w:t xml:space="preserve"> to other offices and </w:t>
      </w:r>
      <w:r w:rsidR="00B237BA">
        <w:rPr>
          <w:sz w:val="24"/>
          <w:szCs w:val="24"/>
        </w:rPr>
        <w:t>collaborate on ecological site concepts</w:t>
      </w:r>
      <w:r w:rsidR="003567CF">
        <w:rPr>
          <w:sz w:val="24"/>
          <w:szCs w:val="24"/>
        </w:rPr>
        <w:t>/surveying techniques</w:t>
      </w:r>
      <w:r w:rsidR="00794F3F" w:rsidRPr="00C94A00">
        <w:rPr>
          <w:sz w:val="24"/>
          <w:szCs w:val="24"/>
        </w:rPr>
        <w:t xml:space="preserve">. It could </w:t>
      </w:r>
      <w:r w:rsidR="00301D3D">
        <w:rPr>
          <w:sz w:val="24"/>
          <w:szCs w:val="24"/>
        </w:rPr>
        <w:t xml:space="preserve">also </w:t>
      </w:r>
      <w:r w:rsidR="00794F3F" w:rsidRPr="00C94A00">
        <w:rPr>
          <w:sz w:val="24"/>
          <w:szCs w:val="24"/>
        </w:rPr>
        <w:t>be a useful model in digita</w:t>
      </w:r>
      <w:r w:rsidR="00A404F1">
        <w:rPr>
          <w:sz w:val="24"/>
          <w:szCs w:val="24"/>
        </w:rPr>
        <w:t>l soil mapping</w:t>
      </w:r>
      <w:r w:rsidR="006F7B61">
        <w:rPr>
          <w:sz w:val="24"/>
          <w:szCs w:val="24"/>
        </w:rPr>
        <w:t>, when c</w:t>
      </w:r>
      <w:r w:rsidR="00794F3F" w:rsidRPr="00C94A00">
        <w:rPr>
          <w:sz w:val="24"/>
          <w:szCs w:val="24"/>
        </w:rPr>
        <w:t xml:space="preserve">oupled with </w:t>
      </w:r>
      <w:r w:rsidR="003567CF">
        <w:rPr>
          <w:sz w:val="24"/>
          <w:szCs w:val="24"/>
        </w:rPr>
        <w:t xml:space="preserve">the </w:t>
      </w:r>
      <w:r w:rsidR="00794F3F" w:rsidRPr="00C94A00">
        <w:rPr>
          <w:sz w:val="24"/>
          <w:szCs w:val="24"/>
        </w:rPr>
        <w:t xml:space="preserve">unique </w:t>
      </w:r>
      <w:r w:rsidR="00515737">
        <w:rPr>
          <w:sz w:val="24"/>
          <w:szCs w:val="24"/>
        </w:rPr>
        <w:t xml:space="preserve">spectral </w:t>
      </w:r>
      <w:r w:rsidR="00794F3F" w:rsidRPr="00C94A00">
        <w:rPr>
          <w:sz w:val="24"/>
          <w:szCs w:val="24"/>
        </w:rPr>
        <w:t xml:space="preserve">signatures </w:t>
      </w:r>
      <w:r w:rsidR="003567CF">
        <w:rPr>
          <w:sz w:val="24"/>
          <w:szCs w:val="24"/>
        </w:rPr>
        <w:t>of the different</w:t>
      </w:r>
      <w:r w:rsidR="006F7B61">
        <w:rPr>
          <w:sz w:val="24"/>
          <w:szCs w:val="24"/>
        </w:rPr>
        <w:t xml:space="preserve"> species</w:t>
      </w:r>
      <w:r w:rsidR="00794F3F" w:rsidRPr="00C94A00">
        <w:rPr>
          <w:sz w:val="24"/>
          <w:szCs w:val="24"/>
        </w:rPr>
        <w:t>.</w:t>
      </w:r>
    </w:p>
    <w:p w:rsidR="009C0BB1" w:rsidRDefault="009C0BB1" w:rsidP="00794F3F">
      <w:pPr>
        <w:rPr>
          <w:sz w:val="24"/>
          <w:szCs w:val="24"/>
        </w:rPr>
      </w:pPr>
      <w:r>
        <w:rPr>
          <w:sz w:val="24"/>
          <w:szCs w:val="24"/>
        </w:rPr>
        <w:t xml:space="preserve">R software will be used to </w:t>
      </w:r>
      <w:r w:rsidR="00232D87">
        <w:rPr>
          <w:sz w:val="24"/>
          <w:szCs w:val="24"/>
        </w:rPr>
        <w:t>compute</w:t>
      </w:r>
      <w:r>
        <w:rPr>
          <w:sz w:val="24"/>
          <w:szCs w:val="24"/>
        </w:rPr>
        <w:t xml:space="preserve"> statistics and visually present soils data between the two different </w:t>
      </w:r>
      <w:r w:rsidR="001631A6">
        <w:rPr>
          <w:sz w:val="24"/>
          <w:szCs w:val="24"/>
        </w:rPr>
        <w:t>group</w:t>
      </w:r>
      <w:r w:rsidR="00232D87">
        <w:rPr>
          <w:sz w:val="24"/>
          <w:szCs w:val="24"/>
        </w:rPr>
        <w:t xml:space="preserve">s of </w:t>
      </w:r>
      <w:r>
        <w:rPr>
          <w:sz w:val="24"/>
          <w:szCs w:val="24"/>
        </w:rPr>
        <w:t>sites.</w:t>
      </w:r>
      <w:r w:rsidR="00603F61">
        <w:rPr>
          <w:sz w:val="24"/>
          <w:szCs w:val="24"/>
        </w:rPr>
        <w:t xml:space="preserve"> Methods for statistical analysis in R will be referenced from the training webpage</w:t>
      </w:r>
      <w:r w:rsidR="00232D87">
        <w:rPr>
          <w:sz w:val="24"/>
          <w:szCs w:val="24"/>
        </w:rPr>
        <w:t>s</w:t>
      </w:r>
      <w:r w:rsidR="00603F61">
        <w:rPr>
          <w:sz w:val="24"/>
          <w:szCs w:val="24"/>
        </w:rPr>
        <w:t xml:space="preserve">. </w:t>
      </w:r>
    </w:p>
    <w:p w:rsidR="00587D41" w:rsidRDefault="00100954" w:rsidP="00587D41">
      <w:pPr>
        <w:rPr>
          <w:noProof/>
        </w:rPr>
      </w:pPr>
      <w:hyperlink r:id="rId5" w:history="1">
        <w:r w:rsidR="00587D41" w:rsidRPr="00953C7D">
          <w:rPr>
            <w:rStyle w:val="Hyperlink"/>
            <w:noProof/>
          </w:rPr>
          <w:t>http://ncss-tech.github.io/stats_for_soil_survey/chapters/</w:t>
        </w:r>
      </w:hyperlink>
      <w:r w:rsidR="00587D41">
        <w:rPr>
          <w:noProof/>
        </w:rPr>
        <w:t xml:space="preserve"> </w:t>
      </w:r>
    </w:p>
    <w:p w:rsidR="00603F61" w:rsidRPr="00C94A00" w:rsidRDefault="00100954" w:rsidP="00587D41">
      <w:pPr>
        <w:rPr>
          <w:sz w:val="24"/>
          <w:szCs w:val="24"/>
        </w:rPr>
      </w:pPr>
      <w:hyperlink r:id="rId6" w:history="1">
        <w:r w:rsidR="00587D41" w:rsidRPr="0076323E">
          <w:rPr>
            <w:rStyle w:val="Hyperlink"/>
            <w:noProof/>
          </w:rPr>
          <w:t>https://github.com/ncss-tech/stats_for_soil_survey</w:t>
        </w:r>
      </w:hyperlink>
    </w:p>
    <w:p w:rsidR="00794F3F" w:rsidRDefault="00794F3F" w:rsidP="00794F3F">
      <w:pPr>
        <w:pStyle w:val="ListParagraph"/>
      </w:pPr>
    </w:p>
    <w:p w:rsidR="00FC6A07" w:rsidRPr="00FC6A07" w:rsidRDefault="00FC6A07" w:rsidP="00794F3F">
      <w:pPr>
        <w:rPr>
          <w:b/>
          <w:sz w:val="32"/>
          <w:szCs w:val="32"/>
        </w:rPr>
      </w:pPr>
      <w:r w:rsidRPr="00FC6A07">
        <w:rPr>
          <w:b/>
          <w:sz w:val="32"/>
          <w:szCs w:val="32"/>
        </w:rPr>
        <w:t>Results</w:t>
      </w:r>
    </w:p>
    <w:p w:rsidR="00794F3F" w:rsidRPr="00FC6A07" w:rsidRDefault="003F7303" w:rsidP="00794F3F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Loading</w:t>
      </w:r>
      <w:r w:rsidR="00794F3F" w:rsidRPr="00FC6A07">
        <w:rPr>
          <w:rFonts w:asciiTheme="majorHAnsi" w:hAnsiTheme="majorHAnsi"/>
          <w:b/>
          <w:sz w:val="28"/>
          <w:szCs w:val="28"/>
        </w:rPr>
        <w:t xml:space="preserve"> Pedon Data from NASIS</w:t>
      </w:r>
    </w:p>
    <w:p w:rsidR="00DF449A" w:rsidRPr="00C94A00" w:rsidRDefault="0010663F" w:rsidP="00794F3F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794F3F" w:rsidRPr="00C94A00">
        <w:rPr>
          <w:sz w:val="24"/>
          <w:szCs w:val="24"/>
        </w:rPr>
        <w:t xml:space="preserve"> f</w:t>
      </w:r>
      <w:r>
        <w:rPr>
          <w:sz w:val="24"/>
          <w:szCs w:val="24"/>
        </w:rPr>
        <w:t>irst step was to load one group</w:t>
      </w:r>
      <w:r w:rsidR="00794F3F" w:rsidRPr="00C94A00">
        <w:rPr>
          <w:sz w:val="24"/>
          <w:szCs w:val="24"/>
        </w:rPr>
        <w:t xml:space="preserve"> of pedons</w:t>
      </w:r>
      <w:r>
        <w:rPr>
          <w:sz w:val="24"/>
          <w:szCs w:val="24"/>
        </w:rPr>
        <w:t xml:space="preserve"> (the early sagebrush sites being one group and the larger sagebrush sites the other group)</w:t>
      </w:r>
      <w:r w:rsidR="00794F3F" w:rsidRPr="00C94A00">
        <w:rPr>
          <w:sz w:val="24"/>
          <w:szCs w:val="24"/>
        </w:rPr>
        <w:t xml:space="preserve"> in NASIS by using </w:t>
      </w:r>
      <w:r w:rsidR="00362BBF">
        <w:rPr>
          <w:sz w:val="24"/>
          <w:szCs w:val="24"/>
        </w:rPr>
        <w:t xml:space="preserve">the </w:t>
      </w:r>
      <w:r w:rsidR="00794F3F" w:rsidRPr="00C94A00">
        <w:rPr>
          <w:sz w:val="24"/>
          <w:szCs w:val="24"/>
        </w:rPr>
        <w:t xml:space="preserve">Lab POINT - Pedon/Site/Transects by User Pedon ID (2100 max) Query. </w:t>
      </w:r>
      <w:r w:rsidR="002743F4">
        <w:rPr>
          <w:sz w:val="24"/>
          <w:szCs w:val="24"/>
        </w:rPr>
        <w:t xml:space="preserve">This allowed me to list each pedon </w:t>
      </w:r>
      <w:r w:rsidR="001631A6">
        <w:rPr>
          <w:sz w:val="24"/>
          <w:szCs w:val="24"/>
        </w:rPr>
        <w:t>in the group</w:t>
      </w:r>
      <w:r w:rsidR="002743F4">
        <w:rPr>
          <w:sz w:val="24"/>
          <w:szCs w:val="24"/>
        </w:rPr>
        <w:t xml:space="preserve"> of interest so I wouldn’t have to load one pedon at a time or sort through a large volume of pedons in the selected set. </w:t>
      </w:r>
      <w:r>
        <w:rPr>
          <w:sz w:val="24"/>
          <w:szCs w:val="24"/>
        </w:rPr>
        <w:t>If more efficient, it would</w:t>
      </w:r>
      <w:r w:rsidR="002743F4">
        <w:rPr>
          <w:sz w:val="24"/>
          <w:szCs w:val="24"/>
        </w:rPr>
        <w:t xml:space="preserve"> be useful to learn how to specify these pedons directly in R. </w:t>
      </w:r>
      <w:r w:rsidR="00794F3F" w:rsidRPr="00C94A00">
        <w:rPr>
          <w:sz w:val="24"/>
          <w:szCs w:val="24"/>
        </w:rPr>
        <w:t>After the statistics were run on the first group of pedons, I repeated the process</w:t>
      </w:r>
      <w:r w:rsidR="00DF449A">
        <w:rPr>
          <w:sz w:val="24"/>
          <w:szCs w:val="24"/>
        </w:rPr>
        <w:t xml:space="preserve"> with the other group </w:t>
      </w:r>
      <w:r w:rsidR="00794F3F" w:rsidRPr="00C94A00">
        <w:rPr>
          <w:sz w:val="24"/>
          <w:szCs w:val="24"/>
        </w:rPr>
        <w:t>as the new selected set.</w:t>
      </w:r>
      <w:r w:rsidR="00DF449A">
        <w:rPr>
          <w:sz w:val="24"/>
          <w:szCs w:val="24"/>
        </w:rPr>
        <w:t xml:space="preserve"> To load the data into R, I used examples from the</w:t>
      </w:r>
      <w:r w:rsidR="00362BBF">
        <w:rPr>
          <w:sz w:val="24"/>
          <w:szCs w:val="24"/>
        </w:rPr>
        <w:t xml:space="preserve"> </w:t>
      </w:r>
      <w:r w:rsidR="001631A6">
        <w:rPr>
          <w:sz w:val="24"/>
          <w:szCs w:val="24"/>
        </w:rPr>
        <w:t>chapter on tabular data</w:t>
      </w:r>
      <w:r w:rsidR="00DF449A">
        <w:rPr>
          <w:sz w:val="24"/>
          <w:szCs w:val="24"/>
        </w:rPr>
        <w:t xml:space="preserve"> provided in the training.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load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 xml:space="preserve"> required libraries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lastRenderedPageBreak/>
        <w:t>library(</w:t>
      </w:r>
      <w:proofErr w:type="spellStart"/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soilDB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)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library(</w:t>
      </w:r>
      <w:proofErr w:type="spellStart"/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aqp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)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load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 xml:space="preserve"> data from a NASIS selected set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f &lt;- </w:t>
      </w:r>
      <w:proofErr w:type="spellStart"/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fetchNASIS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from = 'pedons')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what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 xml:space="preserve"> kind of object is this?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class(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f)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how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 xml:space="preserve"> many pedons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length(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f)</w:t>
      </w:r>
    </w:p>
    <w:p w:rsidR="00794F3F" w:rsidRPr="00137DB4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4F3F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</w:pPr>
    </w:p>
    <w:p w:rsidR="00794F3F" w:rsidRPr="00D57A33" w:rsidRDefault="00794F3F" w:rsidP="00794F3F">
      <w:pPr>
        <w:rPr>
          <w:rFonts w:asciiTheme="majorHAnsi" w:hAnsiTheme="majorHAnsi"/>
          <w:b/>
          <w:sz w:val="28"/>
          <w:szCs w:val="28"/>
        </w:rPr>
      </w:pPr>
      <w:r w:rsidRPr="00FC6A07">
        <w:rPr>
          <w:rFonts w:asciiTheme="majorHAnsi" w:hAnsiTheme="majorHAnsi"/>
          <w:b/>
          <w:sz w:val="28"/>
          <w:szCs w:val="28"/>
        </w:rPr>
        <w:t>Sta</w:t>
      </w:r>
      <w:r w:rsidR="00DF449A">
        <w:rPr>
          <w:rFonts w:asciiTheme="majorHAnsi" w:hAnsiTheme="majorHAnsi"/>
          <w:b/>
          <w:sz w:val="28"/>
          <w:szCs w:val="28"/>
        </w:rPr>
        <w:t>tistical analysis of soil properties</w:t>
      </w:r>
    </w:p>
    <w:p w:rsidR="00AE3B92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  <w:r w:rsidRPr="00C94A00">
        <w:rPr>
          <w:sz w:val="24"/>
          <w:szCs w:val="24"/>
        </w:rPr>
        <w:t>First</w:t>
      </w:r>
      <w:r w:rsidR="00A404F1">
        <w:rPr>
          <w:sz w:val="24"/>
          <w:szCs w:val="24"/>
        </w:rPr>
        <w:t>,</w:t>
      </w:r>
      <w:r w:rsidRPr="00C94A00">
        <w:rPr>
          <w:sz w:val="24"/>
          <w:szCs w:val="24"/>
        </w:rPr>
        <w:t xml:space="preserve"> the horizons and sites were extracted and the command </w:t>
      </w:r>
      <w:proofErr w:type="gramStart"/>
      <w:r w:rsidRPr="00C94A00">
        <w:rPr>
          <w:sz w:val="24"/>
          <w:szCs w:val="24"/>
        </w:rPr>
        <w:t>view(</w:t>
      </w:r>
      <w:proofErr w:type="gramEnd"/>
      <w:r w:rsidRPr="00C94A00">
        <w:rPr>
          <w:sz w:val="24"/>
          <w:szCs w:val="24"/>
        </w:rPr>
        <w:t xml:space="preserve">h) was used to view the </w:t>
      </w:r>
    </w:p>
    <w:p w:rsidR="00AE3B92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  <w:proofErr w:type="gramStart"/>
      <w:r w:rsidRPr="00C94A00">
        <w:rPr>
          <w:sz w:val="24"/>
          <w:szCs w:val="24"/>
        </w:rPr>
        <w:t>names</w:t>
      </w:r>
      <w:proofErr w:type="gramEnd"/>
      <w:r w:rsidRPr="00C94A00">
        <w:rPr>
          <w:sz w:val="24"/>
          <w:szCs w:val="24"/>
        </w:rPr>
        <w:t xml:space="preserve"> of the different fields</w:t>
      </w:r>
      <w:r w:rsidR="00152A99" w:rsidRPr="00C94A00">
        <w:rPr>
          <w:sz w:val="24"/>
          <w:szCs w:val="24"/>
        </w:rPr>
        <w:t xml:space="preserve"> in the horizon table</w:t>
      </w:r>
      <w:r w:rsidRPr="00C94A00">
        <w:rPr>
          <w:sz w:val="24"/>
          <w:szCs w:val="24"/>
        </w:rPr>
        <w:t>. Observing the field</w:t>
      </w:r>
      <w:r w:rsidR="00DF449A">
        <w:rPr>
          <w:sz w:val="24"/>
          <w:szCs w:val="24"/>
        </w:rPr>
        <w:t xml:space="preserve"> names from the site and </w:t>
      </w:r>
    </w:p>
    <w:p w:rsidR="00AE3B92" w:rsidRDefault="00DF449A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  <w:proofErr w:type="gramStart"/>
      <w:r>
        <w:rPr>
          <w:sz w:val="24"/>
          <w:szCs w:val="24"/>
        </w:rPr>
        <w:t>horizon</w:t>
      </w:r>
      <w:proofErr w:type="gramEnd"/>
      <w:r w:rsidR="00794F3F" w:rsidRPr="00C94A00">
        <w:rPr>
          <w:sz w:val="24"/>
          <w:szCs w:val="24"/>
        </w:rPr>
        <w:t xml:space="preserve"> tables was useful to </w:t>
      </w:r>
      <w:r w:rsidR="00A404F1">
        <w:rPr>
          <w:sz w:val="24"/>
          <w:szCs w:val="24"/>
        </w:rPr>
        <w:t xml:space="preserve">adjust </w:t>
      </w:r>
      <w:r w:rsidR="0022365E">
        <w:rPr>
          <w:sz w:val="24"/>
          <w:szCs w:val="24"/>
        </w:rPr>
        <w:t>the commands</w:t>
      </w:r>
      <w:r w:rsidR="00A404F1">
        <w:rPr>
          <w:sz w:val="24"/>
          <w:szCs w:val="24"/>
        </w:rPr>
        <w:t xml:space="preserve"> from code in the </w:t>
      </w:r>
      <w:r w:rsidR="00794F3F" w:rsidRPr="00C94A00">
        <w:rPr>
          <w:sz w:val="24"/>
          <w:szCs w:val="24"/>
        </w:rPr>
        <w:t xml:space="preserve">guide (ex. </w:t>
      </w:r>
      <w:proofErr w:type="spellStart"/>
      <w:r w:rsidR="001A2DBF">
        <w:rPr>
          <w:sz w:val="24"/>
          <w:szCs w:val="24"/>
        </w:rPr>
        <w:t>genhz</w:t>
      </w:r>
      <w:proofErr w:type="spellEnd"/>
      <w:r w:rsidR="00794F3F" w:rsidRPr="00C94A00">
        <w:rPr>
          <w:sz w:val="24"/>
          <w:szCs w:val="24"/>
        </w:rPr>
        <w:t xml:space="preserve"> was </w:t>
      </w:r>
    </w:p>
    <w:p w:rsidR="00794F3F" w:rsidRPr="00C94A00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  <w:proofErr w:type="gramStart"/>
      <w:r w:rsidRPr="00C94A00">
        <w:rPr>
          <w:sz w:val="24"/>
          <w:szCs w:val="24"/>
        </w:rPr>
        <w:t>changed</w:t>
      </w:r>
      <w:proofErr w:type="gramEnd"/>
      <w:r w:rsidRPr="00C94A00">
        <w:rPr>
          <w:sz w:val="24"/>
          <w:szCs w:val="24"/>
        </w:rPr>
        <w:t xml:space="preserve"> to </w:t>
      </w:r>
      <w:proofErr w:type="spellStart"/>
      <w:r w:rsidR="001A2DBF">
        <w:rPr>
          <w:sz w:val="24"/>
          <w:szCs w:val="24"/>
        </w:rPr>
        <w:t>hzname</w:t>
      </w:r>
      <w:proofErr w:type="spellEnd"/>
      <w:r w:rsidRPr="00C94A00">
        <w:rPr>
          <w:sz w:val="24"/>
          <w:szCs w:val="24"/>
        </w:rPr>
        <w:t xml:space="preserve">). </w:t>
      </w:r>
    </w:p>
    <w:p w:rsidR="00794F3F" w:rsidRDefault="00794F3F" w:rsidP="00794F3F"/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># Extract the horizon table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h &lt;- </w:t>
      </w: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horizons(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 xml:space="preserve">f) 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># Extract the site table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C94A00">
        <w:rPr>
          <w:rFonts w:ascii="Courier New" w:eastAsia="Times New Roman" w:hAnsi="Courier New" w:cs="Courier New"/>
          <w:sz w:val="24"/>
          <w:szCs w:val="24"/>
        </w:rPr>
        <w:t xml:space="preserve">s &lt;- </w:t>
      </w: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site(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f)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view(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h)</w:t>
      </w: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794F3F" w:rsidRPr="00472CAC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9FC833" wp14:editId="7BD028B0">
            <wp:extent cx="6344618" cy="574519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01" t="10202" r="22595" b="1238"/>
                    <a:stretch/>
                  </pic:blipFill>
                  <pic:spPr bwMode="auto">
                    <a:xfrm>
                      <a:off x="0" y="0"/>
                      <a:ext cx="6423725" cy="581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F3F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52A99" w:rsidRDefault="00152A99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94F3F" w:rsidRDefault="00C94A00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 w:rsidRPr="00C94A00">
        <w:rPr>
          <w:rFonts w:eastAsia="Times New Roman" w:cs="Courier New"/>
          <w:sz w:val="24"/>
          <w:szCs w:val="24"/>
        </w:rPr>
        <w:t>O</w:t>
      </w:r>
      <w:r>
        <w:rPr>
          <w:rFonts w:eastAsia="Times New Roman" w:cs="Courier New"/>
          <w:sz w:val="24"/>
          <w:szCs w:val="24"/>
        </w:rPr>
        <w:t>nce th</w:t>
      </w:r>
      <w:r w:rsidR="00E14BC7">
        <w:rPr>
          <w:rFonts w:eastAsia="Times New Roman" w:cs="Courier New"/>
          <w:sz w:val="24"/>
          <w:szCs w:val="24"/>
        </w:rPr>
        <w:t xml:space="preserve">e horizon table was loaded, </w:t>
      </w:r>
      <w:r w:rsidR="003618B6">
        <w:rPr>
          <w:rFonts w:eastAsia="Times New Roman" w:cs="Courier New"/>
          <w:sz w:val="24"/>
          <w:szCs w:val="24"/>
        </w:rPr>
        <w:t xml:space="preserve">several soil properties </w:t>
      </w:r>
      <w:r>
        <w:rPr>
          <w:rFonts w:eastAsia="Times New Roman" w:cs="Courier New"/>
          <w:sz w:val="24"/>
          <w:szCs w:val="24"/>
        </w:rPr>
        <w:t xml:space="preserve">were observed across the groups of pedons. </w:t>
      </w:r>
      <w:r w:rsidR="003618B6">
        <w:rPr>
          <w:rFonts w:eastAsia="Times New Roman" w:cs="Courier New"/>
          <w:sz w:val="24"/>
          <w:szCs w:val="24"/>
        </w:rPr>
        <w:t xml:space="preserve">Clay percentage was assumed to be the distinguishing factor but pH and fragment percentage were checked just to be sure. </w:t>
      </w:r>
      <w:r>
        <w:rPr>
          <w:rFonts w:eastAsia="Times New Roman" w:cs="Courier New"/>
          <w:sz w:val="24"/>
          <w:szCs w:val="24"/>
        </w:rPr>
        <w:t xml:space="preserve">The main </w:t>
      </w:r>
      <w:r w:rsidR="003618B6">
        <w:rPr>
          <w:rFonts w:eastAsia="Times New Roman" w:cs="Courier New"/>
          <w:sz w:val="24"/>
          <w:szCs w:val="24"/>
        </w:rPr>
        <w:t>difference in</w:t>
      </w:r>
      <w:r>
        <w:rPr>
          <w:rFonts w:eastAsia="Times New Roman" w:cs="Courier New"/>
          <w:sz w:val="24"/>
          <w:szCs w:val="24"/>
        </w:rPr>
        <w:t xml:space="preserve"> characteristic</w:t>
      </w:r>
      <w:r w:rsidR="003618B6">
        <w:rPr>
          <w:rFonts w:eastAsia="Times New Roman" w:cs="Courier New"/>
          <w:sz w:val="24"/>
          <w:szCs w:val="24"/>
        </w:rPr>
        <w:t>s between the sites was indeed</w:t>
      </w:r>
      <w:r>
        <w:rPr>
          <w:rFonts w:eastAsia="Times New Roman" w:cs="Courier New"/>
          <w:sz w:val="24"/>
          <w:szCs w:val="24"/>
        </w:rPr>
        <w:t xml:space="preserve"> clay percentage.</w:t>
      </w:r>
      <w:r w:rsidR="00B31779">
        <w:rPr>
          <w:rFonts w:eastAsia="Times New Roman" w:cs="Courier New"/>
          <w:sz w:val="24"/>
          <w:szCs w:val="24"/>
        </w:rPr>
        <w:t xml:space="preserve"> </w:t>
      </w:r>
      <w:r w:rsidR="00404689">
        <w:rPr>
          <w:rFonts w:eastAsia="Times New Roman" w:cs="Courier New"/>
          <w:sz w:val="24"/>
          <w:szCs w:val="24"/>
        </w:rPr>
        <w:t xml:space="preserve">The fragment percent maximum had a wide gap between the two but that was caused by an outlier in the data. </w:t>
      </w:r>
      <w:r w:rsidR="00B31779">
        <w:rPr>
          <w:rFonts w:eastAsia="Times New Roman" w:cs="Courier New"/>
          <w:sz w:val="24"/>
          <w:szCs w:val="24"/>
        </w:rPr>
        <w:t>I decided to disregard further analysis on pH and fragment percent since the differences weren’t significant across the two sites.</w:t>
      </w:r>
    </w:p>
    <w:p w:rsidR="00C94A00" w:rsidRPr="00C94A00" w:rsidRDefault="00C94A00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</w:p>
    <w:p w:rsidR="00794F3F" w:rsidRPr="00C94A00" w:rsidRDefault="00794F3F" w:rsidP="00794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vars</w:t>
      </w:r>
      <w:proofErr w:type="spellEnd"/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 xml:space="preserve"> &lt;- c("</w:t>
      </w:r>
      <w:proofErr w:type="spellStart"/>
      <w:r w:rsidRPr="00C94A00">
        <w:rPr>
          <w:rFonts w:ascii="Courier New" w:eastAsia="Times New Roman" w:hAnsi="Courier New" w:cs="Courier New"/>
          <w:sz w:val="24"/>
          <w:szCs w:val="24"/>
        </w:rPr>
        <w:t>hzname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", "clay", "</w:t>
      </w:r>
      <w:proofErr w:type="spellStart"/>
      <w:r w:rsidRPr="00C94A00">
        <w:rPr>
          <w:rFonts w:ascii="Courier New" w:eastAsia="Times New Roman" w:hAnsi="Courier New" w:cs="Courier New"/>
          <w:sz w:val="24"/>
          <w:szCs w:val="24"/>
        </w:rPr>
        <w:t>total_frags_pct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", "</w:t>
      </w:r>
      <w:proofErr w:type="spellStart"/>
      <w:r w:rsidRPr="00C94A00">
        <w:rPr>
          <w:rFonts w:ascii="Courier New" w:eastAsia="Times New Roman" w:hAnsi="Courier New" w:cs="Courier New"/>
          <w:sz w:val="24"/>
          <w:szCs w:val="24"/>
        </w:rPr>
        <w:t>phfield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")</w:t>
      </w:r>
    </w:p>
    <w:p w:rsidR="00794F3F" w:rsidRDefault="00794F3F" w:rsidP="00794F3F">
      <w:pPr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94A00">
        <w:rPr>
          <w:rFonts w:ascii="Courier New" w:eastAsia="Times New Roman" w:hAnsi="Courier New" w:cs="Courier New"/>
          <w:sz w:val="24"/>
          <w:szCs w:val="24"/>
        </w:rPr>
        <w:t>summary(</w:t>
      </w:r>
      <w:proofErr w:type="gramEnd"/>
      <w:r w:rsidRPr="00C94A00">
        <w:rPr>
          <w:rFonts w:ascii="Courier New" w:eastAsia="Times New Roman" w:hAnsi="Courier New" w:cs="Courier New"/>
          <w:sz w:val="24"/>
          <w:szCs w:val="24"/>
        </w:rPr>
        <w:t>h[</w:t>
      </w:r>
      <w:proofErr w:type="spellStart"/>
      <w:r w:rsidRPr="00C94A00">
        <w:rPr>
          <w:rFonts w:ascii="Courier New" w:eastAsia="Times New Roman" w:hAnsi="Courier New" w:cs="Courier New"/>
          <w:sz w:val="24"/>
          <w:szCs w:val="24"/>
        </w:rPr>
        <w:t>vars</w:t>
      </w:r>
      <w:proofErr w:type="spellEnd"/>
      <w:r w:rsidRPr="00C94A00">
        <w:rPr>
          <w:rFonts w:ascii="Courier New" w:eastAsia="Times New Roman" w:hAnsi="Courier New" w:cs="Courier New"/>
          <w:sz w:val="24"/>
          <w:szCs w:val="24"/>
        </w:rPr>
        <w:t>])</w:t>
      </w:r>
    </w:p>
    <w:p w:rsidR="00021DA9" w:rsidRPr="00C94A00" w:rsidRDefault="00021DA9" w:rsidP="00794F3F">
      <w:pPr>
        <w:rPr>
          <w:sz w:val="24"/>
          <w:szCs w:val="24"/>
        </w:rPr>
      </w:pPr>
    </w:p>
    <w:p w:rsidR="00D57A33" w:rsidRDefault="00D57A33" w:rsidP="00794F3F">
      <w:pPr>
        <w:rPr>
          <w:rFonts w:asciiTheme="majorHAnsi" w:hAnsiTheme="majorHAnsi"/>
          <w:b/>
          <w:sz w:val="28"/>
          <w:szCs w:val="28"/>
        </w:rPr>
      </w:pPr>
    </w:p>
    <w:p w:rsidR="00794F3F" w:rsidRPr="00FC6A07" w:rsidRDefault="00794F3F" w:rsidP="00794F3F">
      <w:pPr>
        <w:rPr>
          <w:rFonts w:asciiTheme="majorHAnsi" w:hAnsiTheme="majorHAnsi"/>
          <w:b/>
          <w:sz w:val="28"/>
          <w:szCs w:val="28"/>
        </w:rPr>
      </w:pPr>
      <w:r w:rsidRPr="00FC6A07">
        <w:rPr>
          <w:rFonts w:asciiTheme="majorHAnsi" w:hAnsiTheme="majorHAnsi"/>
          <w:b/>
          <w:sz w:val="28"/>
          <w:szCs w:val="28"/>
        </w:rPr>
        <w:t>Early Sage</w:t>
      </w:r>
      <w:r w:rsidR="00021DA9" w:rsidRPr="00FC6A07">
        <w:rPr>
          <w:rFonts w:asciiTheme="majorHAnsi" w:hAnsiTheme="majorHAnsi"/>
          <w:b/>
          <w:sz w:val="28"/>
          <w:szCs w:val="28"/>
        </w:rPr>
        <w:t>brush</w:t>
      </w:r>
      <w:r w:rsidRPr="00FC6A07">
        <w:rPr>
          <w:rFonts w:asciiTheme="majorHAnsi" w:hAnsiTheme="majorHAnsi"/>
          <w:b/>
          <w:sz w:val="28"/>
          <w:szCs w:val="28"/>
        </w:rPr>
        <w:t xml:space="preserve"> Sites</w:t>
      </w:r>
    </w:p>
    <w:p w:rsidR="00794F3F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7BB5D1CF" wp14:editId="093EE55E">
            <wp:extent cx="5910634" cy="100929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360" t="59315" r="33590" b="30942"/>
                    <a:stretch/>
                  </pic:blipFill>
                  <pic:spPr bwMode="auto">
                    <a:xfrm>
                      <a:off x="0" y="0"/>
                      <a:ext cx="6021868" cy="102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A00" w:rsidRDefault="00C94A00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eastAsia="Times New Roman" w:cs="Courier New"/>
          <w:color w:val="000000" w:themeColor="text1"/>
          <w:sz w:val="24"/>
          <w:szCs w:val="24"/>
        </w:rPr>
      </w:pPr>
    </w:p>
    <w:p w:rsidR="00794F3F" w:rsidRDefault="00A404F1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Theme="majorHAnsi" w:eastAsia="Times New Roman" w:hAnsiTheme="majorHAnsi" w:cs="Courier New"/>
          <w:color w:val="000000" w:themeColor="text1"/>
          <w:sz w:val="28"/>
          <w:szCs w:val="28"/>
        </w:rPr>
      </w:pPr>
      <w:r>
        <w:rPr>
          <w:rFonts w:asciiTheme="majorHAnsi" w:eastAsia="Times New Roman" w:hAnsiTheme="majorHAnsi" w:cs="Courier New"/>
          <w:b/>
          <w:color w:val="000000" w:themeColor="text1"/>
          <w:sz w:val="28"/>
          <w:szCs w:val="28"/>
        </w:rPr>
        <w:t>Larger Sagebrush</w:t>
      </w:r>
      <w:r w:rsidR="00091A92">
        <w:rPr>
          <w:rFonts w:asciiTheme="majorHAnsi" w:eastAsia="Times New Roman" w:hAnsiTheme="majorHAnsi" w:cs="Courier New"/>
          <w:b/>
          <w:color w:val="000000" w:themeColor="text1"/>
          <w:sz w:val="28"/>
          <w:szCs w:val="28"/>
        </w:rPr>
        <w:t xml:space="preserve"> Sites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hzname</w:t>
      </w:r>
      <w:proofErr w:type="spellEnd"/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clay       </w:t>
      </w:r>
      <w:proofErr w:type="spell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total_frags_pct</w:t>
      </w:r>
      <w:proofErr w:type="spell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spell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phfield</w:t>
      </w:r>
      <w:proofErr w:type="spell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Length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:39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Min.  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:12.00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: 0.000   Min.  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:6.600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Class :character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1st Qu.:22.50   1st Qu.: 0.000   1st Qu.:7.600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Mode  :character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Median :26.00   Median : 5.000   Median :8.000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    Mean  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:25.44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Mean   : 8.795   Mean   :7.856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    3rd Qu.:28.00   3rd Qu.:10.000   3rd Qu.:8.300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    Max.  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:45.00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:75.000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>:8.600</w:t>
      </w:r>
      <w:proofErr w:type="gramEnd"/>
      <w:r w:rsidRPr="004857A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794F3F" w:rsidRPr="004857AD" w:rsidRDefault="00794F3F" w:rsidP="0079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Theme="majorHAnsi" w:eastAsia="Times New Roman" w:hAnsiTheme="majorHAnsi" w:cs="Courier New"/>
          <w:color w:val="000000" w:themeColor="text1"/>
          <w:sz w:val="28"/>
          <w:szCs w:val="28"/>
        </w:rPr>
      </w:pPr>
    </w:p>
    <w:p w:rsidR="00021DA9" w:rsidRDefault="00021DA9">
      <w:pPr>
        <w:rPr>
          <w:sz w:val="24"/>
          <w:szCs w:val="24"/>
        </w:rPr>
      </w:pPr>
    </w:p>
    <w:p w:rsidR="0015632D" w:rsidRDefault="00021DA9">
      <w:pPr>
        <w:rPr>
          <w:sz w:val="24"/>
          <w:szCs w:val="24"/>
        </w:rPr>
      </w:pPr>
      <w:r>
        <w:rPr>
          <w:sz w:val="24"/>
          <w:szCs w:val="24"/>
        </w:rPr>
        <w:t>Boxplots were created to visualize the differ</w:t>
      </w:r>
      <w:r w:rsidR="00B31779">
        <w:rPr>
          <w:sz w:val="24"/>
          <w:szCs w:val="24"/>
        </w:rPr>
        <w:t>ences in clay distribution by</w:t>
      </w:r>
      <w:r>
        <w:rPr>
          <w:sz w:val="24"/>
          <w:szCs w:val="24"/>
        </w:rPr>
        <w:t xml:space="preserve"> graphically displaying the minimum, maximum, median, quartiles and outliers of the data.</w:t>
      </w:r>
      <w:r w:rsidR="00B31779">
        <w:rPr>
          <w:sz w:val="24"/>
          <w:szCs w:val="24"/>
        </w:rPr>
        <w:t xml:space="preserve"> This method was referenced from the chapter </w:t>
      </w:r>
      <w:r w:rsidR="00886322">
        <w:rPr>
          <w:sz w:val="24"/>
          <w:szCs w:val="24"/>
        </w:rPr>
        <w:t xml:space="preserve">on exploratory analysis </w:t>
      </w:r>
      <w:r w:rsidR="00B31779">
        <w:rPr>
          <w:sz w:val="24"/>
          <w:szCs w:val="24"/>
        </w:rPr>
        <w:t>in the training.</w:t>
      </w:r>
    </w:p>
    <w:p w:rsidR="00021DA9" w:rsidRPr="00021DA9" w:rsidRDefault="00021DA9" w:rsidP="00021D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</w:rPr>
        <w:t>ggplot</w:t>
      </w:r>
      <w:proofErr w:type="spellEnd"/>
      <w:r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sz w:val="24"/>
          <w:szCs w:val="24"/>
        </w:rPr>
        <w:t>h, (</w:t>
      </w:r>
      <w:proofErr w:type="spellStart"/>
      <w:r>
        <w:rPr>
          <w:rFonts w:ascii="Courier New" w:eastAsia="Times New Roman" w:hAnsi="Courier New" w:cs="Courier New"/>
          <w:sz w:val="24"/>
          <w:szCs w:val="24"/>
        </w:rPr>
        <w:t>aes</w:t>
      </w:r>
      <w:proofErr w:type="spellEnd"/>
      <w:r>
        <w:rPr>
          <w:rFonts w:ascii="Courier New" w:eastAsia="Times New Roman" w:hAnsi="Courier New" w:cs="Courier New"/>
          <w:sz w:val="24"/>
          <w:szCs w:val="24"/>
        </w:rPr>
        <w:t xml:space="preserve">(x = </w:t>
      </w:r>
      <w:proofErr w:type="spellStart"/>
      <w:r w:rsidRPr="00021DA9">
        <w:rPr>
          <w:rFonts w:ascii="Courier New" w:eastAsia="Times New Roman" w:hAnsi="Courier New" w:cs="Courier New"/>
          <w:sz w:val="24"/>
          <w:szCs w:val="24"/>
        </w:rPr>
        <w:t>hz</w:t>
      </w:r>
      <w:r>
        <w:rPr>
          <w:rFonts w:ascii="Courier New" w:eastAsia="Times New Roman" w:hAnsi="Courier New" w:cs="Courier New"/>
          <w:sz w:val="24"/>
          <w:szCs w:val="24"/>
        </w:rPr>
        <w:t>name</w:t>
      </w:r>
      <w:proofErr w:type="spellEnd"/>
      <w:r w:rsidRPr="00021DA9">
        <w:rPr>
          <w:rFonts w:ascii="Courier New" w:eastAsia="Times New Roman" w:hAnsi="Courier New" w:cs="Courier New"/>
          <w:sz w:val="24"/>
          <w:szCs w:val="24"/>
        </w:rPr>
        <w:t>, y = clay))) +</w:t>
      </w:r>
    </w:p>
    <w:p w:rsidR="00021DA9" w:rsidRDefault="00021DA9" w:rsidP="00021DA9">
      <w:pPr>
        <w:rPr>
          <w:rFonts w:ascii="Courier New" w:eastAsia="Times New Roman" w:hAnsi="Courier New" w:cs="Courier New"/>
          <w:sz w:val="24"/>
          <w:szCs w:val="24"/>
        </w:rPr>
      </w:pPr>
      <w:r w:rsidRPr="00021DA9">
        <w:rPr>
          <w:rFonts w:ascii="Courier New" w:eastAsia="Times New Roman" w:hAnsi="Courier New" w:cs="Courier New"/>
          <w:sz w:val="24"/>
          <w:szCs w:val="24"/>
        </w:rPr>
        <w:t xml:space="preserve">  </w:t>
      </w:r>
      <w:proofErr w:type="spellStart"/>
      <w:r w:rsidRPr="00021DA9">
        <w:rPr>
          <w:rFonts w:ascii="Courier New" w:eastAsia="Times New Roman" w:hAnsi="Courier New" w:cs="Courier New"/>
          <w:sz w:val="24"/>
          <w:szCs w:val="24"/>
        </w:rPr>
        <w:t>geom_</w:t>
      </w:r>
      <w:proofErr w:type="gramStart"/>
      <w:r w:rsidRPr="00021DA9">
        <w:rPr>
          <w:rFonts w:ascii="Courier New" w:eastAsia="Times New Roman" w:hAnsi="Courier New" w:cs="Courier New"/>
          <w:sz w:val="24"/>
          <w:szCs w:val="24"/>
        </w:rPr>
        <w:t>boxplot</w:t>
      </w:r>
      <w:proofErr w:type="spellEnd"/>
      <w:r w:rsidRPr="00021DA9">
        <w:rPr>
          <w:rFonts w:ascii="Courier New" w:eastAsia="Times New Roman" w:hAnsi="Courier New" w:cs="Courier New"/>
          <w:sz w:val="24"/>
          <w:szCs w:val="24"/>
        </w:rPr>
        <w:t>()</w:t>
      </w:r>
      <w:proofErr w:type="gramEnd"/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1E65C3" w:rsidRDefault="001E65C3" w:rsidP="00021DA9">
      <w:pPr>
        <w:rPr>
          <w:rFonts w:asciiTheme="majorHAnsi" w:hAnsiTheme="majorHAnsi"/>
          <w:b/>
          <w:sz w:val="28"/>
          <w:szCs w:val="28"/>
        </w:rPr>
      </w:pPr>
    </w:p>
    <w:p w:rsidR="00021DA9" w:rsidRPr="00FC6A07" w:rsidRDefault="00021DA9" w:rsidP="00021DA9">
      <w:pPr>
        <w:rPr>
          <w:rFonts w:asciiTheme="majorHAnsi" w:hAnsiTheme="majorHAnsi"/>
          <w:b/>
          <w:sz w:val="28"/>
          <w:szCs w:val="28"/>
        </w:rPr>
      </w:pPr>
      <w:r w:rsidRPr="00FC6A07">
        <w:rPr>
          <w:rFonts w:asciiTheme="majorHAnsi" w:hAnsiTheme="majorHAnsi"/>
          <w:b/>
          <w:sz w:val="28"/>
          <w:szCs w:val="28"/>
        </w:rPr>
        <w:lastRenderedPageBreak/>
        <w:t>Early Sagebrush Sites</w:t>
      </w:r>
    </w:p>
    <w:p w:rsidR="00021DA9" w:rsidRDefault="00021DA9" w:rsidP="008807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00C991" wp14:editId="38417D0B">
            <wp:extent cx="5472738" cy="361149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469" t="46869" r="374" b="1158"/>
                    <a:stretch/>
                  </pic:blipFill>
                  <pic:spPr bwMode="auto">
                    <a:xfrm>
                      <a:off x="0" y="0"/>
                      <a:ext cx="5672920" cy="374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A92" w:rsidRDefault="00A404F1" w:rsidP="00091A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Theme="majorHAnsi" w:eastAsia="Times New Roman" w:hAnsiTheme="majorHAnsi" w:cs="Courier New"/>
          <w:color w:val="000000" w:themeColor="text1"/>
          <w:sz w:val="28"/>
          <w:szCs w:val="28"/>
        </w:rPr>
      </w:pPr>
      <w:r>
        <w:rPr>
          <w:rFonts w:asciiTheme="majorHAnsi" w:eastAsia="Times New Roman" w:hAnsiTheme="majorHAnsi" w:cs="Courier New"/>
          <w:b/>
          <w:color w:val="000000" w:themeColor="text1"/>
          <w:sz w:val="28"/>
          <w:szCs w:val="28"/>
        </w:rPr>
        <w:t>Larger Sagebrush</w:t>
      </w:r>
      <w:r w:rsidR="00091A92">
        <w:rPr>
          <w:rFonts w:asciiTheme="majorHAnsi" w:eastAsia="Times New Roman" w:hAnsiTheme="majorHAnsi" w:cs="Courier New"/>
          <w:b/>
          <w:color w:val="000000" w:themeColor="text1"/>
          <w:sz w:val="28"/>
          <w:szCs w:val="28"/>
        </w:rPr>
        <w:t xml:space="preserve"> Sites</w:t>
      </w:r>
    </w:p>
    <w:p w:rsidR="00021DA9" w:rsidRDefault="00021DA9" w:rsidP="00021DA9">
      <w:pPr>
        <w:rPr>
          <w:sz w:val="24"/>
          <w:szCs w:val="24"/>
        </w:rPr>
      </w:pPr>
    </w:p>
    <w:p w:rsidR="00021DA9" w:rsidRDefault="00021DA9" w:rsidP="00021D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03019D" wp14:editId="2861C897">
            <wp:extent cx="5452498" cy="359561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473" t="46805" r="387" b="1296"/>
                    <a:stretch/>
                  </pic:blipFill>
                  <pic:spPr bwMode="auto">
                    <a:xfrm>
                      <a:off x="0" y="0"/>
                      <a:ext cx="5551826" cy="366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B5D" w:rsidRDefault="00AD4B5D" w:rsidP="00AD4B5D"/>
    <w:p w:rsidR="00AD4B5D" w:rsidRPr="00AD4B5D" w:rsidRDefault="00847341" w:rsidP="00AD4B5D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AD4B5D" w:rsidRPr="00AD4B5D">
        <w:rPr>
          <w:sz w:val="24"/>
          <w:szCs w:val="24"/>
        </w:rPr>
        <w:t xml:space="preserve"> clay distribution in the profile</w:t>
      </w:r>
      <w:r>
        <w:rPr>
          <w:sz w:val="24"/>
          <w:szCs w:val="24"/>
        </w:rPr>
        <w:t xml:space="preserve"> was further visualized</w:t>
      </w:r>
      <w:r w:rsidR="00886322">
        <w:rPr>
          <w:sz w:val="24"/>
          <w:szCs w:val="24"/>
        </w:rPr>
        <w:t xml:space="preserve"> using methods from the </w:t>
      </w:r>
      <w:proofErr w:type="spellStart"/>
      <w:r w:rsidR="00886322">
        <w:rPr>
          <w:sz w:val="24"/>
          <w:szCs w:val="24"/>
        </w:rPr>
        <w:t>SoilProfile</w:t>
      </w:r>
      <w:r w:rsidR="00AD4B5D" w:rsidRPr="00AD4B5D">
        <w:rPr>
          <w:sz w:val="24"/>
          <w:szCs w:val="24"/>
        </w:rPr>
        <w:t>Collection</w:t>
      </w:r>
      <w:proofErr w:type="spellEnd"/>
      <w:r w:rsidR="00AD4B5D" w:rsidRPr="00AD4B5D">
        <w:rPr>
          <w:sz w:val="24"/>
          <w:szCs w:val="24"/>
        </w:rPr>
        <w:t xml:space="preserve"> </w:t>
      </w:r>
      <w:r w:rsidR="00886322">
        <w:rPr>
          <w:sz w:val="24"/>
          <w:szCs w:val="24"/>
        </w:rPr>
        <w:t xml:space="preserve">Object Introduction </w:t>
      </w:r>
      <w:r w:rsidR="00AD4B5D" w:rsidRPr="00AD4B5D">
        <w:rPr>
          <w:sz w:val="24"/>
          <w:szCs w:val="24"/>
        </w:rPr>
        <w:t>section of the guide.</w:t>
      </w:r>
    </w:p>
    <w:p w:rsidR="00AD4B5D" w:rsidRPr="00AD4B5D" w:rsidRDefault="00AD4B5D" w:rsidP="00AD4B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AD4B5D">
        <w:rPr>
          <w:rFonts w:ascii="Courier New" w:eastAsia="Times New Roman" w:hAnsi="Courier New" w:cs="Courier New"/>
          <w:sz w:val="24"/>
          <w:szCs w:val="24"/>
        </w:rPr>
        <w:t>par(</w:t>
      </w:r>
      <w:proofErr w:type="gramEnd"/>
      <w:r w:rsidRPr="00AD4B5D">
        <w:rPr>
          <w:rFonts w:ascii="Courier New" w:eastAsia="Times New Roman" w:hAnsi="Courier New" w:cs="Courier New"/>
          <w:sz w:val="24"/>
          <w:szCs w:val="24"/>
        </w:rPr>
        <w:t>mar=c(0,0,3,0)) # tighter figure margins</w:t>
      </w:r>
    </w:p>
    <w:p w:rsidR="00AD4B5D" w:rsidRDefault="00AD4B5D" w:rsidP="00AD4B5D">
      <w:pPr>
        <w:rPr>
          <w:rFonts w:ascii="Courier New" w:eastAsia="Times New Roman" w:hAnsi="Courier New" w:cs="Courier New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sz w:val="24"/>
          <w:szCs w:val="24"/>
        </w:rPr>
        <w:t>plot(</w:t>
      </w:r>
      <w:proofErr w:type="gramEnd"/>
      <w:r>
        <w:rPr>
          <w:rFonts w:ascii="Courier New" w:eastAsia="Times New Roman" w:hAnsi="Courier New" w:cs="Courier New"/>
          <w:sz w:val="24"/>
          <w:szCs w:val="24"/>
        </w:rPr>
        <w:t>f</w:t>
      </w:r>
      <w:r w:rsidRPr="00AD4B5D">
        <w:rPr>
          <w:rFonts w:ascii="Courier New" w:eastAsia="Times New Roman" w:hAnsi="Courier New" w:cs="Courier New"/>
          <w:sz w:val="24"/>
          <w:szCs w:val="24"/>
        </w:rPr>
        <w:t>, name='</w:t>
      </w:r>
      <w:proofErr w:type="spellStart"/>
      <w:r>
        <w:rPr>
          <w:rFonts w:ascii="Courier New" w:eastAsia="Times New Roman" w:hAnsi="Courier New" w:cs="Courier New"/>
          <w:sz w:val="24"/>
          <w:szCs w:val="24"/>
        </w:rPr>
        <w:t>hz</w:t>
      </w:r>
      <w:r w:rsidRPr="00AD4B5D">
        <w:rPr>
          <w:rFonts w:ascii="Courier New" w:eastAsia="Times New Roman" w:hAnsi="Courier New" w:cs="Courier New"/>
          <w:sz w:val="24"/>
          <w:szCs w:val="24"/>
        </w:rPr>
        <w:t>name</w:t>
      </w:r>
      <w:proofErr w:type="spellEnd"/>
      <w:r w:rsidRPr="00AD4B5D">
        <w:rPr>
          <w:rFonts w:ascii="Courier New" w:eastAsia="Times New Roman" w:hAnsi="Courier New" w:cs="Courier New"/>
          <w:sz w:val="24"/>
          <w:szCs w:val="24"/>
        </w:rPr>
        <w:t>', color='clay')</w:t>
      </w:r>
    </w:p>
    <w:p w:rsidR="00931404" w:rsidRDefault="00847341" w:rsidP="00AD4B5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8F15BA9" wp14:editId="4BC6A871">
            <wp:extent cx="6200775" cy="420325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316" t="46956" r="290" b="1490"/>
                    <a:stretch/>
                  </pic:blipFill>
                  <pic:spPr bwMode="auto">
                    <a:xfrm>
                      <a:off x="0" y="0"/>
                      <a:ext cx="6276822" cy="425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04" w:rsidRDefault="00931404" w:rsidP="00931404">
      <w:pPr>
        <w:rPr>
          <w:sz w:val="24"/>
          <w:szCs w:val="24"/>
        </w:rPr>
      </w:pPr>
      <w:r w:rsidRPr="00931404">
        <w:rPr>
          <w:sz w:val="24"/>
          <w:szCs w:val="24"/>
        </w:rPr>
        <w:t>12177516, 1217524 and 1217528 represent the earl</w:t>
      </w:r>
      <w:r w:rsidR="00B31779">
        <w:rPr>
          <w:sz w:val="24"/>
          <w:szCs w:val="24"/>
        </w:rPr>
        <w:t>y sage dominated sites. T</w:t>
      </w:r>
      <w:r w:rsidRPr="00931404">
        <w:rPr>
          <w:sz w:val="24"/>
          <w:szCs w:val="24"/>
        </w:rPr>
        <w:t>he other pedons are found at sit</w:t>
      </w:r>
      <w:r w:rsidR="00B31779">
        <w:rPr>
          <w:sz w:val="24"/>
          <w:szCs w:val="24"/>
        </w:rPr>
        <w:t>es dominated by the larger sage</w:t>
      </w:r>
      <w:r w:rsidRPr="00931404">
        <w:rPr>
          <w:sz w:val="24"/>
          <w:szCs w:val="24"/>
        </w:rPr>
        <w:t>brush species.</w:t>
      </w:r>
      <w:r w:rsidR="00404689">
        <w:rPr>
          <w:sz w:val="24"/>
          <w:szCs w:val="24"/>
        </w:rPr>
        <w:t xml:space="preserve"> In the future it could be helpful to</w:t>
      </w:r>
      <w:r w:rsidR="00886322">
        <w:rPr>
          <w:sz w:val="24"/>
          <w:szCs w:val="24"/>
        </w:rPr>
        <w:t xml:space="preserve"> learn methods for</w:t>
      </w:r>
      <w:r w:rsidR="00404689">
        <w:rPr>
          <w:sz w:val="24"/>
          <w:szCs w:val="24"/>
        </w:rPr>
        <w:t xml:space="preserve"> add</w:t>
      </w:r>
      <w:r w:rsidR="00886322">
        <w:rPr>
          <w:sz w:val="24"/>
          <w:szCs w:val="24"/>
        </w:rPr>
        <w:t>ing</w:t>
      </w:r>
      <w:r w:rsidR="00404689">
        <w:rPr>
          <w:sz w:val="24"/>
          <w:szCs w:val="24"/>
        </w:rPr>
        <w:t xml:space="preserve"> brackets for grouping the different pedons based on site type.</w:t>
      </w:r>
    </w:p>
    <w:p w:rsidR="00847341" w:rsidRDefault="00847341" w:rsidP="00931404">
      <w:pPr>
        <w:rPr>
          <w:sz w:val="24"/>
          <w:szCs w:val="24"/>
        </w:rPr>
      </w:pPr>
    </w:p>
    <w:p w:rsidR="00847341" w:rsidRPr="00FC6A07" w:rsidRDefault="006566CD" w:rsidP="00931404">
      <w:pPr>
        <w:rPr>
          <w:rFonts w:asciiTheme="majorHAnsi" w:hAnsiTheme="majorHAnsi"/>
          <w:b/>
          <w:sz w:val="28"/>
          <w:szCs w:val="28"/>
        </w:rPr>
      </w:pPr>
      <w:r w:rsidRPr="00FC6A07">
        <w:rPr>
          <w:rFonts w:asciiTheme="majorHAnsi" w:hAnsiTheme="majorHAnsi"/>
          <w:b/>
          <w:sz w:val="28"/>
          <w:szCs w:val="28"/>
        </w:rPr>
        <w:t>Plotting</w:t>
      </w:r>
      <w:r w:rsidR="00847341" w:rsidRPr="00FC6A07">
        <w:rPr>
          <w:rFonts w:asciiTheme="majorHAnsi" w:hAnsiTheme="majorHAnsi"/>
          <w:b/>
          <w:sz w:val="28"/>
          <w:szCs w:val="28"/>
        </w:rPr>
        <w:t xml:space="preserve"> Location of Pedons</w:t>
      </w:r>
    </w:p>
    <w:p w:rsidR="00847341" w:rsidRPr="006566CD" w:rsidRDefault="00847341" w:rsidP="00931404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6566CD">
        <w:rPr>
          <w:sz w:val="24"/>
          <w:szCs w:val="24"/>
        </w:rPr>
        <w:t>present the geographic location of the pedons</w:t>
      </w:r>
      <w:r w:rsidR="00886322">
        <w:rPr>
          <w:sz w:val="24"/>
          <w:szCs w:val="24"/>
        </w:rPr>
        <w:t>,</w:t>
      </w:r>
      <w:r w:rsidR="006566CD">
        <w:rPr>
          <w:sz w:val="24"/>
          <w:szCs w:val="24"/>
        </w:rPr>
        <w:t xml:space="preserve"> </w:t>
      </w:r>
      <w:r w:rsidR="00886322">
        <w:rPr>
          <w:sz w:val="24"/>
          <w:szCs w:val="24"/>
        </w:rPr>
        <w:t>examples</w:t>
      </w:r>
      <w:r w:rsidR="006566CD">
        <w:rPr>
          <w:sz w:val="24"/>
          <w:szCs w:val="24"/>
        </w:rPr>
        <w:t xml:space="preserve"> from </w:t>
      </w:r>
      <w:r w:rsidR="00886322">
        <w:rPr>
          <w:sz w:val="24"/>
          <w:szCs w:val="24"/>
        </w:rPr>
        <w:t>the</w:t>
      </w:r>
      <w:r w:rsidR="006566CD">
        <w:rPr>
          <w:sz w:val="24"/>
          <w:szCs w:val="24"/>
        </w:rPr>
        <w:t xml:space="preserve"> </w:t>
      </w:r>
      <w:r w:rsidR="00645555">
        <w:rPr>
          <w:sz w:val="24"/>
          <w:szCs w:val="24"/>
        </w:rPr>
        <w:t>chapter</w:t>
      </w:r>
      <w:r w:rsidR="00886322">
        <w:rPr>
          <w:sz w:val="24"/>
          <w:szCs w:val="24"/>
        </w:rPr>
        <w:t xml:space="preserve"> on tabular data</w:t>
      </w:r>
      <w:r w:rsidR="00645555">
        <w:rPr>
          <w:sz w:val="24"/>
          <w:szCs w:val="24"/>
        </w:rPr>
        <w:t xml:space="preserve"> </w:t>
      </w:r>
      <w:r w:rsidR="00886322">
        <w:rPr>
          <w:sz w:val="24"/>
          <w:szCs w:val="24"/>
        </w:rPr>
        <w:t>were used</w:t>
      </w:r>
      <w:r w:rsidR="006566CD" w:rsidRPr="006566CD">
        <w:rPr>
          <w:sz w:val="24"/>
          <w:szCs w:val="24"/>
        </w:rPr>
        <w:t>.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566CD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load</w:t>
      </w:r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 libraries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library(</w:t>
      </w:r>
      <w:proofErr w:type="spellStart"/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sp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)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library(</w:t>
      </w:r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maps)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lastRenderedPageBreak/>
        <w:t>pedon.locations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 &lt;- </w:t>
      </w: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site(</w:t>
      </w:r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f)[, c('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site_id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', 'x', 'y')]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coordinates(</w:t>
      </w:r>
      <w:proofErr w:type="spellStart"/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pedon.locations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) &lt;- ~ x + y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proj4string(</w:t>
      </w:r>
      <w:proofErr w:type="spellStart"/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pedon.locations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) &lt;- '+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proj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=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longlat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 +datum=WGS84'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par(</w:t>
      </w:r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mar=c(0,0,0,0))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map(</w:t>
      </w:r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'county', '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wyoming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')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566CD">
        <w:rPr>
          <w:rFonts w:ascii="Courier New" w:eastAsia="Times New Roman" w:hAnsi="Courier New" w:cs="Courier New"/>
          <w:sz w:val="24"/>
          <w:szCs w:val="24"/>
        </w:rPr>
        <w:t># add pedon data locations, note symbol styling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points(</w:t>
      </w:r>
      <w:proofErr w:type="spellStart"/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pedon.locations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cex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=0.5, 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pch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=3, col='red')</w:t>
      </w:r>
    </w:p>
    <w:p w:rsidR="006566CD" w:rsidRDefault="006566CD" w:rsidP="006566CD">
      <w:pPr>
        <w:pStyle w:val="ListParagraph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box()</w:t>
      </w:r>
      <w:proofErr w:type="gramEnd"/>
    </w:p>
    <w:p w:rsidR="006566CD" w:rsidRDefault="006566CD" w:rsidP="006566CD">
      <w:pPr>
        <w:pStyle w:val="ListParagraph"/>
        <w:rPr>
          <w:rFonts w:ascii="Courier New" w:eastAsia="Times New Roman" w:hAnsi="Courier New" w:cs="Courier New"/>
          <w:sz w:val="24"/>
          <w:szCs w:val="24"/>
        </w:rPr>
      </w:pPr>
    </w:p>
    <w:p w:rsidR="006566CD" w:rsidRPr="006566CD" w:rsidRDefault="006566CD" w:rsidP="008807CB">
      <w:pPr>
        <w:pStyle w:val="ListParagraph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06FDB20" wp14:editId="7E362FAA">
            <wp:extent cx="3888121" cy="3167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50" t="25277" r="65847" b="23741"/>
                    <a:stretch/>
                  </pic:blipFill>
                  <pic:spPr bwMode="auto">
                    <a:xfrm>
                      <a:off x="0" y="0"/>
                      <a:ext cx="3958455" cy="32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04" w:rsidRPr="006566CD" w:rsidRDefault="006566CD" w:rsidP="00AD4B5D">
      <w:pPr>
        <w:rPr>
          <w:rFonts w:cs="Courier New"/>
          <w:sz w:val="24"/>
          <w:szCs w:val="24"/>
        </w:rPr>
      </w:pPr>
      <w:proofErr w:type="spellStart"/>
      <w:r w:rsidRPr="006566CD">
        <w:rPr>
          <w:rFonts w:cs="Courier New"/>
          <w:sz w:val="24"/>
          <w:szCs w:val="24"/>
        </w:rPr>
        <w:t>Xlim</w:t>
      </w:r>
      <w:proofErr w:type="spellEnd"/>
      <w:r w:rsidRPr="006566CD">
        <w:rPr>
          <w:rFonts w:cs="Courier New"/>
          <w:sz w:val="24"/>
          <w:szCs w:val="24"/>
        </w:rPr>
        <w:t xml:space="preserve">, </w:t>
      </w:r>
      <w:proofErr w:type="spellStart"/>
      <w:r w:rsidRPr="006566CD">
        <w:rPr>
          <w:rFonts w:cs="Courier New"/>
          <w:sz w:val="24"/>
          <w:szCs w:val="24"/>
        </w:rPr>
        <w:t>ylim</w:t>
      </w:r>
      <w:proofErr w:type="spellEnd"/>
      <w:r w:rsidRPr="006566CD">
        <w:rPr>
          <w:rFonts w:cs="Courier New"/>
          <w:sz w:val="24"/>
          <w:szCs w:val="24"/>
        </w:rPr>
        <w:t xml:space="preserve"> extents were set in order to zoom into the area of interest.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map(</w:t>
      </w:r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'county', '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wyoming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', 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xlim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=c(-111, -110), 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ylim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=c(41.5, 42))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566CD">
        <w:rPr>
          <w:rFonts w:ascii="Courier New" w:eastAsia="Times New Roman" w:hAnsi="Courier New" w:cs="Courier New"/>
          <w:sz w:val="24"/>
          <w:szCs w:val="24"/>
        </w:rPr>
        <w:t># add pedon data locations, note symbol styling</w:t>
      </w:r>
    </w:p>
    <w:p w:rsidR="006566CD" w:rsidRPr="006566CD" w:rsidRDefault="006566CD" w:rsidP="00656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points(</w:t>
      </w:r>
      <w:proofErr w:type="spellStart"/>
      <w:proofErr w:type="gramEnd"/>
      <w:r w:rsidRPr="006566CD">
        <w:rPr>
          <w:rFonts w:ascii="Courier New" w:eastAsia="Times New Roman" w:hAnsi="Courier New" w:cs="Courier New"/>
          <w:sz w:val="24"/>
          <w:szCs w:val="24"/>
        </w:rPr>
        <w:t>pedon.locations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cex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 xml:space="preserve">=1, </w:t>
      </w:r>
      <w:proofErr w:type="spellStart"/>
      <w:r w:rsidRPr="006566CD">
        <w:rPr>
          <w:rFonts w:ascii="Courier New" w:eastAsia="Times New Roman" w:hAnsi="Courier New" w:cs="Courier New"/>
          <w:sz w:val="24"/>
          <w:szCs w:val="24"/>
        </w:rPr>
        <w:t>pch</w:t>
      </w:r>
      <w:proofErr w:type="spellEnd"/>
      <w:r w:rsidRPr="006566CD">
        <w:rPr>
          <w:rFonts w:ascii="Courier New" w:eastAsia="Times New Roman" w:hAnsi="Courier New" w:cs="Courier New"/>
          <w:sz w:val="24"/>
          <w:szCs w:val="24"/>
        </w:rPr>
        <w:t>=3, col='red')</w:t>
      </w:r>
    </w:p>
    <w:p w:rsidR="006566CD" w:rsidRDefault="006566CD" w:rsidP="006566CD">
      <w:pPr>
        <w:ind w:left="720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566CD">
        <w:rPr>
          <w:rFonts w:ascii="Courier New" w:eastAsia="Times New Roman" w:hAnsi="Courier New" w:cs="Courier New"/>
          <w:sz w:val="24"/>
          <w:szCs w:val="24"/>
        </w:rPr>
        <w:t>box()</w:t>
      </w:r>
      <w:proofErr w:type="gramEnd"/>
    </w:p>
    <w:p w:rsidR="006566CD" w:rsidRPr="006566CD" w:rsidRDefault="006566CD" w:rsidP="008807CB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2674189</wp:posOffset>
                </wp:positionH>
                <wp:positionV relativeFrom="paragraph">
                  <wp:posOffset>1311215</wp:posOffset>
                </wp:positionV>
                <wp:extent cx="1147313" cy="629728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629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66CD" w:rsidRPr="006566CD" w:rsidRDefault="006566CD" w:rsidP="006566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566CD">
                              <w:rPr>
                                <w:sz w:val="28"/>
                                <w:szCs w:val="28"/>
                              </w:rPr>
                              <w:t>Lincoln County</w:t>
                            </w:r>
                          </w:p>
                          <w:p w:rsidR="006566CD" w:rsidRDefault="006566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0.55pt;margin-top:103.25pt;width:90.35pt;height: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" fillcolor="white [3201]" stroked="f" strokeweight=".5pt">
                <v:textbox>
                  <w:txbxContent>
                    <w:p w:rsidR="006566CD" w:rsidRPr="006566CD" w:rsidRDefault="006566CD" w:rsidP="006566CD">
                      <w:pPr>
                        <w:rPr>
                          <w:sz w:val="28"/>
                          <w:szCs w:val="28"/>
                        </w:rPr>
                      </w:pPr>
                      <w:r w:rsidRPr="006566CD">
                        <w:rPr>
                          <w:sz w:val="28"/>
                          <w:szCs w:val="28"/>
                        </w:rPr>
                        <w:t>Lincoln County</w:t>
                      </w:r>
                    </w:p>
                    <w:p w:rsidR="006566CD" w:rsidRDefault="006566C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6CF69E" wp14:editId="413DF86B">
            <wp:extent cx="4687261" cy="325831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444" t="47963" r="1515" b="2513"/>
                    <a:stretch/>
                  </pic:blipFill>
                  <pic:spPr bwMode="auto">
                    <a:xfrm>
                      <a:off x="0" y="0"/>
                      <a:ext cx="4799425" cy="333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6CD" w:rsidRDefault="006566CD" w:rsidP="006566CD"/>
    <w:p w:rsidR="006566CD" w:rsidRPr="006566CD" w:rsidRDefault="006566CD" w:rsidP="006566CD">
      <w:pPr>
        <w:rPr>
          <w:b/>
          <w:sz w:val="36"/>
          <w:szCs w:val="36"/>
        </w:rPr>
      </w:pPr>
      <w:r w:rsidRPr="006566CD">
        <w:rPr>
          <w:b/>
          <w:sz w:val="36"/>
          <w:szCs w:val="36"/>
        </w:rPr>
        <w:t>Conclusion</w:t>
      </w:r>
    </w:p>
    <w:p w:rsidR="006566CD" w:rsidRPr="006566CD" w:rsidRDefault="006566CD" w:rsidP="006566CD">
      <w:pPr>
        <w:rPr>
          <w:sz w:val="24"/>
          <w:szCs w:val="24"/>
        </w:rPr>
      </w:pPr>
      <w:r w:rsidRPr="006566CD">
        <w:rPr>
          <w:sz w:val="24"/>
          <w:szCs w:val="24"/>
        </w:rPr>
        <w:t>The s</w:t>
      </w:r>
      <w:r w:rsidR="00E50536">
        <w:rPr>
          <w:sz w:val="24"/>
          <w:szCs w:val="24"/>
        </w:rPr>
        <w:t>ites dominated by early sage</w:t>
      </w:r>
      <w:r w:rsidRPr="006566CD">
        <w:rPr>
          <w:sz w:val="24"/>
          <w:szCs w:val="24"/>
        </w:rPr>
        <w:t xml:space="preserve"> with low productivity </w:t>
      </w:r>
      <w:r w:rsidR="00F27B0F">
        <w:rPr>
          <w:sz w:val="24"/>
          <w:szCs w:val="24"/>
        </w:rPr>
        <w:t>were confirmed to have a relatively high</w:t>
      </w:r>
      <w:r w:rsidRPr="006566CD">
        <w:rPr>
          <w:sz w:val="24"/>
          <w:szCs w:val="24"/>
        </w:rPr>
        <w:t xml:space="preserve"> clay con</w:t>
      </w:r>
      <w:r w:rsidR="00FA431F">
        <w:rPr>
          <w:sz w:val="24"/>
          <w:szCs w:val="24"/>
        </w:rPr>
        <w:t>tent throughout the</w:t>
      </w:r>
      <w:r w:rsidR="00100954">
        <w:rPr>
          <w:sz w:val="24"/>
          <w:szCs w:val="24"/>
        </w:rPr>
        <w:t xml:space="preserve"> soil</w:t>
      </w:r>
      <w:r w:rsidR="00FA431F">
        <w:rPr>
          <w:sz w:val="24"/>
          <w:szCs w:val="24"/>
        </w:rPr>
        <w:t xml:space="preserve"> profile. </w:t>
      </w:r>
      <w:r w:rsidR="00F6156B">
        <w:rPr>
          <w:sz w:val="24"/>
          <w:szCs w:val="24"/>
        </w:rPr>
        <w:t xml:space="preserve">Initially I decided to check for </w:t>
      </w:r>
      <w:r w:rsidR="007F28F0">
        <w:rPr>
          <w:sz w:val="24"/>
          <w:szCs w:val="24"/>
        </w:rPr>
        <w:t>differe</w:t>
      </w:r>
      <w:r w:rsidR="00F6156B">
        <w:rPr>
          <w:sz w:val="24"/>
          <w:szCs w:val="24"/>
        </w:rPr>
        <w:t>nces in pH and fragment content</w:t>
      </w:r>
      <w:r w:rsidR="007F28F0">
        <w:rPr>
          <w:sz w:val="24"/>
          <w:szCs w:val="24"/>
        </w:rPr>
        <w:t xml:space="preserve"> in addition to clay percentage. The statistics, aside from an outlier in fragment percentage, didn’t show a significant enough difference for further examination. The analysis</w:t>
      </w:r>
      <w:r w:rsidRPr="006566CD">
        <w:rPr>
          <w:sz w:val="24"/>
          <w:szCs w:val="24"/>
        </w:rPr>
        <w:t xml:space="preserve"> will help our office to survey more efficiently by </w:t>
      </w:r>
      <w:r w:rsidR="00F6156B">
        <w:rPr>
          <w:sz w:val="24"/>
          <w:szCs w:val="24"/>
        </w:rPr>
        <w:t xml:space="preserve">solidifying the </w:t>
      </w:r>
      <w:r w:rsidRPr="006566CD">
        <w:rPr>
          <w:sz w:val="24"/>
          <w:szCs w:val="24"/>
        </w:rPr>
        <w:t xml:space="preserve">understanding that these breaks in vegetation </w:t>
      </w:r>
      <w:r w:rsidR="00100954">
        <w:rPr>
          <w:sz w:val="24"/>
          <w:szCs w:val="24"/>
        </w:rPr>
        <w:t>are key in</w:t>
      </w:r>
      <w:r w:rsidRPr="006566CD">
        <w:rPr>
          <w:sz w:val="24"/>
          <w:szCs w:val="24"/>
        </w:rPr>
        <w:t xml:space="preserve"> </w:t>
      </w:r>
      <w:r w:rsidR="0051771C">
        <w:rPr>
          <w:sz w:val="24"/>
          <w:szCs w:val="24"/>
        </w:rPr>
        <w:t>sampling</w:t>
      </w:r>
      <w:r w:rsidR="00100954">
        <w:rPr>
          <w:sz w:val="24"/>
          <w:szCs w:val="24"/>
        </w:rPr>
        <w:t xml:space="preserve"> distribution</w:t>
      </w:r>
      <w:r w:rsidR="0051771C">
        <w:rPr>
          <w:sz w:val="24"/>
          <w:szCs w:val="24"/>
        </w:rPr>
        <w:t>. W</w:t>
      </w:r>
      <w:r w:rsidR="0051771C">
        <w:rPr>
          <w:sz w:val="24"/>
          <w:szCs w:val="24"/>
        </w:rPr>
        <w:t>hen collaborating with other survey offices</w:t>
      </w:r>
      <w:r w:rsidR="0051771C">
        <w:rPr>
          <w:sz w:val="24"/>
          <w:szCs w:val="24"/>
        </w:rPr>
        <w:t>, i</w:t>
      </w:r>
      <w:r w:rsidRPr="006566CD">
        <w:rPr>
          <w:sz w:val="24"/>
          <w:szCs w:val="24"/>
        </w:rPr>
        <w:t xml:space="preserve">t will </w:t>
      </w:r>
      <w:r w:rsidR="0051771C">
        <w:rPr>
          <w:sz w:val="24"/>
          <w:szCs w:val="24"/>
        </w:rPr>
        <w:t xml:space="preserve">help provide visualization of </w:t>
      </w:r>
      <w:r w:rsidR="00FA431F">
        <w:rPr>
          <w:sz w:val="24"/>
          <w:szCs w:val="24"/>
        </w:rPr>
        <w:t xml:space="preserve">our </w:t>
      </w:r>
      <w:r w:rsidR="00100954">
        <w:rPr>
          <w:sz w:val="24"/>
          <w:szCs w:val="24"/>
        </w:rPr>
        <w:t xml:space="preserve">mapping </w:t>
      </w:r>
      <w:r w:rsidR="0051771C">
        <w:rPr>
          <w:sz w:val="24"/>
          <w:szCs w:val="24"/>
        </w:rPr>
        <w:t>concepts</w:t>
      </w:r>
      <w:r w:rsidRPr="006566CD">
        <w:rPr>
          <w:sz w:val="24"/>
          <w:szCs w:val="24"/>
        </w:rPr>
        <w:t xml:space="preserve">. </w:t>
      </w:r>
      <w:r w:rsidR="00344FF4">
        <w:rPr>
          <w:sz w:val="24"/>
          <w:szCs w:val="24"/>
        </w:rPr>
        <w:t xml:space="preserve">The results could </w:t>
      </w:r>
      <w:r w:rsidR="008807CB">
        <w:rPr>
          <w:sz w:val="24"/>
          <w:szCs w:val="24"/>
        </w:rPr>
        <w:t xml:space="preserve">also </w:t>
      </w:r>
      <w:r w:rsidR="00344FF4">
        <w:rPr>
          <w:sz w:val="24"/>
          <w:szCs w:val="24"/>
        </w:rPr>
        <w:t xml:space="preserve">be used as a reference </w:t>
      </w:r>
      <w:r w:rsidR="00F6156B">
        <w:rPr>
          <w:sz w:val="24"/>
          <w:szCs w:val="24"/>
        </w:rPr>
        <w:t>for potential</w:t>
      </w:r>
      <w:r w:rsidR="00344FF4">
        <w:rPr>
          <w:sz w:val="24"/>
          <w:szCs w:val="24"/>
        </w:rPr>
        <w:t xml:space="preserve"> digit</w:t>
      </w:r>
      <w:r w:rsidR="008807CB">
        <w:rPr>
          <w:sz w:val="24"/>
          <w:szCs w:val="24"/>
        </w:rPr>
        <w:t>al soil mapping projects</w:t>
      </w:r>
      <w:r w:rsidR="00344FF4">
        <w:rPr>
          <w:sz w:val="24"/>
          <w:szCs w:val="24"/>
        </w:rPr>
        <w:t>.</w:t>
      </w:r>
      <w:bookmarkStart w:id="0" w:name="_GoBack"/>
      <w:bookmarkEnd w:id="0"/>
    </w:p>
    <w:p w:rsidR="00021DA9" w:rsidRPr="00021DA9" w:rsidRDefault="00021DA9" w:rsidP="00021DA9">
      <w:pPr>
        <w:rPr>
          <w:sz w:val="24"/>
          <w:szCs w:val="24"/>
        </w:rPr>
      </w:pPr>
    </w:p>
    <w:sectPr w:rsidR="00021DA9" w:rsidRPr="00021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665E5B"/>
    <w:multiLevelType w:val="hybridMultilevel"/>
    <w:tmpl w:val="75163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F3F"/>
    <w:rsid w:val="00021DA9"/>
    <w:rsid w:val="00091A92"/>
    <w:rsid w:val="00100954"/>
    <w:rsid w:val="0010663F"/>
    <w:rsid w:val="00152A99"/>
    <w:rsid w:val="0015632D"/>
    <w:rsid w:val="001631A6"/>
    <w:rsid w:val="001A2DBF"/>
    <w:rsid w:val="001E65C3"/>
    <w:rsid w:val="0022365E"/>
    <w:rsid w:val="00232D87"/>
    <w:rsid w:val="002743F4"/>
    <w:rsid w:val="00301D3D"/>
    <w:rsid w:val="00344FF4"/>
    <w:rsid w:val="003567CF"/>
    <w:rsid w:val="003618B6"/>
    <w:rsid w:val="00362BBF"/>
    <w:rsid w:val="003F7303"/>
    <w:rsid w:val="00404689"/>
    <w:rsid w:val="004C4D9A"/>
    <w:rsid w:val="00515737"/>
    <w:rsid w:val="0051771C"/>
    <w:rsid w:val="00585735"/>
    <w:rsid w:val="00587D41"/>
    <w:rsid w:val="00603F61"/>
    <w:rsid w:val="00645555"/>
    <w:rsid w:val="006566CD"/>
    <w:rsid w:val="006F7B61"/>
    <w:rsid w:val="00794F3F"/>
    <w:rsid w:val="007E07E1"/>
    <w:rsid w:val="007F28F0"/>
    <w:rsid w:val="00847341"/>
    <w:rsid w:val="008520A6"/>
    <w:rsid w:val="008807CB"/>
    <w:rsid w:val="00886322"/>
    <w:rsid w:val="008D1BFA"/>
    <w:rsid w:val="0090074E"/>
    <w:rsid w:val="00931404"/>
    <w:rsid w:val="0099655B"/>
    <w:rsid w:val="009C0BB1"/>
    <w:rsid w:val="00A404F1"/>
    <w:rsid w:val="00AD4B5D"/>
    <w:rsid w:val="00AE3B92"/>
    <w:rsid w:val="00B237BA"/>
    <w:rsid w:val="00B31779"/>
    <w:rsid w:val="00B44519"/>
    <w:rsid w:val="00C94A00"/>
    <w:rsid w:val="00D57A33"/>
    <w:rsid w:val="00D6289C"/>
    <w:rsid w:val="00DF449A"/>
    <w:rsid w:val="00E14BC7"/>
    <w:rsid w:val="00E50536"/>
    <w:rsid w:val="00F17B35"/>
    <w:rsid w:val="00F27B0F"/>
    <w:rsid w:val="00F6156B"/>
    <w:rsid w:val="00F751FE"/>
    <w:rsid w:val="00FA431F"/>
    <w:rsid w:val="00FC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3F0915-46D1-4099-BB20-1C788F6B8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F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F3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21DA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D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DA9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D4B5D"/>
  </w:style>
  <w:style w:type="character" w:customStyle="1" w:styleId="hljs-comment">
    <w:name w:val="hljs-comment"/>
    <w:basedOn w:val="DefaultParagraphFont"/>
    <w:rsid w:val="00AD4B5D"/>
  </w:style>
  <w:style w:type="character" w:customStyle="1" w:styleId="hljs-string">
    <w:name w:val="hljs-string"/>
    <w:basedOn w:val="DefaultParagraphFont"/>
    <w:rsid w:val="00AD4B5D"/>
  </w:style>
  <w:style w:type="character" w:customStyle="1" w:styleId="hljs-keyword">
    <w:name w:val="hljs-keyword"/>
    <w:basedOn w:val="DefaultParagraphFont"/>
    <w:rsid w:val="006566CD"/>
  </w:style>
  <w:style w:type="character" w:styleId="Hyperlink">
    <w:name w:val="Hyperlink"/>
    <w:basedOn w:val="DefaultParagraphFont"/>
    <w:uiPriority w:val="99"/>
    <w:unhideWhenUsed/>
    <w:rsid w:val="00587D4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7D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4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1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8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6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css-tech/stats_for_soil_surve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ncss-tech.github.io/stats_for_soil_survey/chapter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8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USDA</Company>
  <LinksUpToDate>false</LinksUpToDate>
  <CharactersWithSpaces>6550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Cumella, Kimberly - NRCS, Pinedale, WY</dc:creator>
  <cp:keywords/>
  <dc:description/>
  <cp:lastModifiedBy>Cumella, Kimberly - NRCS, Pinedale, WY</cp:lastModifiedBy>
  <cp:revision>39</cp:revision>
  <dcterms:created xsi:type="dcterms:W3CDTF">2018-02-08T19:57:00Z</dcterms:created>
  <dcterms:modified xsi:type="dcterms:W3CDTF">2018-02-09T17:18:00Z</dcterms:modified>
</cp:coreProperties>
</file>