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0" w:name="_Toc0"/>
      <w:r>
        <w:t>HÓA ĐƠN</w:t>
      </w:r>
      <w:bookmarkEnd w:id="0"/>
    </w:p>
    <w:p>
      <w:pPr/>
      <w:r>
        <w:rPr/>
        <w:t xml:space="preserve">Ngày hóa đơn: 2025-03-14 17:34:30</w:t>
      </w:r>
    </w:p>
    <w:p>
      <w:pPr/>
      <w:r>
        <w:rPr/>
        <w:t xml:space="preserve">Người bán: Công ty Iphone Store</w:t>
      </w:r>
    </w:p>
    <w:p>
      <w:pPr/>
      <w:r>
        <w:rPr/>
        <w:t xml:space="preserve">Tên người bán: Trần Công</w:t>
      </w:r>
    </w:p>
    <w:p>
      <w:pPr/>
      <w:r>
        <w:rPr/>
        <w:t xml:space="preserve">Địa chỉ: 192,Tân Thới nhất, Quận 12, TP.Hồ Chí Minh</w:t>
      </w:r>
    </w:p>
    <w:p>
      <w:pPr/>
      <w:r>
        <w:rPr/>
        <w:t xml:space="preserve">Điện thoại:0368731585</w:t>
      </w:r>
    </w:p>
    <w:p>
      <w:pPr/>
      <w:r>
        <w:rPr/>
        <w:t xml:space="preserve">Email:nguyennrdz@gmail.com</w:t>
      </w:r>
    </w:p>
    <w:p/>
    <w:p>
      <w:pPr/>
      <w:r>
        <w:rPr/>
        <w:t xml:space="preserve">Người mua: meoemo</w:t>
      </w:r>
    </w:p>
    <w:p>
      <w:pPr/>
      <w:r>
        <w:rPr/>
        <w:t xml:space="preserve">Địa chỉ: meo meo</w:t>
      </w:r>
    </w:p>
    <w:p>
      <w:pPr/>
      <w:r>
        <w:rPr/>
        <w:t xml:space="preserve">Điện thoại: 0368731585</w:t>
      </w:r>
    </w:p>
    <w:p/>
    <w:tbl>
      <w:tblGrid>
        <w:gridCol w:w="2000" w:type="dxa"/>
        <w:gridCol w:w="4000" w:type="dxa"/>
        <w:gridCol w:w="2000" w:type="dxa"/>
        <w:gridCol w:w="2000" w:type="dxa"/>
        <w:gridCol w:w="2000" w:type="dxa"/>
      </w:tblGrid>
      <w:tr>
        <w:trPr/>
        <w:tc>
          <w:tcPr>
            <w:tcW w:w="2000" w:type="dxa"/>
            <w:noWrap/>
          </w:tcPr>
          <w:p>
            <w:pPr/>
            <w:r>
              <w:rPr/>
              <w:t xml:space="preserve">STT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Tên sản phẩm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Số lượng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Đơn giá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Thành tiền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Iphone 14 255GB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24.000.000 Đ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24.000.000Đ</w:t>
            </w:r>
          </w:p>
        </w:tc>
      </w:tr>
    </w:tbl>
    <w:p/>
    <w:p>
      <w:pPr/>
      <w:r>
        <w:rPr/>
        <w:t xml:space="preserve">Sản phẩm được đổi trả trong vòng 7 ngày, không hỗ trợ đổi trả khi sản phẩm bị hỏng do người dùng</w:t>
      </w:r>
    </w:p>
    <w:p>
      <w:pPr/>
      <w:r>
        <w:rPr/>
        <w:t xml:space="preserve">Sản phẩm được bảo hành 12 tháng kể từ ngày sản xuất</w:t>
      </w:r>
    </w:p>
    <w:p>
      <w:pPr/>
      <w:r>
        <w:rPr/>
        <w:t xml:space="preserve">Tổng tiền: 24.000.000 Đ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2025-03-14T17:34:31+07:00</dcterms:created>
  <dcterms:modified xsi:type="dcterms:W3CDTF">2025-03-14T17:34:31+07:00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