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36"/>
        </w:rPr>
        <w:t>BÁO CÁO KẾT QUẢ TRIỂN KHAI GIAI ĐOẠN 3</w:t>
      </w:r>
    </w:p>
    <w:p>
      <w:pPr>
        <w:jc w:val="center"/>
      </w:pPr>
      <w:r>
        <w:rPr>
          <w:i/>
          <w:sz w:val="28"/>
        </w:rPr>
        <w:t>Hệ thống quản lý Danh mục Đặt khám (NovaCare Backend)</w:t>
      </w:r>
    </w:p>
    <w:p>
      <w:r>
        <w:br/>
      </w:r>
    </w:p>
    <w:p>
      <w:pPr>
        <w:pStyle w:val="Heading1"/>
      </w:pPr>
      <w:r>
        <w:rPr>
          <w:color w:val="0066CC"/>
        </w:rPr>
        <w:t>1. Tổng quan Giai đoạn 3</w:t>
      </w:r>
    </w:p>
    <w:p>
      <w:r>
        <w:t>Giai đoạn 3 tập trung xây dựng toàn bộ hệ thống cơ sở dữ liệu và các nghiệp vụ backend (NestJS) cho nhóm đối tượng Danh mục Y tế (Cơ sở y tế, chi nhánh, chuyên khoa, bác sĩ, lịch làm việc, dịch vụ khám và các khung giờ khám trống). Đây là nền tảng dữ liệu phục vụ cho nghiệp vụ tìm kiếm và đặt lịch khám ở các giai đoạn sau.</w:t>
      </w:r>
    </w:p>
    <w:p>
      <w:pPr>
        <w:pStyle w:val="Heading1"/>
      </w:pPr>
      <w:r>
        <w:rPr>
          <w:color w:val="0066CC"/>
        </w:rPr>
        <w:t>2. Các file thay đổi so với Giai đoạn 2</w:t>
      </w:r>
    </w:p>
    <w:p>
      <w:pPr>
        <w:pStyle w:val="ListBullet"/>
      </w:pPr>
      <w:r>
        <w:rPr>
          <w:b/>
        </w:rPr>
        <w:t>prisma/schema.prisma</w:t>
      </w:r>
      <w:r>
        <w:t>: Cập nhật database schema, thêm các trường mới cho Hospital, Doctor, quan hệ MedicalService, ràng buộc unique cho DoctorSchedule và DoctorWorkplace.</w:t>
      </w:r>
    </w:p>
    <w:p>
      <w:pPr>
        <w:pStyle w:val="ListBullet"/>
      </w:pPr>
      <w:r>
        <w:rPr>
          <w:b/>
        </w:rPr>
        <w:t>prisma/seed.ts</w:t>
      </w:r>
      <w:r>
        <w:t>: Mở rộng seed script, tự động tạo danh sách 12 chuyên khoa, 6 bác sĩ, 2 bệnh viện, 3 chi nhánh, lịch làm việc cố định và tự động sinh 2400 khung giờ khám trống trong 30 ngày.</w:t>
      </w:r>
    </w:p>
    <w:p>
      <w:pPr>
        <w:pStyle w:val="ListBullet"/>
      </w:pPr>
      <w:r>
        <w:rPr>
          <w:b/>
        </w:rPr>
        <w:t>src/app.module.ts</w:t>
      </w:r>
      <w:r>
        <w:t>: Đăng ký và kết nối 8 Module mới vào Module chính của ứng dụng NestJS.</w:t>
      </w:r>
    </w:p>
    <w:p>
      <w:pPr>
        <w:pStyle w:val="ListBullet"/>
      </w:pPr>
      <w:r>
        <w:rPr>
          <w:b/>
        </w:rPr>
        <w:t>package.json</w:t>
      </w:r>
      <w:r>
        <w:t>: Cập nhật script db:seed sử dụng tsconfig-paths hỗ trợ biên dịch nhanh và cập nhật cấu hình Jest rootDir để quét toàn bộ test suites.</w:t>
      </w:r>
    </w:p>
    <w:p>
      <w:pPr>
        <w:pStyle w:val="Heading1"/>
      </w:pPr>
      <w:r>
        <w:rPr>
          <w:color w:val="0066CC"/>
        </w:rPr>
        <w:t>3. Các file tạo mới trong Giai đoạn 3</w:t>
      </w:r>
    </w:p>
    <w:p>
      <w:pPr>
        <w:pStyle w:val="Heading2"/>
      </w:pPr>
      <w:r>
        <w:t>1. Module Specialties (Chuyên khoa)</w:t>
      </w:r>
    </w:p>
    <w:p>
      <w:pPr>
        <w:pStyle w:val="ListBullet"/>
      </w:pPr>
      <w:r>
        <w:t>src/modules/specialties/dto/create-specialty.dto.ts</w:t>
      </w:r>
    </w:p>
    <w:p>
      <w:pPr>
        <w:pStyle w:val="ListBullet"/>
      </w:pPr>
      <w:r>
        <w:t>src/modules/specialties/dto/update-specialty.dto.ts</w:t>
      </w:r>
    </w:p>
    <w:p>
      <w:pPr>
        <w:pStyle w:val="ListBullet"/>
      </w:pPr>
      <w:r>
        <w:t>src/modules/specialties/specialties.service.ts (CRUD chuyên khoa)</w:t>
      </w:r>
    </w:p>
    <w:p>
      <w:pPr>
        <w:pStyle w:val="ListBullet"/>
      </w:pPr>
      <w:r>
        <w:t>src/modules/specialties/specialties.controller.ts (REST endpoints GET, POST, PUT, DELETE)</w:t>
      </w:r>
    </w:p>
    <w:p>
      <w:pPr>
        <w:pStyle w:val="ListBullet"/>
      </w:pPr>
      <w:r>
        <w:t>src/modules/specialties/specialties.module.ts</w:t>
      </w:r>
    </w:p>
    <w:p>
      <w:pPr>
        <w:pStyle w:val="Heading2"/>
      </w:pPr>
      <w:r>
        <w:t>2. Module Hospitals (Cơ sở y tế)</w:t>
      </w:r>
    </w:p>
    <w:p>
      <w:pPr>
        <w:pStyle w:val="ListBullet"/>
      </w:pPr>
      <w:r>
        <w:t>src/modules/hospitals/dto/create-hospital.dto.ts</w:t>
      </w:r>
    </w:p>
    <w:p>
      <w:pPr>
        <w:pStyle w:val="ListBullet"/>
      </w:pPr>
      <w:r>
        <w:t>src/modules/hospitals/dto/update-hospital.dto.ts</w:t>
      </w:r>
    </w:p>
    <w:p>
      <w:pPr>
        <w:pStyle w:val="ListBullet"/>
      </w:pPr>
      <w:r>
        <w:t>src/modules/hospitals/dto/hospital-response.dto.ts</w:t>
      </w:r>
    </w:p>
    <w:p>
      <w:pPr>
        <w:pStyle w:val="ListBullet"/>
      </w:pPr>
      <w:r>
        <w:t>src/modules/hospitals/hospitals.service.ts (CRUD cơ sở y tế, tìm kiếm, lọc theo chuyên khoa, lấy danh sách chuyên khoa có sẵn)</w:t>
      </w:r>
    </w:p>
    <w:p>
      <w:pPr>
        <w:pStyle w:val="ListBullet"/>
      </w:pPr>
      <w:r>
        <w:t>src/modules/hospitals/hospitals.controller.ts</w:t>
      </w:r>
    </w:p>
    <w:p>
      <w:pPr>
        <w:pStyle w:val="ListBullet"/>
      </w:pPr>
      <w:r>
        <w:t>src/modules/hospitals/hospitals.module.ts</w:t>
      </w:r>
    </w:p>
    <w:p>
      <w:pPr>
        <w:pStyle w:val="Heading2"/>
      </w:pPr>
      <w:r>
        <w:t>3. Module Hospital Branches (Chi nhánh)</w:t>
      </w:r>
    </w:p>
    <w:p>
      <w:pPr>
        <w:pStyle w:val="ListBullet"/>
      </w:pPr>
      <w:r>
        <w:t>src/modules/hospital-branches/dto/create-branch.dto.ts</w:t>
      </w:r>
    </w:p>
    <w:p>
      <w:pPr>
        <w:pStyle w:val="ListBullet"/>
      </w:pPr>
      <w:r>
        <w:t>src/modules/hospital-branches/dto/update-branch.dto.ts</w:t>
      </w:r>
    </w:p>
    <w:p>
      <w:pPr>
        <w:pStyle w:val="ListBullet"/>
      </w:pPr>
      <w:r>
        <w:t>src/modules/hospital-branches/hospital-branches.service.ts (CRUD chi nhánh y tế, lấy theo hospitalId)</w:t>
      </w:r>
    </w:p>
    <w:p>
      <w:pPr>
        <w:pStyle w:val="ListBullet"/>
      </w:pPr>
      <w:r>
        <w:t>src/modules/hospital-branches/hospital-branches.controller.ts</w:t>
      </w:r>
    </w:p>
    <w:p>
      <w:pPr>
        <w:pStyle w:val="ListBullet"/>
      </w:pPr>
      <w:r>
        <w:t>src/modules/hospital-branches/hospital-branches.module.ts</w:t>
      </w:r>
    </w:p>
    <w:p>
      <w:pPr>
        <w:pStyle w:val="Heading2"/>
      </w:pPr>
      <w:r>
        <w:t>4. Module Doctors (Bác sĩ)</w:t>
      </w:r>
    </w:p>
    <w:p>
      <w:pPr>
        <w:pStyle w:val="ListBullet"/>
      </w:pPr>
      <w:r>
        <w:t>src/modules/doctors/dto/create-doctor.dto.ts</w:t>
      </w:r>
    </w:p>
    <w:p>
      <w:pPr>
        <w:pStyle w:val="ListBullet"/>
      </w:pPr>
      <w:r>
        <w:t>src/modules/doctors/dto/update-doctor.dto.ts</w:t>
      </w:r>
    </w:p>
    <w:p>
      <w:pPr>
        <w:pStyle w:val="ListBullet"/>
      </w:pPr>
      <w:r>
        <w:t>src/modules/doctors/doctors.service.ts (CRUD bác sĩ, tìm kiếm bác sĩ, lọc theo bệnh viện/chuyên khoa, lấy khung giờ trống)</w:t>
      </w:r>
    </w:p>
    <w:p>
      <w:pPr>
        <w:pStyle w:val="ListBullet"/>
      </w:pPr>
      <w:r>
        <w:t>src/modules/doctors/doctors.controller.ts</w:t>
      </w:r>
    </w:p>
    <w:p>
      <w:pPr>
        <w:pStyle w:val="ListBullet"/>
      </w:pPr>
      <w:r>
        <w:t>src/modules/doctors/doctors.module.ts</w:t>
      </w:r>
    </w:p>
    <w:p>
      <w:pPr>
        <w:pStyle w:val="Heading2"/>
      </w:pPr>
      <w:r>
        <w:t>5. Module Doctor Workplaces (Nơi làm việc)</w:t>
      </w:r>
    </w:p>
    <w:p>
      <w:pPr>
        <w:pStyle w:val="ListBullet"/>
      </w:pPr>
      <w:r>
        <w:t>src/modules/doctor-workplaces/dto/create-workplace.dto.ts</w:t>
      </w:r>
    </w:p>
    <w:p>
      <w:pPr>
        <w:pStyle w:val="ListBullet"/>
      </w:pPr>
      <w:r>
        <w:t>src/modules/doctor-workplaces/dto/update-workplace.dto.ts</w:t>
      </w:r>
    </w:p>
    <w:p>
      <w:pPr>
        <w:pStyle w:val="ListBullet"/>
      </w:pPr>
      <w:r>
        <w:t>src/modules/doctor-workplaces/doctor-workplaces.service.ts (CRUD liên kết bác sĩ - chuyên khoa - bệnh viện và phí khám tương ứng)</w:t>
      </w:r>
    </w:p>
    <w:p>
      <w:pPr>
        <w:pStyle w:val="ListBullet"/>
      </w:pPr>
      <w:r>
        <w:t>src/modules/doctor-workplaces/doctor-workplaces.controller.ts</w:t>
      </w:r>
    </w:p>
    <w:p>
      <w:pPr>
        <w:pStyle w:val="ListBullet"/>
      </w:pPr>
      <w:r>
        <w:t>src/modules/doctor-workplaces/doctor-workplaces.module.ts</w:t>
      </w:r>
    </w:p>
    <w:p>
      <w:pPr>
        <w:pStyle w:val="Heading2"/>
      </w:pPr>
      <w:r>
        <w:t>6. Module Medical Services (Dịch vụ khám)</w:t>
      </w:r>
    </w:p>
    <w:p>
      <w:pPr>
        <w:pStyle w:val="ListBullet"/>
      </w:pPr>
      <w:r>
        <w:t>src/modules/medical-services/dto/create-medical-service.dto.ts</w:t>
      </w:r>
    </w:p>
    <w:p>
      <w:pPr>
        <w:pStyle w:val="ListBullet"/>
      </w:pPr>
      <w:r>
        <w:t>src/modules/medical-services/dto/update-medical-service.dto.ts</w:t>
      </w:r>
    </w:p>
    <w:p>
      <w:pPr>
        <w:pStyle w:val="ListBullet"/>
      </w:pPr>
      <w:r>
        <w:t>src/modules/medical-services/medical-services.service.ts (CRUD dịch vụ y tế cho bệnh viện, ánh xạ kiểu dữ liệu Decimal)</w:t>
      </w:r>
    </w:p>
    <w:p>
      <w:pPr>
        <w:pStyle w:val="ListBullet"/>
      </w:pPr>
      <w:r>
        <w:t>src/modules/medical-services/medical-services.controller.ts</w:t>
      </w:r>
    </w:p>
    <w:p>
      <w:pPr>
        <w:pStyle w:val="ListBullet"/>
      </w:pPr>
      <w:r>
        <w:t>src/modules/medical-services/medical-services.module.ts</w:t>
      </w:r>
    </w:p>
    <w:p>
      <w:pPr>
        <w:pStyle w:val="Heading2"/>
      </w:pPr>
      <w:r>
        <w:t>7. Module Doctor Schedules (Lịch làm việc cố định)</w:t>
      </w:r>
    </w:p>
    <w:p>
      <w:pPr>
        <w:pStyle w:val="ListBullet"/>
      </w:pPr>
      <w:r>
        <w:t>src/modules/doctor-schedules/dto/create-schedule.dto.ts</w:t>
      </w:r>
    </w:p>
    <w:p>
      <w:pPr>
        <w:pStyle w:val="ListBullet"/>
      </w:pPr>
      <w:r>
        <w:t>src/modules/doctor-schedules/dto/update-schedule.dto.ts</w:t>
      </w:r>
    </w:p>
    <w:p>
      <w:pPr>
        <w:pStyle w:val="ListBullet"/>
      </w:pPr>
      <w:r>
        <w:t>src/modules/doctor-schedules/doctor-schedules.service.ts (CRUD lịch làm việc hàng tuần thứ 2 - chủ nhật và giờ nghỉ trưa)</w:t>
      </w:r>
    </w:p>
    <w:p>
      <w:pPr>
        <w:pStyle w:val="ListBullet"/>
      </w:pPr>
      <w:r>
        <w:t>src/modules/doctor-schedules/doctor-schedules.controller.ts</w:t>
      </w:r>
    </w:p>
    <w:p>
      <w:pPr>
        <w:pStyle w:val="ListBullet"/>
      </w:pPr>
      <w:r>
        <w:t>src/modules/doctor-schedules/doctor-schedules.module.ts</w:t>
      </w:r>
    </w:p>
    <w:p>
      <w:pPr>
        <w:pStyle w:val="Heading2"/>
      </w:pPr>
      <w:r>
        <w:t>8. Module Appointment Slots (Khung giờ đặt khám)</w:t>
      </w:r>
    </w:p>
    <w:p>
      <w:pPr>
        <w:pStyle w:val="ListBullet"/>
      </w:pPr>
      <w:r>
        <w:t>src/modules/appointment-slots/dto/create-slot.dto.ts</w:t>
      </w:r>
    </w:p>
    <w:p>
      <w:pPr>
        <w:pStyle w:val="ListBullet"/>
      </w:pPr>
      <w:r>
        <w:t>src/modules/appointment-slots/dto/generate-slots.dto.ts</w:t>
      </w:r>
    </w:p>
    <w:p>
      <w:pPr>
        <w:pStyle w:val="ListBullet"/>
      </w:pPr>
      <w:r>
        <w:t>src/modules/appointment-slots/appointment-slots.service.ts (Tạo slot đơn lẻ, tự động sinh hàng loạt slots từ lịch làm việc của bác sĩ trong 30 ngày, quản lý bookedCount &amp; capacity)</w:t>
      </w:r>
    </w:p>
    <w:p>
      <w:pPr>
        <w:pStyle w:val="ListBullet"/>
      </w:pPr>
      <w:r>
        <w:t>src/modules/appointment-slots/appointment-slots.controller.ts</w:t>
      </w:r>
    </w:p>
    <w:p>
      <w:pPr>
        <w:pStyle w:val="ListBullet"/>
      </w:pPr>
      <w:r>
        <w:t>src/modules/appointment-slots/appointment-slots.module.ts</w:t>
      </w:r>
    </w:p>
    <w:p>
      <w:pPr>
        <w:pStyle w:val="Heading2"/>
      </w:pPr>
      <w:r>
        <w:t>9. File kiểm thử (Unit &amp; Integration Tests)</w:t>
      </w:r>
    </w:p>
    <w:p>
      <w:pPr>
        <w:pStyle w:val="ListBullet"/>
      </w:pPr>
      <w:r>
        <w:t>test/unit/hospitals.service.spec.ts (Kiểm thử đơn vị HospitalsService)</w:t>
      </w:r>
    </w:p>
    <w:p>
      <w:pPr>
        <w:pStyle w:val="ListBullet"/>
      </w:pPr>
      <w:r>
        <w:t>test/integration/hospitals.controller.spec.ts (Kiểm thử tích hợp các endpoint REST của Hospitals)</w:t>
      </w:r>
    </w:p>
    <w:p>
      <w:pPr>
        <w:pStyle w:val="Heading1"/>
      </w:pPr>
      <w:r>
        <w:rPr>
          <w:color w:val="0066CC"/>
        </w:rPr>
        <w:t>4. Kiểm thử và Xác minh</w:t>
      </w:r>
    </w:p>
    <w:p>
      <w:r>
        <w:t>Tất cả 14 tests đã được chạy và vượt qua thành công bao gồm các test suites:</w:t>
        <w:br/>
        <w:t>- AppController (Unit test)</w:t>
        <w:br/>
        <w:t>- UsersService (Unit test)</w:t>
        <w:br/>
        <w:t>- HospitalsService (Unit test)</w:t>
        <w:br/>
        <w:t>- HospitalsController (Integration test)</w:t>
      </w:r>
    </w:p>
    <w:p>
      <w:r>
        <w:t>Hệ thống đã được build thành công, được container hóa bằng Docker Compose và hoạt động ổn định trên môi trường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