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14" w:rsidRPr="00620914" w:rsidRDefault="00854959">
      <w:pPr>
        <w:rPr>
          <w:rFonts w:hint="eastAsia"/>
        </w:rPr>
      </w:pPr>
      <w:r>
        <w:t>I</w:t>
      </w:r>
      <w:bookmarkStart w:id="0" w:name="_GoBack"/>
      <w:bookmarkEnd w:id="0"/>
      <w:r w:rsidR="00620914">
        <w:rPr>
          <w:rFonts w:hint="eastAsia"/>
        </w:rPr>
        <w:t xml:space="preserve"> </w:t>
      </w:r>
      <w:r w:rsidR="00620914">
        <w:t xml:space="preserve">received </w:t>
      </w:r>
      <w:r w:rsidR="00A92BF8">
        <w:t xml:space="preserve">Bachelor Degree in Interdisciplinary Program of Engineering from National Tsing Hua University. To learn the depth </w:t>
      </w:r>
      <w:r>
        <w:t xml:space="preserve">and breadth of </w:t>
      </w:r>
      <w:r w:rsidR="00A92BF8">
        <w:t xml:space="preserve">knowledge, MLB in Chiao Tung University is a favorable learning environment. </w:t>
      </w:r>
      <w:r>
        <w:t>Our research includes Software Defined Networking and Edge Computing.</w:t>
      </w:r>
    </w:p>
    <w:sectPr w:rsidR="00620914" w:rsidRPr="00620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00"/>
    <w:rsid w:val="00130318"/>
    <w:rsid w:val="00620914"/>
    <w:rsid w:val="00854959"/>
    <w:rsid w:val="00A92BF8"/>
    <w:rsid w:val="00CC36E9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610"/>
  <w15:chartTrackingRefBased/>
  <w15:docId w15:val="{EC2C21C1-F338-42DA-81E0-AD13D00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3</cp:revision>
  <dcterms:created xsi:type="dcterms:W3CDTF">2017-10-20T07:34:00Z</dcterms:created>
  <dcterms:modified xsi:type="dcterms:W3CDTF">2018-11-30T11:50:00Z</dcterms:modified>
</cp:coreProperties>
</file>