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C0E" w:rsidRPr="005556B5" w:rsidRDefault="00B262FD" w:rsidP="006F5311">
      <w:pPr>
        <w:pStyle w:val="Text"/>
        <w:ind w:firstLine="0"/>
      </w:pPr>
      <w:r>
        <w:rPr>
          <w:noProof/>
          <w:lang w:eastAsia="zh-TW"/>
        </w:rPr>
      </w:r>
      <w:r>
        <w:rPr>
          <w:noProof/>
          <w:lang w:eastAsia="zh-TW"/>
        </w:rPr>
        <w:pict>
          <v:shapetype id="_x0000_t202" coordsize="21600,21600" o:spt="202" path="m,l,21600r21600,l21600,xe">
            <v:stroke joinstyle="miter"/>
            <v:path gradientshapeok="t" o:connecttype="rect"/>
          </v:shapetype>
          <v:shape id="Text Box 53" o:spid="_x0000_s1072" type="#_x0000_t202" style="width:467.15pt;height:6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PtvhAIAABEFAAAOAAAAZHJzL2Uyb0RvYy54bWysVNuO2yAQfa/Uf0C8Z31ZexNbcVZ7qatK&#10;24u02w8gBseoGCiQ2NtV/70DTrLptpWqqn7AwAyHmTlnWF6OvUA7ZixXssLJWYwRk42iXG4q/Pmh&#10;ni0wso5ISoSSrMKPzOLL1etXy0GXLFWdEpQZBCDSloOucOecLqPINh3riT1Tmkkwtsr0xMHSbCJq&#10;yADovYjSOL6IBmWoNqph1sLu7WTEq4DftqxxH9vWModEhSE2F0YTxrUfo9WSlBtDdMebfRjkH6Lo&#10;CZdw6RHqljiCtob/AtXzxiirWnfWqD5SbcsbFnKAbJL4RTb3HdEs5ALFsfpYJvv/YJsPu08GcVrh&#10;tMBIkh44emCjQ9dqRPm5r8+gbQlu9xoc3Qj7wHPI1eo71XyxSKqbjsgNuzJGDR0jFOJL/Mno5OiE&#10;Yz3IenivKNxDtk4FoLE1vS8elAMBOvD0eOTGx9LAZl6cp4s4x6gB27xIs0UgLyLl4bQ21r1lqkd+&#10;UmED3Ad0sruzzkdDyoOLv8wqwWnNhQgLs1nfCIN2BHRShy8k8MJNSO8slT82IU47ECTc4W0+3MD7&#10;U5GkWXydFrP6YjGfZXWWz4p5vJjFSXFdXMRZkd3W332ASVZ2nFIm77hkBw0m2d9xvO+GST1BhWio&#10;cJGn+UTRH5OMw/e7JHvuoCUF7yu8ODqR0hP7RlJIm5SOcDHNo5/DD1WGGhz+oSpBBp75SQNuXI+A&#10;4rWxVvQRBGEU8AWswzsCk06ZbxgN0JMVtl+3xDCMxDsJoiqSLPNNHBZZPk9hYU4t61MLkQ1AVdhh&#10;NE1v3NT4W234poObDjK+AiHWPGjkOaq9fKHvQjL7N8I39uk6eD2/ZKsfAAAA//8DAFBLAwQUAAYA&#10;CAAAACEACaQtaNwAAAAFAQAADwAAAGRycy9kb3ducmV2LnhtbEyPvU7DQBCEeyTe4bRIdOScH6LE&#10;+BwhJBqUggQKyo298Rn79ozvnJi3Z6EJzUqrGc18k21G16oT9aH2bGA6SUARF76suTLw/vZ8twIV&#10;InKJrWcy8E0BNvn1VYZp6c+8o9M+VkpCOKRowMbYpVqHwpLDMPEdsWhH3zuM8vaVLns8S7hr9SxJ&#10;ltphzdJgsaMnS0WzH5yUbEMx7PzX53Tb6A/bLPH+1b4Yc3szPj6AijTGixl+8QUdcmE6+IHLoFoD&#10;MiT+XdHW88Uc1EFMs8UKdJ7p//T5DwAAAP//AwBQSwECLQAUAAYACAAAACEAtoM4kv4AAADhAQAA&#10;EwAAAAAAAAAAAAAAAAAAAAAAW0NvbnRlbnRfVHlwZXNdLnhtbFBLAQItABQABgAIAAAAIQA4/SH/&#10;1gAAAJQBAAALAAAAAAAAAAAAAAAAAC8BAABfcmVscy8ucmVsc1BLAQItABQABgAIAAAAIQD1UPtv&#10;hAIAABEFAAAOAAAAAAAAAAAAAAAAAC4CAABkcnMvZTJvRG9jLnhtbFBLAQItABQABgAIAAAAIQAJ&#10;pC1o3AAAAAUBAAAPAAAAAAAAAAAAAAAAAN4EAABkcnMvZG93bnJldi54bWxQSwUGAAAAAAQABADz&#10;AAAA5wUAAAAA&#10;" stroked="f">
            <v:textbox style="mso-fit-shape-to-text:t">
              <w:txbxContent>
                <w:p w:rsidR="00DD22FA" w:rsidRPr="005074C6" w:rsidRDefault="00DD22FA" w:rsidP="00522C0E">
                  <w:pPr>
                    <w:pStyle w:val="a3"/>
                  </w:pPr>
                  <w:r w:rsidRPr="005074C6">
                    <w:rPr>
                      <w:rFonts w:hint="eastAsia"/>
                    </w:rPr>
                    <w:t xml:space="preserve">An Adaptive Hybrid Dynamic Power Management </w:t>
                  </w:r>
                  <w:r>
                    <w:t>Algorithm</w:t>
                  </w:r>
                  <w:r w:rsidRPr="005074C6">
                    <w:rPr>
                      <w:rFonts w:hint="eastAsia"/>
                    </w:rPr>
                    <w:t xml:space="preserve"> </w:t>
                  </w:r>
                  <w:r w:rsidRPr="005074C6">
                    <w:rPr>
                      <w:rFonts w:hint="eastAsia"/>
                      <w:lang w:eastAsia="zh-TW"/>
                    </w:rPr>
                    <w:t>for</w:t>
                  </w:r>
                  <w:r w:rsidRPr="005074C6">
                    <w:rPr>
                      <w:rFonts w:hint="eastAsia"/>
                    </w:rPr>
                    <w:t xml:space="preserve"> Mobile Devices</w:t>
                  </w:r>
                </w:p>
              </w:txbxContent>
            </v:textbox>
            <w10:wrap type="none"/>
            <w10:anchorlock/>
          </v:shape>
        </w:pict>
      </w:r>
    </w:p>
    <w:p w:rsidR="00522C0E" w:rsidRPr="005556B5" w:rsidRDefault="00B262FD" w:rsidP="00522C0E">
      <w:pPr>
        <w:pStyle w:val="Text"/>
        <w:ind w:firstLine="0"/>
        <w:rPr>
          <w:lang w:eastAsia="zh-TW"/>
        </w:rPr>
      </w:pPr>
      <w:r>
        <w:rPr>
          <w:noProof/>
          <w:lang w:eastAsia="zh-TW"/>
        </w:rPr>
      </w:r>
      <w:r w:rsidR="009936D4">
        <w:rPr>
          <w:noProof/>
          <w:lang w:eastAsia="zh-TW"/>
        </w:rPr>
        <w:pict>
          <v:shape id="Text Box 52" o:spid="_x0000_s1071" type="#_x0000_t202" style="width:457.7pt;height:70.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QmchAIAABcFAAAOAAAAZHJzL2Uyb0RvYy54bWysVNuO2yAQfa/Uf0C8J77UTmJrndVe6qrS&#10;9iLt9gMI4BjVBgok9rbqv3fASTbbi1RV9QMGZjjMzDnDxeXYd2jPjRVKVjiZxxhxSRUTclvhTw/1&#10;bIWRdUQy0inJK/zILb5cv3xxMeiSp6pVHeMGAYi05aAr3DqnyyiytOU9sXOluQRjo0xPHCzNNmKG&#10;DIDed1Eax4toUIZpoyi3FnZvJyNeB/ym4dR9aBrLHeoqDLG5MJowbvwYrS9IuTVEt4IewiD/EEVP&#10;hIRLT1C3xBG0M+IXqF5Qo6xq3JyqPlJNIygPOUA2SfxTNvct0TzkAsWx+lQm+/9g6fv9R4MEq/Ar&#10;jCTpgaIHPjp0rUaUp748g7YleN1r8HMj7APNIVWr7xT9bJFUNy2RW35ljBpaThiEl/iT0dnRCcd6&#10;kM3wTjG4h+ycCkBjY3pfO6gGAnSg6fFEjY+Fwma+StJlASYKtlWRLZM8XEHK42ltrHvDVY/8pMIG&#10;qA/oZH9nnY+GlEcXf5lVnWC16LqwMNvNTWfQnoBM6vAd0J+5ddI7S+WPTYjTDgQJd3ibDzfQ/q1I&#10;0iy+TotZvVgtZ1md5bNiGa9mcVJcF4s4K7Lb+rsPMMnKVjDG5Z2Q/CjBJPs7ig/NMIkniBANFS7y&#10;NJ8o+mOScfh+l2QvHHRkJ3qo88mJlJ7Y15JB2qR0RHTTPHoefqgy1OD4D1UJMvDMTxpw42YMggsa&#10;8RLZKPYIujAKaAOG4TWBSavMV4wG6MwK2y87YjhG3VsJ2iqSLPOtHBZZvkxhYc4tm3MLkRSgKuww&#10;mqY3bmr/nTZi28JNRzVfgR5rEaTyFNVBxdB9IafDS+Hb+3wdvJ7es/UPAAAA//8DAFBLAwQUAAYA&#10;CAAAACEAqSbQGNsAAAAFAQAADwAAAGRycy9kb3ducmV2LnhtbEyPsU7DQBBEeyT+4bRIdORslETE&#10;+BwhJBqUgiQUlBt743Ps2zO+c2L+noUGmpVWM5p5k68n16kzDaHxbCCdJaCIS181XBt437/cPYAK&#10;EbnCzjMZ+KIA6+L6Kses8hfe0nkXayUhHDI0YGPsM61DaclhmPmeWLSjHxxGeYdaVwNeJNx1+j5J&#10;ltphw9JgsadnS2W7G52UbEI5bv3nKd20+sO2S1y82Vdjbm+mp0dQkab4Z4YffEGHQpgOfuQqqM6A&#10;DIm/V7RVupiDOohpnqxAF7n+T198AwAA//8DAFBLAQItABQABgAIAAAAIQC2gziS/gAAAOEBAAAT&#10;AAAAAAAAAAAAAAAAAAAAAABbQ29udGVudF9UeXBlc10ueG1sUEsBAi0AFAAGAAgAAAAhADj9If/W&#10;AAAAlAEAAAsAAAAAAAAAAAAAAAAALwEAAF9yZWxzLy5yZWxzUEsBAi0AFAAGAAgAAAAhAA1BCZyE&#10;AgAAFwUAAA4AAAAAAAAAAAAAAAAALgIAAGRycy9lMm9Eb2MueG1sUEsBAi0AFAAGAAgAAAAhAKkm&#10;0BjbAAAABQEAAA8AAAAAAAAAAAAAAAAA3gQAAGRycy9kb3ducmV2LnhtbFBLBQYAAAAABAAEAPMA&#10;AADmBQAAAAA=&#10;" stroked="f">
            <v:textbox style="mso-fit-shape-to-text:t">
              <w:txbxContent>
                <w:p w:rsidR="00DD22FA" w:rsidRDefault="00DD22FA" w:rsidP="00522C0E">
                  <w:pPr>
                    <w:pStyle w:val="Authors"/>
                    <w:rPr>
                      <w:lang w:eastAsia="zh-TW"/>
                    </w:rPr>
                  </w:pPr>
                  <w:r>
                    <w:rPr>
                      <w:rFonts w:hint="eastAsia"/>
                      <w:lang w:eastAsia="zh-TW"/>
                    </w:rPr>
                    <w:t>Hung-Chen Shih and Kuochen Wang</w:t>
                  </w:r>
                  <w:r>
                    <w:rPr>
                      <w:lang w:eastAsia="zh-TW"/>
                    </w:rPr>
                    <w:t xml:space="preserve"> (correspondent)</w:t>
                  </w:r>
                </w:p>
                <w:p w:rsidR="00DD22FA" w:rsidRDefault="00DD22FA" w:rsidP="00522C0E">
                  <w:pPr>
                    <w:pStyle w:val="Authors"/>
                    <w:rPr>
                      <w:lang w:eastAsia="zh-TW"/>
                    </w:rPr>
                  </w:pPr>
                  <w:r>
                    <w:rPr>
                      <w:rFonts w:hint="eastAsia"/>
                      <w:lang w:eastAsia="zh-TW"/>
                    </w:rPr>
                    <w:t>Department of Computer Science</w:t>
                  </w:r>
                </w:p>
                <w:p w:rsidR="00DD22FA" w:rsidRDefault="00DD22FA" w:rsidP="00522C0E">
                  <w:pPr>
                    <w:pStyle w:val="Authors"/>
                    <w:rPr>
                      <w:lang w:eastAsia="zh-TW"/>
                    </w:rPr>
                  </w:pPr>
                  <w:r>
                    <w:rPr>
                      <w:rFonts w:hint="eastAsia"/>
                      <w:lang w:eastAsia="zh-TW"/>
                    </w:rPr>
                    <w:t>National Chiao Tung University</w:t>
                  </w:r>
                </w:p>
                <w:p w:rsidR="00DD22FA" w:rsidRDefault="00DD22FA" w:rsidP="00522C0E">
                  <w:pPr>
                    <w:pStyle w:val="Authors"/>
                    <w:rPr>
                      <w:lang w:eastAsia="zh-TW"/>
                    </w:rPr>
                  </w:pPr>
                  <w:r>
                    <w:rPr>
                      <w:rFonts w:hint="eastAsia"/>
                      <w:lang w:eastAsia="zh-TW"/>
                    </w:rPr>
                    <w:t>1001, University Road, Hsinchu, Taiwan 30010</w:t>
                  </w:r>
                </w:p>
                <w:p w:rsidR="00DD22FA" w:rsidRDefault="00DD22FA" w:rsidP="003408BF">
                  <w:pPr>
                    <w:jc w:val="center"/>
                    <w:rPr>
                      <w:lang w:eastAsia="zh-TW"/>
                    </w:rPr>
                  </w:pPr>
                  <w:r>
                    <w:rPr>
                      <w:rFonts w:hint="eastAsia"/>
                      <w:lang w:eastAsia="zh-TW"/>
                    </w:rPr>
                    <w:t>Phone: +886-3-5712121#56613</w:t>
                  </w:r>
                </w:p>
                <w:p w:rsidR="00DD22FA" w:rsidRPr="003408BF" w:rsidRDefault="00DD22FA" w:rsidP="003408BF">
                  <w:pPr>
                    <w:jc w:val="center"/>
                    <w:rPr>
                      <w:lang w:eastAsia="zh-TW"/>
                    </w:rPr>
                  </w:pPr>
                  <w:r>
                    <w:rPr>
                      <w:rFonts w:hint="eastAsia"/>
                      <w:lang w:eastAsia="zh-TW"/>
                    </w:rPr>
                    <w:t>Fax: +886-3-5721490</w:t>
                  </w:r>
                </w:p>
                <w:p w:rsidR="00DD22FA" w:rsidRDefault="00DD22FA" w:rsidP="00522C0E">
                  <w:pPr>
                    <w:pStyle w:val="Authors"/>
                    <w:rPr>
                      <w:lang w:eastAsia="zh-TW"/>
                    </w:rPr>
                  </w:pPr>
                  <w:r>
                    <w:rPr>
                      <w:rFonts w:hint="eastAsia"/>
                      <w:lang w:eastAsia="zh-TW"/>
                    </w:rPr>
                    <w:t>e-mail: {hcshih, kwang}@cs.nctu.edu.tw</w:t>
                  </w:r>
                </w:p>
              </w:txbxContent>
            </v:textbox>
            <w10:wrap type="none"/>
            <w10:anchorlock/>
          </v:shape>
        </w:pict>
      </w:r>
    </w:p>
    <w:p w:rsidR="007261A1" w:rsidRPr="005556B5" w:rsidRDefault="007261A1" w:rsidP="00B33767">
      <w:pPr>
        <w:pStyle w:val="Abstract"/>
      </w:pPr>
      <w:r w:rsidRPr="005556B5">
        <w:footnoteReference w:customMarkFollows="1" w:id="1"/>
        <w:sym w:font="Symbol" w:char="F020"/>
      </w:r>
    </w:p>
    <w:p w:rsidR="00C44D46" w:rsidRPr="005556B5" w:rsidRDefault="00C44D46" w:rsidP="00C44D46">
      <w:pPr>
        <w:pStyle w:val="Abstract"/>
      </w:pPr>
      <w:r w:rsidRPr="005556B5">
        <w:rPr>
          <w:i/>
        </w:rPr>
        <w:t>Abstract</w:t>
      </w:r>
      <w:r w:rsidRPr="005556B5">
        <w:t xml:space="preserve"> –</w:t>
      </w:r>
      <w:r w:rsidR="000B071F" w:rsidRPr="005556B5">
        <w:t xml:space="preserve"> W</w:t>
      </w:r>
      <w:r w:rsidR="000774D5" w:rsidRPr="005556B5">
        <w:t xml:space="preserve">e propose a </w:t>
      </w:r>
      <w:r w:rsidR="00D02179">
        <w:t xml:space="preserve">novel </w:t>
      </w:r>
      <w:r w:rsidR="00F233F2" w:rsidRPr="005556B5">
        <w:rPr>
          <w:lang w:eastAsia="zh-TW"/>
        </w:rPr>
        <w:t xml:space="preserve">power efficient </w:t>
      </w:r>
      <w:r w:rsidR="000774D5" w:rsidRPr="005556B5">
        <w:rPr>
          <w:i/>
        </w:rPr>
        <w:t xml:space="preserve">adaptive hybrid </w:t>
      </w:r>
      <w:r w:rsidR="000774D5" w:rsidRPr="005556B5">
        <w:rPr>
          <w:i/>
          <w:lang w:eastAsia="zh-TW"/>
        </w:rPr>
        <w:t>dynamic power management</w:t>
      </w:r>
      <w:r w:rsidRPr="005556B5">
        <w:t xml:space="preserve"> (AH-DPM) </w:t>
      </w:r>
      <w:r w:rsidR="00E1464F" w:rsidRPr="005556B5">
        <w:t>algorithm</w:t>
      </w:r>
      <w:r w:rsidR="000B071F" w:rsidRPr="005556B5">
        <w:rPr>
          <w:lang w:eastAsia="zh-TW"/>
        </w:rPr>
        <w:t xml:space="preserve">. </w:t>
      </w:r>
      <w:r w:rsidR="00BD3408" w:rsidRPr="005556B5">
        <w:rPr>
          <w:rFonts w:hint="eastAsia"/>
          <w:lang w:eastAsia="zh-TW"/>
        </w:rPr>
        <w:t xml:space="preserve">To </w:t>
      </w:r>
      <w:r w:rsidR="00BD3408" w:rsidRPr="005556B5">
        <w:rPr>
          <w:lang w:eastAsia="zh-TW"/>
        </w:rPr>
        <w:t>adapt</w:t>
      </w:r>
      <w:r w:rsidR="00AE2BDB" w:rsidRPr="005556B5">
        <w:rPr>
          <w:lang w:eastAsia="zh-TW"/>
        </w:rPr>
        <w:t xml:space="preserve"> </w:t>
      </w:r>
      <w:r w:rsidR="0059676D" w:rsidRPr="005556B5">
        <w:rPr>
          <w:lang w:eastAsia="zh-TW"/>
        </w:rPr>
        <w:t xml:space="preserve">well </w:t>
      </w:r>
      <w:r w:rsidR="00C046EB" w:rsidRPr="005556B5">
        <w:rPr>
          <w:lang w:eastAsia="zh-TW"/>
        </w:rPr>
        <w:t xml:space="preserve">to </w:t>
      </w:r>
      <w:r w:rsidR="008A4B7B" w:rsidRPr="005556B5">
        <w:rPr>
          <w:rFonts w:hint="eastAsia"/>
          <w:lang w:eastAsia="zh-TW"/>
        </w:rPr>
        <w:t xml:space="preserve">bursty </w:t>
      </w:r>
      <w:r w:rsidR="00964310" w:rsidRPr="005556B5">
        <w:rPr>
          <w:lang w:eastAsia="zh-TW"/>
        </w:rPr>
        <w:t>request arrival patterns</w:t>
      </w:r>
      <w:r w:rsidR="00E66EF1" w:rsidRPr="005556B5">
        <w:rPr>
          <w:rFonts w:hint="eastAsia"/>
          <w:lang w:eastAsia="zh-TW"/>
        </w:rPr>
        <w:t xml:space="preserve"> </w:t>
      </w:r>
      <w:r w:rsidR="008A4B7B" w:rsidRPr="005556B5">
        <w:rPr>
          <w:rFonts w:hint="eastAsia"/>
          <w:lang w:eastAsia="zh-TW"/>
        </w:rPr>
        <w:t xml:space="preserve">with self-similarity </w:t>
      </w:r>
      <w:r w:rsidR="00EE1341" w:rsidRPr="005556B5">
        <w:rPr>
          <w:rFonts w:hint="eastAsia"/>
          <w:lang w:eastAsia="zh-TW"/>
        </w:rPr>
        <w:t>and</w:t>
      </w:r>
      <w:r w:rsidR="00E66EF1" w:rsidRPr="005556B5">
        <w:rPr>
          <w:rFonts w:hint="eastAsia"/>
          <w:lang w:eastAsia="zh-TW"/>
        </w:rPr>
        <w:t xml:space="preserve"> a service provider (SP, i.e., hard disk or WLAN NIC, in this paper)</w:t>
      </w:r>
      <w:r w:rsidR="00EE1341" w:rsidRPr="005556B5">
        <w:rPr>
          <w:rFonts w:hint="eastAsia"/>
          <w:lang w:eastAsia="zh-TW"/>
        </w:rPr>
        <w:t xml:space="preserve"> with multiple inactive states</w:t>
      </w:r>
      <w:r w:rsidR="007D2ED7" w:rsidRPr="005556B5">
        <w:rPr>
          <w:lang w:eastAsia="zh-TW"/>
        </w:rPr>
        <w:t xml:space="preserve">, </w:t>
      </w:r>
      <w:r w:rsidR="00964310" w:rsidRPr="005556B5">
        <w:rPr>
          <w:lang w:eastAsia="zh-TW"/>
        </w:rPr>
        <w:t xml:space="preserve">the proposed AH-DPM </w:t>
      </w:r>
      <w:r w:rsidR="00BD3408" w:rsidRPr="005556B5">
        <w:rPr>
          <w:rFonts w:hint="eastAsia"/>
          <w:lang w:eastAsia="zh-TW"/>
        </w:rPr>
        <w:t>first</w:t>
      </w:r>
      <w:r w:rsidR="005C7BDF" w:rsidRPr="005556B5">
        <w:rPr>
          <w:rFonts w:hint="eastAsia"/>
          <w:lang w:eastAsia="zh-TW"/>
        </w:rPr>
        <w:t xml:space="preserve"> </w:t>
      </w:r>
      <w:r w:rsidR="00E66EF1" w:rsidRPr="005556B5">
        <w:rPr>
          <w:rFonts w:hint="eastAsia"/>
          <w:lang w:eastAsia="zh-TW"/>
        </w:rPr>
        <w:t>derive</w:t>
      </w:r>
      <w:r w:rsidR="00BD3408" w:rsidRPr="005556B5">
        <w:rPr>
          <w:rFonts w:hint="eastAsia"/>
          <w:lang w:eastAsia="zh-TW"/>
        </w:rPr>
        <w:t>s</w:t>
      </w:r>
      <w:r w:rsidR="005C7BDF" w:rsidRPr="005556B5">
        <w:rPr>
          <w:rFonts w:hint="eastAsia"/>
          <w:lang w:eastAsia="zh-TW"/>
        </w:rPr>
        <w:t xml:space="preserve"> the average idle time of the </w:t>
      </w:r>
      <w:r w:rsidR="00E66EF1" w:rsidRPr="005556B5">
        <w:rPr>
          <w:rFonts w:hint="eastAsia"/>
          <w:lang w:eastAsia="zh-TW"/>
        </w:rPr>
        <w:t>SP</w:t>
      </w:r>
      <w:r w:rsidR="005C7BDF" w:rsidRPr="005556B5">
        <w:rPr>
          <w:rFonts w:hint="eastAsia"/>
          <w:lang w:eastAsia="zh-TW"/>
        </w:rPr>
        <w:t xml:space="preserve"> in the bursty (ON) period and non-bursty (OFF) period separately. </w:t>
      </w:r>
      <w:r w:rsidR="00BD3408" w:rsidRPr="005556B5">
        <w:rPr>
          <w:rFonts w:hint="eastAsia"/>
          <w:lang w:eastAsia="zh-TW"/>
        </w:rPr>
        <w:t>Then, t</w:t>
      </w:r>
      <w:r w:rsidR="00E245AB" w:rsidRPr="005556B5">
        <w:rPr>
          <w:rFonts w:hint="eastAsia"/>
          <w:lang w:eastAsia="zh-TW"/>
        </w:rPr>
        <w:t xml:space="preserve">o achieve </w:t>
      </w:r>
      <w:r w:rsidR="00DC01B2" w:rsidRPr="005556B5">
        <w:rPr>
          <w:rFonts w:hint="eastAsia"/>
          <w:lang w:eastAsia="zh-TW"/>
        </w:rPr>
        <w:t>better</w:t>
      </w:r>
      <w:r w:rsidR="00E245AB" w:rsidRPr="005556B5">
        <w:rPr>
          <w:rFonts w:hint="eastAsia"/>
          <w:lang w:eastAsia="zh-TW"/>
        </w:rPr>
        <w:t xml:space="preserve"> power saving, w</w:t>
      </w:r>
      <w:r w:rsidR="005C7BDF" w:rsidRPr="005556B5">
        <w:rPr>
          <w:rFonts w:hint="eastAsia"/>
          <w:lang w:eastAsia="zh-TW"/>
        </w:rPr>
        <w:t xml:space="preserve">e use the average idle time in the ON period to </w:t>
      </w:r>
      <w:r w:rsidR="006C4531" w:rsidRPr="005556B5">
        <w:rPr>
          <w:lang w:eastAsia="zh-TW"/>
        </w:rPr>
        <w:t>adjust</w:t>
      </w:r>
      <w:r w:rsidR="00C046EB" w:rsidRPr="005556B5">
        <w:rPr>
          <w:lang w:eastAsia="zh-TW"/>
        </w:rPr>
        <w:t xml:space="preserve"> the timeout value</w:t>
      </w:r>
      <w:r w:rsidR="006C4531" w:rsidRPr="005556B5">
        <w:rPr>
          <w:lang w:eastAsia="zh-TW"/>
        </w:rPr>
        <w:t xml:space="preserve"> more</w:t>
      </w:r>
      <w:r w:rsidR="00C046EB" w:rsidRPr="005556B5">
        <w:rPr>
          <w:lang w:eastAsia="zh-TW"/>
        </w:rPr>
        <w:t xml:space="preserve"> precisely</w:t>
      </w:r>
      <w:r w:rsidR="005C7BDF" w:rsidRPr="005556B5">
        <w:rPr>
          <w:rFonts w:hint="eastAsia"/>
          <w:lang w:eastAsia="zh-TW"/>
        </w:rPr>
        <w:t xml:space="preserve"> and use the average idle time in the OFF period to decide which inactive state the SP should </w:t>
      </w:r>
      <w:r w:rsidR="00BD3408" w:rsidRPr="005556B5">
        <w:rPr>
          <w:rFonts w:hint="eastAsia"/>
          <w:lang w:eastAsia="zh-TW"/>
        </w:rPr>
        <w:t xml:space="preserve">be </w:t>
      </w:r>
      <w:r w:rsidR="005C7BDF" w:rsidRPr="005556B5">
        <w:rPr>
          <w:rFonts w:hint="eastAsia"/>
          <w:lang w:eastAsia="zh-TW"/>
        </w:rPr>
        <w:t>switch</w:t>
      </w:r>
      <w:r w:rsidR="00BD3408" w:rsidRPr="005556B5">
        <w:rPr>
          <w:rFonts w:hint="eastAsia"/>
          <w:lang w:eastAsia="zh-TW"/>
        </w:rPr>
        <w:t>ed</w:t>
      </w:r>
      <w:r w:rsidR="005C7BDF" w:rsidRPr="005556B5">
        <w:rPr>
          <w:rFonts w:hint="eastAsia"/>
          <w:lang w:eastAsia="zh-TW"/>
        </w:rPr>
        <w:t xml:space="preserve"> to</w:t>
      </w:r>
      <w:r w:rsidR="00C046EB" w:rsidRPr="005556B5">
        <w:rPr>
          <w:lang w:eastAsia="zh-TW"/>
        </w:rPr>
        <w:t>.</w:t>
      </w:r>
      <w:r w:rsidR="00457BC5" w:rsidRPr="005556B5">
        <w:rPr>
          <w:lang w:eastAsia="zh-TW"/>
        </w:rPr>
        <w:t xml:space="preserve"> </w:t>
      </w:r>
      <w:r w:rsidR="00D548A7" w:rsidRPr="005556B5">
        <w:rPr>
          <w:lang w:eastAsia="zh-TW"/>
        </w:rPr>
        <w:t>Experimental</w:t>
      </w:r>
      <w:r w:rsidR="00C046EB" w:rsidRPr="005556B5">
        <w:rPr>
          <w:lang w:eastAsia="zh-TW"/>
        </w:rPr>
        <w:t xml:space="preserve"> results </w:t>
      </w:r>
      <w:r w:rsidR="000B071F" w:rsidRPr="005556B5">
        <w:rPr>
          <w:lang w:eastAsia="zh-TW"/>
        </w:rPr>
        <w:t>based on real trace</w:t>
      </w:r>
      <w:r w:rsidR="00497F3E" w:rsidRPr="005556B5">
        <w:rPr>
          <w:rFonts w:hint="eastAsia"/>
          <w:lang w:eastAsia="zh-TW"/>
        </w:rPr>
        <w:t>s</w:t>
      </w:r>
      <w:r w:rsidR="000B071F" w:rsidRPr="005556B5">
        <w:rPr>
          <w:lang w:eastAsia="zh-TW"/>
        </w:rPr>
        <w:t xml:space="preserve"> </w:t>
      </w:r>
      <w:r w:rsidR="00C046EB" w:rsidRPr="005556B5">
        <w:rPr>
          <w:lang w:eastAsia="zh-TW"/>
        </w:rPr>
        <w:t>show that</w:t>
      </w:r>
      <w:r w:rsidR="00791E34" w:rsidRPr="005556B5">
        <w:rPr>
          <w:lang w:eastAsia="zh-TW"/>
        </w:rPr>
        <w:t>, for</w:t>
      </w:r>
      <w:r w:rsidR="00716C05" w:rsidRPr="005556B5">
        <w:rPr>
          <w:lang w:eastAsia="zh-TW"/>
        </w:rPr>
        <w:t xml:space="preserve"> the hard disk, the average power consumption of the proposed AH-DPM is better than </w:t>
      </w:r>
      <w:r w:rsidR="00E1464F" w:rsidRPr="005556B5">
        <w:rPr>
          <w:lang w:eastAsia="zh-TW"/>
        </w:rPr>
        <w:t xml:space="preserve">that of </w:t>
      </w:r>
      <w:r w:rsidR="00716C05" w:rsidRPr="005556B5">
        <w:rPr>
          <w:lang w:eastAsia="zh-TW"/>
        </w:rPr>
        <w:t xml:space="preserve">the </w:t>
      </w:r>
      <w:r w:rsidR="0052348A" w:rsidRPr="005556B5">
        <w:rPr>
          <w:lang w:eastAsia="zh-TW"/>
        </w:rPr>
        <w:t>Adaptive Time</w:t>
      </w:r>
      <w:r w:rsidR="00BC7932" w:rsidRPr="005556B5">
        <w:rPr>
          <w:lang w:eastAsia="zh-TW"/>
        </w:rPr>
        <w:t>o</w:t>
      </w:r>
      <w:r w:rsidR="00791E34" w:rsidRPr="005556B5">
        <w:rPr>
          <w:lang w:eastAsia="zh-TW"/>
        </w:rPr>
        <w:t>ut (</w:t>
      </w:r>
      <w:r w:rsidR="00716C05" w:rsidRPr="005556B5">
        <w:rPr>
          <w:lang w:eastAsia="zh-TW"/>
        </w:rPr>
        <w:t>ATO</w:t>
      </w:r>
      <w:r w:rsidR="00791E34" w:rsidRPr="005556B5">
        <w:rPr>
          <w:lang w:eastAsia="zh-TW"/>
        </w:rPr>
        <w:t>)</w:t>
      </w:r>
      <w:r w:rsidR="00716C05" w:rsidRPr="005556B5">
        <w:rPr>
          <w:lang w:eastAsia="zh-TW"/>
        </w:rPr>
        <w:t xml:space="preserve">, </w:t>
      </w:r>
      <w:r w:rsidR="00791E34" w:rsidRPr="005556B5">
        <w:rPr>
          <w:lang w:eastAsia="zh-TW"/>
        </w:rPr>
        <w:t>Machine Learning</w:t>
      </w:r>
      <w:r w:rsidR="0052348A" w:rsidRPr="005556B5">
        <w:rPr>
          <w:lang w:eastAsia="zh-TW"/>
        </w:rPr>
        <w:t xml:space="preserve"> (</w:t>
      </w:r>
      <w:r w:rsidR="00716C05" w:rsidRPr="005556B5">
        <w:rPr>
          <w:lang w:eastAsia="zh-TW"/>
        </w:rPr>
        <w:t>ML</w:t>
      </w:r>
      <w:r w:rsidR="0052348A" w:rsidRPr="005556B5">
        <w:rPr>
          <w:lang w:eastAsia="zh-TW"/>
        </w:rPr>
        <w:t>)</w:t>
      </w:r>
      <w:r w:rsidR="00716C05" w:rsidRPr="005556B5">
        <w:rPr>
          <w:lang w:eastAsia="zh-TW"/>
        </w:rPr>
        <w:t>, Predict</w:t>
      </w:r>
      <w:r w:rsidR="00F55ECF" w:rsidRPr="005556B5">
        <w:rPr>
          <w:lang w:eastAsia="zh-TW"/>
        </w:rPr>
        <w:t>ive</w:t>
      </w:r>
      <w:r w:rsidR="00716C05" w:rsidRPr="005556B5">
        <w:rPr>
          <w:lang w:eastAsia="zh-TW"/>
        </w:rPr>
        <w:t xml:space="preserve">, </w:t>
      </w:r>
      <w:r w:rsidR="0052348A" w:rsidRPr="005556B5">
        <w:rPr>
          <w:lang w:eastAsia="zh-TW"/>
        </w:rPr>
        <w:t>Static Time</w:t>
      </w:r>
      <w:r w:rsidR="00BC7932" w:rsidRPr="005556B5">
        <w:rPr>
          <w:lang w:eastAsia="zh-TW"/>
        </w:rPr>
        <w:t>o</w:t>
      </w:r>
      <w:r w:rsidR="0052348A" w:rsidRPr="005556B5">
        <w:rPr>
          <w:lang w:eastAsia="zh-TW"/>
        </w:rPr>
        <w:t>ut (</w:t>
      </w:r>
      <w:r w:rsidR="00716C05" w:rsidRPr="005556B5">
        <w:rPr>
          <w:lang w:eastAsia="zh-TW"/>
        </w:rPr>
        <w:t>STO</w:t>
      </w:r>
      <w:r w:rsidR="0052348A" w:rsidRPr="005556B5">
        <w:rPr>
          <w:lang w:eastAsia="zh-TW"/>
        </w:rPr>
        <w:t>)</w:t>
      </w:r>
      <w:r w:rsidR="00716C05" w:rsidRPr="005556B5">
        <w:rPr>
          <w:lang w:eastAsia="zh-TW"/>
        </w:rPr>
        <w:t>, and Stochastic algorithms.</w:t>
      </w:r>
      <w:r w:rsidR="003A3CF1" w:rsidRPr="005556B5">
        <w:rPr>
          <w:lang w:eastAsia="zh-TW"/>
        </w:rPr>
        <w:t xml:space="preserve"> </w:t>
      </w:r>
      <w:r w:rsidR="006A4562" w:rsidRPr="005556B5">
        <w:rPr>
          <w:lang w:eastAsia="zh-TW"/>
        </w:rPr>
        <w:t>In addition, t</w:t>
      </w:r>
      <w:r w:rsidR="002E5E51" w:rsidRPr="005556B5">
        <w:rPr>
          <w:lang w:eastAsia="zh-TW"/>
        </w:rPr>
        <w:t xml:space="preserve">he average response time of the proposed AH-DPM algorithm is still </w:t>
      </w:r>
      <w:r w:rsidR="00584A6A" w:rsidRPr="005556B5">
        <w:rPr>
          <w:lang w:eastAsia="zh-TW"/>
        </w:rPr>
        <w:t>lower than</w:t>
      </w:r>
      <w:r w:rsidR="002E5E51" w:rsidRPr="005556B5">
        <w:rPr>
          <w:lang w:eastAsia="zh-TW"/>
        </w:rPr>
        <w:t xml:space="preserve"> that specified in a typical hard disk specification. </w:t>
      </w:r>
      <w:r w:rsidR="003A6BEA" w:rsidRPr="005556B5">
        <w:rPr>
          <w:lang w:eastAsia="zh-TW"/>
        </w:rPr>
        <w:t xml:space="preserve">As to the WLAN </w:t>
      </w:r>
      <w:r w:rsidR="00963B73" w:rsidRPr="005556B5">
        <w:rPr>
          <w:lang w:eastAsia="zh-TW"/>
        </w:rPr>
        <w:t>NIC</w:t>
      </w:r>
      <w:r w:rsidR="003A6BEA" w:rsidRPr="005556B5">
        <w:rPr>
          <w:lang w:eastAsia="zh-TW"/>
        </w:rPr>
        <w:t xml:space="preserve">, </w:t>
      </w:r>
      <w:r w:rsidR="00542C66" w:rsidRPr="005556B5">
        <w:rPr>
          <w:lang w:eastAsia="zh-TW"/>
        </w:rPr>
        <w:t>experimental</w:t>
      </w:r>
      <w:r w:rsidR="003A6BEA" w:rsidRPr="005556B5">
        <w:rPr>
          <w:lang w:eastAsia="zh-TW"/>
        </w:rPr>
        <w:t xml:space="preserve"> results show that the average power consumption of </w:t>
      </w:r>
      <w:r w:rsidR="00E1464F" w:rsidRPr="005556B5">
        <w:rPr>
          <w:lang w:eastAsia="zh-TW"/>
        </w:rPr>
        <w:t xml:space="preserve">the proposed </w:t>
      </w:r>
      <w:r w:rsidR="003A6BEA" w:rsidRPr="005556B5">
        <w:rPr>
          <w:lang w:eastAsia="zh-TW"/>
        </w:rPr>
        <w:t xml:space="preserve">AH-DPM is </w:t>
      </w:r>
      <w:r w:rsidR="006A4562" w:rsidRPr="005556B5">
        <w:rPr>
          <w:lang w:eastAsia="zh-TW"/>
        </w:rPr>
        <w:t>comparable to</w:t>
      </w:r>
      <w:r w:rsidR="00584A6A" w:rsidRPr="005556B5">
        <w:rPr>
          <w:lang w:eastAsia="zh-TW"/>
        </w:rPr>
        <w:t xml:space="preserve"> </w:t>
      </w:r>
      <w:r w:rsidR="00C14813" w:rsidRPr="005556B5">
        <w:rPr>
          <w:lang w:eastAsia="zh-TW"/>
        </w:rPr>
        <w:t xml:space="preserve">that of </w:t>
      </w:r>
      <w:r w:rsidR="005215DB" w:rsidRPr="005556B5">
        <w:rPr>
          <w:lang w:eastAsia="zh-TW"/>
        </w:rPr>
        <w:t xml:space="preserve">the </w:t>
      </w:r>
      <w:r w:rsidR="0052348A" w:rsidRPr="005556B5">
        <w:rPr>
          <w:lang w:eastAsia="zh-TW"/>
        </w:rPr>
        <w:t>Oracle</w:t>
      </w:r>
      <w:r w:rsidR="00E1464F" w:rsidRPr="005556B5">
        <w:rPr>
          <w:lang w:eastAsia="zh-TW"/>
        </w:rPr>
        <w:t xml:space="preserve"> (theoretically optimal)</w:t>
      </w:r>
      <w:r w:rsidR="0052348A" w:rsidRPr="005556B5">
        <w:rPr>
          <w:lang w:eastAsia="zh-TW"/>
        </w:rPr>
        <w:t xml:space="preserve">, </w:t>
      </w:r>
      <w:r w:rsidR="003A6BEA" w:rsidRPr="005556B5">
        <w:rPr>
          <w:lang w:eastAsia="zh-TW"/>
        </w:rPr>
        <w:t>ATO,</w:t>
      </w:r>
      <w:r w:rsidR="0087579A" w:rsidRPr="005556B5">
        <w:rPr>
          <w:lang w:eastAsia="zh-TW"/>
        </w:rPr>
        <w:t xml:space="preserve"> and</w:t>
      </w:r>
      <w:r w:rsidR="003A6BEA" w:rsidRPr="005556B5">
        <w:rPr>
          <w:lang w:eastAsia="zh-TW"/>
        </w:rPr>
        <w:t xml:space="preserve"> Predict</w:t>
      </w:r>
      <w:r w:rsidR="00F55ECF" w:rsidRPr="005556B5">
        <w:rPr>
          <w:lang w:eastAsia="zh-TW"/>
        </w:rPr>
        <w:t>ive</w:t>
      </w:r>
      <w:r w:rsidR="003A6BEA" w:rsidRPr="005556B5">
        <w:rPr>
          <w:lang w:eastAsia="zh-TW"/>
        </w:rPr>
        <w:t xml:space="preserve"> algorithms, and is better than </w:t>
      </w:r>
      <w:r w:rsidR="00DC01B2" w:rsidRPr="005556B5">
        <w:rPr>
          <w:rFonts w:hint="eastAsia"/>
          <w:lang w:eastAsia="zh-TW"/>
        </w:rPr>
        <w:t xml:space="preserve">that of </w:t>
      </w:r>
      <w:r w:rsidR="00646E82" w:rsidRPr="005556B5">
        <w:rPr>
          <w:lang w:eastAsia="zh-TW"/>
        </w:rPr>
        <w:t xml:space="preserve">the </w:t>
      </w:r>
      <w:r w:rsidR="003A6BEA" w:rsidRPr="005556B5">
        <w:rPr>
          <w:lang w:eastAsia="zh-TW"/>
        </w:rPr>
        <w:t>ML</w:t>
      </w:r>
      <w:r w:rsidR="0087579A" w:rsidRPr="005556B5">
        <w:rPr>
          <w:lang w:eastAsia="zh-TW"/>
        </w:rPr>
        <w:t>,</w:t>
      </w:r>
      <w:r w:rsidR="003A6BEA" w:rsidRPr="005556B5">
        <w:rPr>
          <w:lang w:eastAsia="zh-TW"/>
        </w:rPr>
        <w:t xml:space="preserve"> STO</w:t>
      </w:r>
      <w:r w:rsidR="0087579A" w:rsidRPr="005556B5">
        <w:rPr>
          <w:lang w:eastAsia="zh-TW"/>
        </w:rPr>
        <w:t>, and Stochastic algorithms</w:t>
      </w:r>
      <w:r w:rsidR="003A6BEA" w:rsidRPr="005556B5">
        <w:rPr>
          <w:lang w:eastAsia="zh-TW"/>
        </w:rPr>
        <w:t xml:space="preserve">. </w:t>
      </w:r>
      <w:r w:rsidR="00542C66" w:rsidRPr="005556B5">
        <w:rPr>
          <w:lang w:eastAsia="zh-TW"/>
        </w:rPr>
        <w:t>However, t</w:t>
      </w:r>
      <w:r w:rsidR="003A6BEA" w:rsidRPr="005556B5">
        <w:rPr>
          <w:lang w:eastAsia="zh-TW"/>
        </w:rPr>
        <w:t xml:space="preserve">he average packet transmission delay of the proposed AH-DPM is better than </w:t>
      </w:r>
      <w:r w:rsidR="003D651B" w:rsidRPr="005556B5">
        <w:rPr>
          <w:lang w:eastAsia="zh-TW"/>
        </w:rPr>
        <w:t xml:space="preserve">that of </w:t>
      </w:r>
      <w:r w:rsidR="0093279A" w:rsidRPr="005556B5">
        <w:rPr>
          <w:lang w:eastAsia="zh-TW"/>
        </w:rPr>
        <w:t xml:space="preserve">the </w:t>
      </w:r>
      <w:r w:rsidR="004D1893" w:rsidRPr="005556B5">
        <w:rPr>
          <w:lang w:eastAsia="zh-TW"/>
        </w:rPr>
        <w:t>ATO</w:t>
      </w:r>
      <w:r w:rsidR="003A6BEA" w:rsidRPr="005556B5">
        <w:rPr>
          <w:lang w:eastAsia="zh-TW"/>
        </w:rPr>
        <w:t xml:space="preserve"> </w:t>
      </w:r>
      <w:r w:rsidR="004D1893" w:rsidRPr="005556B5">
        <w:rPr>
          <w:lang w:eastAsia="zh-TW"/>
        </w:rPr>
        <w:t xml:space="preserve">and </w:t>
      </w:r>
      <w:r w:rsidR="003A6BEA" w:rsidRPr="005556B5">
        <w:rPr>
          <w:lang w:eastAsia="zh-TW"/>
        </w:rPr>
        <w:t>Predict</w:t>
      </w:r>
      <w:r w:rsidR="00F55ECF" w:rsidRPr="005556B5">
        <w:rPr>
          <w:lang w:eastAsia="zh-TW"/>
        </w:rPr>
        <w:t>ive</w:t>
      </w:r>
      <w:r w:rsidR="003A6BEA" w:rsidRPr="005556B5">
        <w:rPr>
          <w:lang w:eastAsia="zh-TW"/>
        </w:rPr>
        <w:t xml:space="preserve"> algorithms.</w:t>
      </w:r>
      <w:r w:rsidR="000D364C" w:rsidRPr="005556B5">
        <w:rPr>
          <w:lang w:eastAsia="zh-TW"/>
        </w:rPr>
        <w:t xml:space="preserve"> Therefore, </w:t>
      </w:r>
      <w:r w:rsidR="00EE0D8B" w:rsidRPr="005556B5">
        <w:rPr>
          <w:lang w:eastAsia="zh-TW"/>
        </w:rPr>
        <w:t>by providing a better tradeoff between average power consumption and average response time (</w:t>
      </w:r>
      <w:r w:rsidR="00DC01B2" w:rsidRPr="005556B5">
        <w:rPr>
          <w:rFonts w:hint="eastAsia"/>
          <w:lang w:eastAsia="zh-TW"/>
        </w:rPr>
        <w:t xml:space="preserve">or </w:t>
      </w:r>
      <w:r w:rsidR="00EE0D8B" w:rsidRPr="005556B5">
        <w:rPr>
          <w:lang w:eastAsia="zh-TW"/>
        </w:rPr>
        <w:t xml:space="preserve">average packet transmission delay), </w:t>
      </w:r>
      <w:r w:rsidR="00DC01B2" w:rsidRPr="005556B5">
        <w:rPr>
          <w:rFonts w:hint="eastAsia"/>
          <w:lang w:eastAsia="zh-TW"/>
        </w:rPr>
        <w:t>the proposed</w:t>
      </w:r>
      <w:r w:rsidR="000D364C" w:rsidRPr="005556B5">
        <w:rPr>
          <w:lang w:eastAsia="zh-TW"/>
        </w:rPr>
        <w:t xml:space="preserve"> AH-DPM </w:t>
      </w:r>
      <w:r w:rsidR="00EE0D8B" w:rsidRPr="005556B5">
        <w:t xml:space="preserve">algorithm </w:t>
      </w:r>
      <w:r w:rsidR="000D364C" w:rsidRPr="005556B5">
        <w:rPr>
          <w:lang w:eastAsia="zh-TW"/>
        </w:rPr>
        <w:t xml:space="preserve">is </w:t>
      </w:r>
      <w:r w:rsidR="006A4562" w:rsidRPr="005556B5">
        <w:rPr>
          <w:lang w:eastAsia="zh-TW"/>
        </w:rPr>
        <w:t xml:space="preserve">very </w:t>
      </w:r>
      <w:r w:rsidR="000D364C" w:rsidRPr="005556B5">
        <w:rPr>
          <w:lang w:eastAsia="zh-TW"/>
        </w:rPr>
        <w:t>feasible for extending the battery life</w:t>
      </w:r>
      <w:r w:rsidR="00111775" w:rsidRPr="005556B5">
        <w:rPr>
          <w:lang w:eastAsia="zh-TW"/>
        </w:rPr>
        <w:t>time</w:t>
      </w:r>
      <w:r w:rsidR="000D364C" w:rsidRPr="005556B5">
        <w:rPr>
          <w:lang w:eastAsia="zh-TW"/>
        </w:rPr>
        <w:t xml:space="preserve"> of </w:t>
      </w:r>
      <w:r w:rsidR="00342B1C" w:rsidRPr="005556B5">
        <w:rPr>
          <w:lang w:eastAsia="zh-TW"/>
        </w:rPr>
        <w:t xml:space="preserve">ever increasing </w:t>
      </w:r>
      <w:r w:rsidR="000D364C" w:rsidRPr="005556B5">
        <w:rPr>
          <w:lang w:eastAsia="zh-TW"/>
        </w:rPr>
        <w:t xml:space="preserve">mobile devices </w:t>
      </w:r>
      <w:r w:rsidR="00111775" w:rsidRPr="005556B5">
        <w:rPr>
          <w:lang w:eastAsia="zh-TW"/>
        </w:rPr>
        <w:t>that are equipped with</w:t>
      </w:r>
      <w:r w:rsidR="000D364C" w:rsidRPr="005556B5">
        <w:rPr>
          <w:lang w:eastAsia="zh-TW"/>
        </w:rPr>
        <w:t xml:space="preserve"> </w:t>
      </w:r>
      <w:r w:rsidR="00342DF7" w:rsidRPr="005556B5">
        <w:rPr>
          <w:lang w:eastAsia="zh-TW"/>
        </w:rPr>
        <w:t xml:space="preserve">hard disks and </w:t>
      </w:r>
      <w:r w:rsidR="00963B73" w:rsidRPr="005556B5">
        <w:rPr>
          <w:lang w:eastAsia="zh-TW"/>
        </w:rPr>
        <w:t>WLAN NIC</w:t>
      </w:r>
      <w:r w:rsidR="00342DF7" w:rsidRPr="005556B5">
        <w:rPr>
          <w:lang w:eastAsia="zh-TW"/>
        </w:rPr>
        <w:t>s.</w:t>
      </w:r>
    </w:p>
    <w:p w:rsidR="007261A1" w:rsidRPr="005556B5" w:rsidRDefault="007261A1" w:rsidP="00B33767">
      <w:pPr>
        <w:pStyle w:val="Abstract"/>
      </w:pPr>
    </w:p>
    <w:p w:rsidR="007261A1" w:rsidRPr="005556B5" w:rsidRDefault="00C44D46" w:rsidP="00B33767">
      <w:pPr>
        <w:pStyle w:val="IndexTerms"/>
        <w:rPr>
          <w:lang w:eastAsia="zh-TW"/>
        </w:rPr>
      </w:pPr>
      <w:bookmarkStart w:id="0" w:name="PointTmp"/>
      <w:r w:rsidRPr="005556B5">
        <w:rPr>
          <w:i/>
          <w:iCs/>
        </w:rPr>
        <w:t>Index Terms</w:t>
      </w:r>
      <w:r w:rsidR="0002676E" w:rsidRPr="005556B5">
        <w:rPr>
          <w:lang w:eastAsia="zh-TW"/>
        </w:rPr>
        <w:t xml:space="preserve"> </w:t>
      </w:r>
      <w:r w:rsidR="008E6141" w:rsidRPr="005556B5">
        <w:rPr>
          <w:lang w:eastAsia="zh-TW"/>
        </w:rPr>
        <w:t>–</w:t>
      </w:r>
      <w:r w:rsidR="00DF315B" w:rsidRPr="005556B5">
        <w:rPr>
          <w:lang w:eastAsia="zh-TW"/>
        </w:rPr>
        <w:t xml:space="preserve"> </w:t>
      </w:r>
      <w:r w:rsidR="00AE1E0F" w:rsidRPr="005556B5">
        <w:rPr>
          <w:lang w:eastAsia="zh-TW"/>
        </w:rPr>
        <w:t xml:space="preserve">Hard disk, </w:t>
      </w:r>
      <w:r w:rsidR="00D365A6" w:rsidRPr="005556B5">
        <w:rPr>
          <w:lang w:eastAsia="zh-TW"/>
        </w:rPr>
        <w:t>mobile device</w:t>
      </w:r>
      <w:r w:rsidR="00DF315B" w:rsidRPr="005556B5">
        <w:rPr>
          <w:lang w:eastAsia="zh-TW"/>
        </w:rPr>
        <w:t>, power management</w:t>
      </w:r>
      <w:r w:rsidR="00613B4A" w:rsidRPr="005556B5">
        <w:rPr>
          <w:lang w:eastAsia="zh-TW"/>
        </w:rPr>
        <w:t>, self-similarity</w:t>
      </w:r>
      <w:r w:rsidR="00AE1E0F" w:rsidRPr="005556B5">
        <w:rPr>
          <w:lang w:eastAsia="zh-TW"/>
        </w:rPr>
        <w:t>, WLAN NIC</w:t>
      </w:r>
      <w:r w:rsidR="00C046EB" w:rsidRPr="005556B5">
        <w:rPr>
          <w:lang w:eastAsia="zh-TW"/>
        </w:rPr>
        <w:t>.</w:t>
      </w:r>
    </w:p>
    <w:p w:rsidR="0036458F" w:rsidRPr="005556B5" w:rsidRDefault="0036458F" w:rsidP="0036458F">
      <w:pPr>
        <w:rPr>
          <w:lang w:eastAsia="zh-TW"/>
        </w:rPr>
      </w:pPr>
    </w:p>
    <w:p w:rsidR="00DE2A5A" w:rsidRPr="005556B5" w:rsidRDefault="007261A1" w:rsidP="00BE09BB">
      <w:pPr>
        <w:pStyle w:val="1"/>
        <w:spacing w:line="480" w:lineRule="auto"/>
        <w:rPr>
          <w:sz w:val="24"/>
        </w:rPr>
      </w:pPr>
      <w:bookmarkStart w:id="1" w:name="_Ref257748974"/>
      <w:bookmarkEnd w:id="0"/>
      <w:r w:rsidRPr="005556B5">
        <w:rPr>
          <w:sz w:val="24"/>
        </w:rPr>
        <w:t>INTRODUCTION</w:t>
      </w:r>
      <w:bookmarkEnd w:id="1"/>
    </w:p>
    <w:p w:rsidR="007261A1" w:rsidRPr="005556B5" w:rsidRDefault="00CD66AF">
      <w:pPr>
        <w:pStyle w:val="Text"/>
        <w:keepNext/>
        <w:framePr w:dropCap="drop" w:lines="2" w:wrap="auto" w:vAnchor="text" w:hAnchor="text"/>
        <w:spacing w:line="480" w:lineRule="exact"/>
        <w:ind w:firstLine="0"/>
        <w:rPr>
          <w:smallCaps/>
          <w:position w:val="-3"/>
          <w:sz w:val="56"/>
          <w:szCs w:val="56"/>
          <w:lang w:eastAsia="zh-TW"/>
        </w:rPr>
      </w:pPr>
      <w:r w:rsidRPr="005556B5">
        <w:rPr>
          <w:position w:val="-3"/>
          <w:sz w:val="56"/>
          <w:szCs w:val="56"/>
          <w:lang w:eastAsia="zh-TW"/>
        </w:rPr>
        <w:t>I</w:t>
      </w:r>
    </w:p>
    <w:p w:rsidR="00992914" w:rsidRPr="005556B5" w:rsidRDefault="00C44D46" w:rsidP="00AC0619">
      <w:pPr>
        <w:pStyle w:val="Text"/>
        <w:ind w:firstLine="0"/>
        <w:rPr>
          <w:lang w:eastAsia="zh-TW"/>
        </w:rPr>
      </w:pPr>
      <w:r w:rsidRPr="005556B5">
        <w:rPr>
          <w:smallCaps/>
        </w:rPr>
        <w:t>n</w:t>
      </w:r>
      <w:r w:rsidR="007261A1" w:rsidRPr="005556B5">
        <w:t xml:space="preserve"> </w:t>
      </w:r>
      <w:r w:rsidRPr="005556B5">
        <w:t xml:space="preserve">recent years, </w:t>
      </w:r>
      <w:r w:rsidR="007B4A4F" w:rsidRPr="005556B5">
        <w:t>mobile</w:t>
      </w:r>
      <w:r w:rsidRPr="005556B5">
        <w:t xml:space="preserve"> devices </w:t>
      </w:r>
      <w:r w:rsidR="006D7080" w:rsidRPr="005556B5">
        <w:t xml:space="preserve">such as smart phones </w:t>
      </w:r>
      <w:r w:rsidRPr="005556B5">
        <w:t xml:space="preserve">are getting more pervasive and popular due to </w:t>
      </w:r>
      <w:r w:rsidR="00702978" w:rsidRPr="005556B5">
        <w:rPr>
          <w:lang w:eastAsia="zh-TW"/>
        </w:rPr>
        <w:t>a</w:t>
      </w:r>
      <w:r w:rsidRPr="005556B5">
        <w:t xml:space="preserve"> </w:t>
      </w:r>
      <w:r w:rsidR="00EA5B3C" w:rsidRPr="005556B5">
        <w:t>wide</w:t>
      </w:r>
      <w:r w:rsidR="00E1464F" w:rsidRPr="005556B5">
        <w:t>r</w:t>
      </w:r>
      <w:r w:rsidR="00EA5B3C" w:rsidRPr="005556B5">
        <w:t xml:space="preserve"> spread of </w:t>
      </w:r>
      <w:r w:rsidRPr="005556B5">
        <w:t xml:space="preserve">wireless internet. Because </w:t>
      </w:r>
      <w:r w:rsidR="007B4A4F" w:rsidRPr="005556B5">
        <w:t>mobile</w:t>
      </w:r>
      <w:r w:rsidRPr="005556B5">
        <w:t xml:space="preserve"> devices have the characteristic of mobility, their power sources must rely on battery power. Due to increasing demands of users </w:t>
      </w:r>
      <w:r w:rsidR="0013431A" w:rsidRPr="005556B5">
        <w:t>on</w:t>
      </w:r>
      <w:r w:rsidRPr="005556B5">
        <w:t xml:space="preserve"> performance and functionality </w:t>
      </w:r>
      <w:r w:rsidR="00AF0281" w:rsidRPr="005556B5">
        <w:t xml:space="preserve">of </w:t>
      </w:r>
      <w:r w:rsidR="00EA5B3C" w:rsidRPr="005556B5">
        <w:t xml:space="preserve">mobile </w:t>
      </w:r>
      <w:r w:rsidR="00E55B55" w:rsidRPr="005556B5">
        <w:t>devices</w:t>
      </w:r>
      <w:r w:rsidR="0013431A" w:rsidRPr="005556B5">
        <w:t>,</w:t>
      </w:r>
      <w:r w:rsidR="00E55B55" w:rsidRPr="005556B5">
        <w:t xml:space="preserve"> </w:t>
      </w:r>
      <w:r w:rsidRPr="005556B5">
        <w:t>the power consumption of these devices</w:t>
      </w:r>
      <w:r w:rsidR="0013431A" w:rsidRPr="005556B5">
        <w:t xml:space="preserve"> will enlarge</w:t>
      </w:r>
      <w:r w:rsidRPr="005556B5">
        <w:t>. Battery</w:t>
      </w:r>
      <w:r w:rsidR="00EA5B3C" w:rsidRPr="005556B5">
        <w:t xml:space="preserve"> life</w:t>
      </w:r>
      <w:r w:rsidR="001E433E" w:rsidRPr="005556B5">
        <w:t>time</w:t>
      </w:r>
      <w:r w:rsidRPr="005556B5">
        <w:t xml:space="preserve"> in </w:t>
      </w:r>
      <w:r w:rsidR="007B4A4F" w:rsidRPr="005556B5">
        <w:t>mobile</w:t>
      </w:r>
      <w:r w:rsidRPr="005556B5">
        <w:t xml:space="preserve"> devices can be prolonged in two ways</w:t>
      </w:r>
      <w:r w:rsidR="00EA5B3C" w:rsidRPr="005556B5">
        <w:t>:</w:t>
      </w:r>
      <w:r w:rsidRPr="005556B5">
        <w:t xml:space="preserve"> increasing battery capacity per unit weight and reducing power consumption with minimal performance loss </w:t>
      </w:r>
      <w:fldSimple w:instr=" REF _Ref69547170 \r \h  \* MERGEFORMAT ">
        <w:r w:rsidR="00F270EC" w:rsidRPr="005556B5">
          <w:rPr>
            <w:szCs w:val="24"/>
          </w:rPr>
          <w:t>[1]</w:t>
        </w:r>
      </w:fldSimple>
      <w:r w:rsidRPr="005556B5">
        <w:t xml:space="preserve">. Since the battery capacity per unit weight has only improved by a factor </w:t>
      </w:r>
      <w:r w:rsidR="00F34AFB" w:rsidRPr="005556B5">
        <w:t xml:space="preserve">of </w:t>
      </w:r>
      <w:r w:rsidRPr="005556B5">
        <w:t xml:space="preserve">two to four over the last 30 years </w:t>
      </w:r>
      <w:r w:rsidR="00C77C5A" w:rsidRPr="005556B5">
        <w:t>while</w:t>
      </w:r>
      <w:r w:rsidRPr="005556B5">
        <w:t xml:space="preserve"> the computational power of digital ICs has increased by </w:t>
      </w:r>
      <w:r w:rsidRPr="005556B5">
        <w:lastRenderedPageBreak/>
        <w:t>more than four orders of magnitude,</w:t>
      </w:r>
      <w:r w:rsidR="00EA5B3C" w:rsidRPr="005556B5">
        <w:t xml:space="preserve"> </w:t>
      </w:r>
      <w:r w:rsidRPr="005556B5">
        <w:t>red</w:t>
      </w:r>
      <w:r w:rsidR="00EA5B3C" w:rsidRPr="005556B5">
        <w:t>ucing</w:t>
      </w:r>
      <w:r w:rsidRPr="005556B5">
        <w:t xml:space="preserve"> the power consumption of components</w:t>
      </w:r>
      <w:r w:rsidR="00E7288D" w:rsidRPr="005556B5">
        <w:t>, such as hard disks and WLAN NICs,</w:t>
      </w:r>
      <w:r w:rsidRPr="005556B5">
        <w:t xml:space="preserve"> in </w:t>
      </w:r>
      <w:r w:rsidR="007B4A4F" w:rsidRPr="005556B5">
        <w:t>mobile</w:t>
      </w:r>
      <w:r w:rsidRPr="005556B5">
        <w:t xml:space="preserve"> devices</w:t>
      </w:r>
      <w:r w:rsidR="00EA5B3C" w:rsidRPr="005556B5">
        <w:t xml:space="preserve"> become</w:t>
      </w:r>
      <w:r w:rsidR="00E7288D" w:rsidRPr="005556B5">
        <w:t>s</w:t>
      </w:r>
      <w:r w:rsidR="00EA5B3C" w:rsidRPr="005556B5">
        <w:t xml:space="preserve"> a vital </w:t>
      </w:r>
      <w:r w:rsidR="00E7288D" w:rsidRPr="005556B5">
        <w:t xml:space="preserve">research </w:t>
      </w:r>
      <w:r w:rsidR="00EA5B3C" w:rsidRPr="005556B5">
        <w:t>issue</w:t>
      </w:r>
      <w:r w:rsidRPr="005556B5">
        <w:t>.</w:t>
      </w:r>
      <w:r w:rsidR="00C955EB" w:rsidRPr="005556B5">
        <w:t xml:space="preserve"> </w:t>
      </w:r>
      <w:r w:rsidR="00B22CDA" w:rsidRPr="005556B5">
        <w:t>That is, i</w:t>
      </w:r>
      <w:r w:rsidRPr="005556B5">
        <w:t>n orde</w:t>
      </w:r>
      <w:r w:rsidR="00B22CDA" w:rsidRPr="005556B5">
        <w:t>r to extend the battery life</w:t>
      </w:r>
      <w:r w:rsidR="00646E82" w:rsidRPr="005556B5">
        <w:t>time</w:t>
      </w:r>
      <w:r w:rsidRPr="005556B5">
        <w:t xml:space="preserve">, managing the power consumption of components in a </w:t>
      </w:r>
      <w:r w:rsidR="007B4A4F" w:rsidRPr="005556B5">
        <w:t>mobile</w:t>
      </w:r>
      <w:r w:rsidRPr="005556B5">
        <w:t xml:space="preserve"> device is essential. Since not </w:t>
      </w:r>
      <w:r w:rsidR="00FA17E7" w:rsidRPr="005556B5">
        <w:t xml:space="preserve">all </w:t>
      </w:r>
      <w:r w:rsidRPr="005556B5">
        <w:t xml:space="preserve">components in a </w:t>
      </w:r>
      <w:r w:rsidR="008A1F86" w:rsidRPr="005556B5">
        <w:t xml:space="preserve">mobile </w:t>
      </w:r>
      <w:r w:rsidRPr="005556B5">
        <w:t xml:space="preserve">device are active at the same time, we can switch some components to </w:t>
      </w:r>
      <w:r w:rsidR="00772884" w:rsidRPr="005556B5">
        <w:rPr>
          <w:lang w:eastAsia="zh-TW"/>
        </w:rPr>
        <w:t xml:space="preserve">low power consumption </w:t>
      </w:r>
      <w:r w:rsidR="008A1F86" w:rsidRPr="005556B5">
        <w:t>state</w:t>
      </w:r>
      <w:r w:rsidR="00C77C5A" w:rsidRPr="005556B5">
        <w:t>s</w:t>
      </w:r>
      <w:r w:rsidRPr="005556B5">
        <w:t xml:space="preserve"> when they ar</w:t>
      </w:r>
      <w:r w:rsidR="00B12AAE" w:rsidRPr="005556B5">
        <w:t xml:space="preserve">e idle for a </w:t>
      </w:r>
      <w:r w:rsidR="00B12AAE" w:rsidRPr="005556B5">
        <w:rPr>
          <w:lang w:eastAsia="zh-TW"/>
        </w:rPr>
        <w:t>certain</w:t>
      </w:r>
      <w:r w:rsidRPr="005556B5">
        <w:t xml:space="preserve"> </w:t>
      </w:r>
      <w:r w:rsidR="00732846" w:rsidRPr="005556B5">
        <w:rPr>
          <w:rFonts w:hint="eastAsia"/>
          <w:lang w:eastAsia="zh-TW"/>
        </w:rPr>
        <w:t xml:space="preserve">period of </w:t>
      </w:r>
      <w:r w:rsidRPr="005556B5">
        <w:t xml:space="preserve">time. The concept of </w:t>
      </w:r>
      <w:r w:rsidR="00E7288D" w:rsidRPr="005556B5">
        <w:t xml:space="preserve">dynamically </w:t>
      </w:r>
      <w:r w:rsidRPr="005556B5">
        <w:t>switching between different states with different power consumption levels</w:t>
      </w:r>
      <w:r w:rsidR="00E7288D" w:rsidRPr="005556B5">
        <w:t xml:space="preserve">, called </w:t>
      </w:r>
      <w:r w:rsidR="00E7288D" w:rsidRPr="005556B5">
        <w:rPr>
          <w:i/>
        </w:rPr>
        <w:t>dynamic power management</w:t>
      </w:r>
      <w:r w:rsidR="00E7288D" w:rsidRPr="005556B5">
        <w:t xml:space="preserve"> (DPM),</w:t>
      </w:r>
      <w:r w:rsidRPr="005556B5">
        <w:t xml:space="preserve"> has been introduced to the design of </w:t>
      </w:r>
      <w:r w:rsidR="00C77C5A" w:rsidRPr="005556B5">
        <w:t xml:space="preserve">components in </w:t>
      </w:r>
      <w:r w:rsidR="007B4A4F" w:rsidRPr="005556B5">
        <w:t>mobile</w:t>
      </w:r>
      <w:r w:rsidRPr="005556B5">
        <w:t xml:space="preserve"> device</w:t>
      </w:r>
      <w:r w:rsidR="00C77C5A" w:rsidRPr="005556B5">
        <w:t>s</w:t>
      </w:r>
      <w:r w:rsidRPr="005556B5">
        <w:t xml:space="preserve">. With this capability, we can dynamically switch a component’s current working state to a </w:t>
      </w:r>
      <w:r w:rsidR="00EB10DD" w:rsidRPr="005556B5">
        <w:t>low power consumption state</w:t>
      </w:r>
      <w:r w:rsidR="00C77C5A" w:rsidRPr="005556B5">
        <w:t xml:space="preserve"> for power saving</w:t>
      </w:r>
      <w:r w:rsidRPr="005556B5">
        <w:t>.</w:t>
      </w:r>
    </w:p>
    <w:p w:rsidR="00E76B47" w:rsidRPr="005556B5" w:rsidRDefault="00E76B47" w:rsidP="00046D29">
      <w:pPr>
        <w:pStyle w:val="2"/>
        <w:spacing w:line="480" w:lineRule="auto"/>
        <w:rPr>
          <w:sz w:val="24"/>
          <w:lang w:eastAsia="zh-TW"/>
        </w:rPr>
      </w:pPr>
      <w:r w:rsidRPr="005556B5">
        <w:rPr>
          <w:sz w:val="24"/>
          <w:lang w:eastAsia="zh-TW"/>
        </w:rPr>
        <w:t>Overview of the DPM</w:t>
      </w:r>
    </w:p>
    <w:p w:rsidR="00992914" w:rsidRPr="005556B5" w:rsidRDefault="00B04A58" w:rsidP="000E3C66">
      <w:pPr>
        <w:pStyle w:val="Text"/>
      </w:pPr>
      <w:r w:rsidRPr="005556B5">
        <w:t>DPM</w:t>
      </w:r>
      <w:r w:rsidR="00C44D46" w:rsidRPr="005556B5">
        <w:t xml:space="preserve"> is an effective approach</w:t>
      </w:r>
      <w:r w:rsidR="00421AE1" w:rsidRPr="005556B5">
        <w:t xml:space="preserve"> for mobile devices</w:t>
      </w:r>
      <w:r w:rsidR="00C44D46" w:rsidRPr="005556B5">
        <w:t xml:space="preserve"> to reduce power consumption without significantly degrading </w:t>
      </w:r>
      <w:r w:rsidR="00421AE1" w:rsidRPr="005556B5">
        <w:t xml:space="preserve">their </w:t>
      </w:r>
      <w:r w:rsidR="00C44D46" w:rsidRPr="005556B5">
        <w:t xml:space="preserve">performance. </w:t>
      </w:r>
      <w:r w:rsidR="00A33F5F" w:rsidRPr="005556B5">
        <w:t xml:space="preserve">The </w:t>
      </w:r>
      <w:r w:rsidR="00C44D46" w:rsidRPr="005556B5">
        <w:t>DPM shuts down components when they are not being used and wake</w:t>
      </w:r>
      <w:r w:rsidR="00B22CDA" w:rsidRPr="005556B5">
        <w:t>s</w:t>
      </w:r>
      <w:r w:rsidR="00C44D46" w:rsidRPr="005556B5">
        <w:t xml:space="preserve"> them up when necessary</w:t>
      </w:r>
      <w:r w:rsidR="006F1CEC" w:rsidRPr="005556B5">
        <w:rPr>
          <w:rFonts w:hint="eastAsia"/>
          <w:lang w:eastAsia="zh-TW"/>
        </w:rPr>
        <w:t xml:space="preserve"> </w:t>
      </w:r>
      <w:fldSimple w:instr=" REF _Ref276134424 \r \h  \* MERGEFORMAT ">
        <w:r w:rsidR="00F270EC" w:rsidRPr="005556B5">
          <w:t>[2]</w:t>
        </w:r>
      </w:fldSimple>
      <w:r w:rsidR="00C44D46" w:rsidRPr="005556B5">
        <w:t xml:space="preserve">. With </w:t>
      </w:r>
      <w:r w:rsidR="00732846" w:rsidRPr="005556B5">
        <w:rPr>
          <w:rFonts w:hint="eastAsia"/>
          <w:lang w:eastAsia="zh-TW"/>
        </w:rPr>
        <w:t>careful</w:t>
      </w:r>
      <w:r w:rsidR="00C44D46" w:rsidRPr="005556B5">
        <w:t xml:space="preserve"> observation of components’ state transition patterns, </w:t>
      </w:r>
      <w:r w:rsidR="00A33F5F" w:rsidRPr="005556B5">
        <w:t xml:space="preserve">the </w:t>
      </w:r>
      <w:r w:rsidR="00C44D46" w:rsidRPr="005556B5">
        <w:t xml:space="preserve">DPM can predict when </w:t>
      </w:r>
      <w:r w:rsidR="008A1F86" w:rsidRPr="005556B5">
        <w:t xml:space="preserve">an </w:t>
      </w:r>
      <w:r w:rsidR="00C44D46" w:rsidRPr="005556B5">
        <w:t>idle pe</w:t>
      </w:r>
      <w:r w:rsidR="008A1F86" w:rsidRPr="005556B5">
        <w:t>riod</w:t>
      </w:r>
      <w:r w:rsidR="00C44D46" w:rsidRPr="005556B5">
        <w:t xml:space="preserve"> will likely occur. The operating system</w:t>
      </w:r>
      <w:r w:rsidR="009C6885" w:rsidRPr="005556B5">
        <w:rPr>
          <w:lang w:eastAsia="zh-TW"/>
        </w:rPr>
        <w:t xml:space="preserve"> (OS)</w:t>
      </w:r>
      <w:r w:rsidR="00C44D46" w:rsidRPr="005556B5">
        <w:t xml:space="preserve"> in a DPM-enabled </w:t>
      </w:r>
      <w:r w:rsidR="007B4A4F" w:rsidRPr="005556B5">
        <w:t>mobile</w:t>
      </w:r>
      <w:r w:rsidR="00FA17E7" w:rsidRPr="005556B5">
        <w:t xml:space="preserve"> device has</w:t>
      </w:r>
      <w:r w:rsidR="00C44D46" w:rsidRPr="005556B5">
        <w:t xml:space="preserve"> a module called </w:t>
      </w:r>
      <w:r w:rsidR="00C44D46" w:rsidRPr="005556B5">
        <w:rPr>
          <w:i/>
        </w:rPr>
        <w:t>Power Manager</w:t>
      </w:r>
      <w:r w:rsidR="00C44D46" w:rsidRPr="005556B5">
        <w:t xml:space="preserve"> (PM). The PM is responsible for mo</w:t>
      </w:r>
      <w:r w:rsidR="001B416E" w:rsidRPr="005556B5">
        <w:t xml:space="preserve">nitoring all </w:t>
      </w:r>
      <w:r w:rsidR="00C44D46" w:rsidRPr="005556B5">
        <w:t>component</w:t>
      </w:r>
      <w:r w:rsidR="001B416E" w:rsidRPr="005556B5">
        <w:t>s in a mobile device</w:t>
      </w:r>
      <w:r w:rsidR="00C44D46" w:rsidRPr="005556B5">
        <w:t xml:space="preserve"> and control</w:t>
      </w:r>
      <w:r w:rsidR="006B6961" w:rsidRPr="005556B5">
        <w:t>l</w:t>
      </w:r>
      <w:r w:rsidR="00732846" w:rsidRPr="005556B5">
        <w:rPr>
          <w:rFonts w:hint="eastAsia"/>
          <w:lang w:eastAsia="zh-TW"/>
        </w:rPr>
        <w:t>ing</w:t>
      </w:r>
      <w:r w:rsidR="00C44D46" w:rsidRPr="005556B5">
        <w:t xml:space="preserve"> the working state of each component </w:t>
      </w:r>
      <w:fldSimple w:instr=" REF _Ref69547170 \r \h  \* MERGEFORMAT ">
        <w:r w:rsidR="00F270EC" w:rsidRPr="005556B5">
          <w:rPr>
            <w:szCs w:val="24"/>
          </w:rPr>
          <w:t>[1]</w:t>
        </w:r>
      </w:fldSimple>
      <w:r w:rsidR="00FA17E7" w:rsidRPr="005556B5">
        <w:t>. The PM has</w:t>
      </w:r>
      <w:r w:rsidR="00C44D46" w:rsidRPr="005556B5">
        <w:t xml:space="preserve"> several power management policies, possibly one pol</w:t>
      </w:r>
      <w:r w:rsidR="002324FE" w:rsidRPr="005556B5">
        <w:t>icy for one component according to</w:t>
      </w:r>
      <w:r w:rsidR="00B22CDA" w:rsidRPr="005556B5">
        <w:t xml:space="preserve"> its</w:t>
      </w:r>
      <w:r w:rsidR="009971FA" w:rsidRPr="005556B5">
        <w:t xml:space="preserve"> working pattern</w:t>
      </w:r>
      <w:r w:rsidR="002324FE" w:rsidRPr="005556B5">
        <w:t>.</w:t>
      </w:r>
      <w:r w:rsidR="00C44D46" w:rsidRPr="005556B5">
        <w:t xml:space="preserve"> </w:t>
      </w:r>
      <w:r w:rsidR="002324FE" w:rsidRPr="005556B5">
        <w:t xml:space="preserve">These policies are used by the PM to decide </w:t>
      </w:r>
      <w:r w:rsidR="00A816EB" w:rsidRPr="005556B5">
        <w:rPr>
          <w:rFonts w:hint="eastAsia"/>
          <w:lang w:eastAsia="zh-TW"/>
        </w:rPr>
        <w:t xml:space="preserve">at </w:t>
      </w:r>
      <w:r w:rsidR="002324FE" w:rsidRPr="005556B5">
        <w:t>what time</w:t>
      </w:r>
      <w:r w:rsidR="00C44D46" w:rsidRPr="005556B5">
        <w:t xml:space="preserve"> and which state a component should be transferred to. It is important that power management policies have to be adaptive because </w:t>
      </w:r>
      <w:r w:rsidR="00B12AAE" w:rsidRPr="005556B5">
        <w:rPr>
          <w:lang w:eastAsia="zh-TW"/>
        </w:rPr>
        <w:t>arrival patterns of service</w:t>
      </w:r>
      <w:r w:rsidR="00C44D46" w:rsidRPr="005556B5">
        <w:t xml:space="preserve"> request</w:t>
      </w:r>
      <w:r w:rsidR="00B12AAE" w:rsidRPr="005556B5">
        <w:rPr>
          <w:lang w:eastAsia="zh-TW"/>
        </w:rPr>
        <w:t>s</w:t>
      </w:r>
      <w:r w:rsidR="00C44D46" w:rsidRPr="005556B5">
        <w:t xml:space="preserve"> are usually non-stationary</w:t>
      </w:r>
      <w:r w:rsidR="006F1CEC" w:rsidRPr="005556B5">
        <w:rPr>
          <w:rFonts w:hint="eastAsia"/>
          <w:lang w:eastAsia="zh-TW"/>
        </w:rPr>
        <w:t xml:space="preserve"> </w:t>
      </w:r>
      <w:fldSimple w:instr=" REF _Ref276134314 \r \h  \* MERGEFORMAT ">
        <w:r w:rsidR="00F270EC" w:rsidRPr="005556B5">
          <w:t>[16]</w:t>
        </w:r>
      </w:fldSimple>
      <w:r w:rsidR="00C44D46" w:rsidRPr="005556B5">
        <w:t>. If we</w:t>
      </w:r>
      <w:r w:rsidR="009971FA" w:rsidRPr="005556B5">
        <w:t xml:space="preserve"> </w:t>
      </w:r>
      <w:r w:rsidR="00185380" w:rsidRPr="005556B5">
        <w:t>use</w:t>
      </w:r>
      <w:r w:rsidR="009971FA" w:rsidRPr="005556B5">
        <w:t xml:space="preserve"> a</w:t>
      </w:r>
      <w:r w:rsidR="00C44D46" w:rsidRPr="005556B5">
        <w:t xml:space="preserve"> </w:t>
      </w:r>
      <w:r w:rsidR="00DA15DA" w:rsidRPr="005556B5">
        <w:rPr>
          <w:rFonts w:hint="eastAsia"/>
          <w:lang w:eastAsia="zh-TW"/>
        </w:rPr>
        <w:t xml:space="preserve">fixed </w:t>
      </w:r>
      <w:r w:rsidR="00C44D46" w:rsidRPr="005556B5">
        <w:t xml:space="preserve">power management policy </w:t>
      </w:r>
      <w:r w:rsidR="00CA423B" w:rsidRPr="005556B5">
        <w:t>for</w:t>
      </w:r>
      <w:r w:rsidR="00C44D46" w:rsidRPr="005556B5">
        <w:t xml:space="preserve"> </w:t>
      </w:r>
      <w:r w:rsidR="00DA15DA" w:rsidRPr="005556B5">
        <w:rPr>
          <w:rFonts w:hint="eastAsia"/>
          <w:lang w:eastAsia="zh-TW"/>
        </w:rPr>
        <w:t>all possible</w:t>
      </w:r>
      <w:r w:rsidR="00C44D46" w:rsidRPr="005556B5">
        <w:t xml:space="preserve"> </w:t>
      </w:r>
      <w:r w:rsidR="00185380" w:rsidRPr="005556B5">
        <w:t>arrival</w:t>
      </w:r>
      <w:r w:rsidR="00C44D46" w:rsidRPr="005556B5">
        <w:t xml:space="preserve"> pattern</w:t>
      </w:r>
      <w:r w:rsidR="00DA15DA" w:rsidRPr="005556B5">
        <w:rPr>
          <w:rFonts w:hint="eastAsia"/>
          <w:lang w:eastAsia="zh-TW"/>
        </w:rPr>
        <w:t>s</w:t>
      </w:r>
      <w:r w:rsidR="00C44D46" w:rsidRPr="005556B5">
        <w:t>, the effect of power management will not be good.</w:t>
      </w:r>
    </w:p>
    <w:p w:rsidR="00F8160B" w:rsidRPr="005556B5" w:rsidRDefault="00B262FD" w:rsidP="006F5311">
      <w:pPr>
        <w:pStyle w:val="Text"/>
        <w:rPr>
          <w:lang w:eastAsia="zh-TW"/>
        </w:rPr>
      </w:pPr>
      <w:fldSimple w:instr=" REF _Ref197413243 \h  \* MERGEFORMAT ">
        <w:r w:rsidR="00F270EC" w:rsidRPr="005556B5">
          <w:t>Fig. 1</w:t>
        </w:r>
      </w:fldSimple>
      <w:r w:rsidR="004F4586" w:rsidRPr="005556B5">
        <w:rPr>
          <w:lang w:eastAsia="zh-TW"/>
        </w:rPr>
        <w:t xml:space="preserve"> </w:t>
      </w:r>
      <w:r w:rsidR="00CF08FE" w:rsidRPr="005556B5">
        <w:t>is an exam</w:t>
      </w:r>
      <w:r w:rsidR="00CF08FE" w:rsidRPr="005556B5">
        <w:rPr>
          <w:lang w:eastAsia="zh-TW"/>
        </w:rPr>
        <w:t xml:space="preserve">ple </w:t>
      </w:r>
      <w:r w:rsidR="00213421" w:rsidRPr="005556B5">
        <w:rPr>
          <w:lang w:eastAsia="zh-TW"/>
        </w:rPr>
        <w:t>of a component</w:t>
      </w:r>
      <w:r w:rsidR="00CF08FE" w:rsidRPr="005556B5">
        <w:rPr>
          <w:lang w:eastAsia="zh-TW"/>
        </w:rPr>
        <w:t>’s working pattern</w:t>
      </w:r>
      <w:r w:rsidR="00C44D46" w:rsidRPr="005556B5">
        <w:t xml:space="preserve">. When </w:t>
      </w:r>
      <w:r w:rsidR="00B22CDA" w:rsidRPr="005556B5">
        <w:rPr>
          <w:lang w:eastAsia="zh-TW"/>
        </w:rPr>
        <w:t xml:space="preserve">the </w:t>
      </w:r>
      <w:r w:rsidR="00C44D46" w:rsidRPr="005556B5">
        <w:t xml:space="preserve">PM decides to switch </w:t>
      </w:r>
      <w:r w:rsidR="00ED2436" w:rsidRPr="005556B5">
        <w:rPr>
          <w:lang w:eastAsia="zh-TW"/>
        </w:rPr>
        <w:t xml:space="preserve">the state of </w:t>
      </w:r>
      <w:r w:rsidR="00DD735C" w:rsidRPr="005556B5">
        <w:rPr>
          <w:rFonts w:hint="eastAsia"/>
          <w:lang w:eastAsia="zh-TW"/>
        </w:rPr>
        <w:t>the</w:t>
      </w:r>
      <w:r w:rsidR="00C44D46" w:rsidRPr="005556B5">
        <w:t xml:space="preserve"> component from busy to idle</w:t>
      </w:r>
      <w:r w:rsidR="00DD735C" w:rsidRPr="005556B5">
        <w:rPr>
          <w:rFonts w:hint="eastAsia"/>
          <w:lang w:eastAsia="zh-TW"/>
        </w:rPr>
        <w:t xml:space="preserve"> for power saving</w:t>
      </w:r>
      <w:r w:rsidR="00C44D46" w:rsidRPr="005556B5">
        <w:t xml:space="preserve">, </w:t>
      </w:r>
      <w:r w:rsidR="00B22CDA" w:rsidRPr="005556B5">
        <w:rPr>
          <w:lang w:eastAsia="zh-TW"/>
        </w:rPr>
        <w:t xml:space="preserve">the </w:t>
      </w:r>
      <w:r w:rsidR="00C44D46" w:rsidRPr="005556B5">
        <w:t xml:space="preserve">PM has to consider the extra power consumption </w:t>
      </w:r>
      <w:r w:rsidR="00DD735C" w:rsidRPr="005556B5">
        <w:rPr>
          <w:rFonts w:hint="eastAsia"/>
          <w:lang w:eastAsia="zh-TW"/>
        </w:rPr>
        <w:t xml:space="preserve">needed </w:t>
      </w:r>
      <w:r w:rsidR="00C44D46" w:rsidRPr="005556B5">
        <w:t xml:space="preserve">during </w:t>
      </w:r>
      <w:r w:rsidR="00EF7B19" w:rsidRPr="005556B5">
        <w:t xml:space="preserve">a </w:t>
      </w:r>
      <w:r w:rsidR="00C44D46" w:rsidRPr="005556B5">
        <w:t>s</w:t>
      </w:r>
      <w:r w:rsidR="009971FA" w:rsidRPr="005556B5">
        <w:t xml:space="preserve">tate transition. Take the </w:t>
      </w:r>
      <w:r w:rsidR="009971FA" w:rsidRPr="005556B5">
        <w:rPr>
          <w:lang w:eastAsia="zh-TW"/>
        </w:rPr>
        <w:t>transition from</w:t>
      </w:r>
      <w:r w:rsidR="00C44D46" w:rsidRPr="005556B5">
        <w:t xml:space="preserve"> </w:t>
      </w:r>
      <w:r w:rsidR="00C44D46" w:rsidRPr="005556B5">
        <w:rPr>
          <w:i/>
        </w:rPr>
        <w:t>Busy 1</w:t>
      </w:r>
      <w:r w:rsidR="00C44D46" w:rsidRPr="005556B5">
        <w:t xml:space="preserve"> to </w:t>
      </w:r>
      <w:r w:rsidR="00C44D46" w:rsidRPr="005556B5">
        <w:rPr>
          <w:i/>
        </w:rPr>
        <w:t>Idle 1</w:t>
      </w:r>
      <w:r w:rsidR="00C44D46" w:rsidRPr="005556B5">
        <w:t xml:space="preserve"> as an </w:t>
      </w:r>
      <w:r w:rsidR="00B22CDA" w:rsidRPr="005556B5">
        <w:t>example</w:t>
      </w:r>
      <w:r w:rsidR="008C5CB0" w:rsidRPr="005556B5">
        <w:rPr>
          <w:lang w:eastAsia="zh-TW"/>
        </w:rPr>
        <w:t>.</w:t>
      </w:r>
      <w:r w:rsidR="008C5CB0" w:rsidRPr="005556B5">
        <w:t xml:space="preserve"> </w:t>
      </w:r>
      <w:r w:rsidR="008C5CB0" w:rsidRPr="005556B5">
        <w:rPr>
          <w:lang w:eastAsia="zh-TW"/>
        </w:rPr>
        <w:t>B</w:t>
      </w:r>
      <w:r w:rsidR="00C44D46" w:rsidRPr="005556B5">
        <w:t xml:space="preserve">ecause the length of </w:t>
      </w:r>
      <w:r w:rsidR="00C44D46" w:rsidRPr="005556B5">
        <w:rPr>
          <w:i/>
        </w:rPr>
        <w:t>Idle 1</w:t>
      </w:r>
      <w:r w:rsidR="00C44D46" w:rsidRPr="005556B5">
        <w:t xml:space="preserve"> is long enough, </w:t>
      </w:r>
      <w:r w:rsidR="00B22CDA" w:rsidRPr="005556B5">
        <w:rPr>
          <w:lang w:eastAsia="zh-TW"/>
        </w:rPr>
        <w:t xml:space="preserve">the </w:t>
      </w:r>
      <w:r w:rsidR="00C44D46" w:rsidRPr="005556B5">
        <w:t>PM decide</w:t>
      </w:r>
      <w:r w:rsidR="00B22CDA" w:rsidRPr="005556B5">
        <w:rPr>
          <w:lang w:eastAsia="zh-TW"/>
        </w:rPr>
        <w:t>s</w:t>
      </w:r>
      <w:r w:rsidR="00C44D46" w:rsidRPr="005556B5">
        <w:t xml:space="preserve"> to switch the component to a deeper sleeping state. Since switching to a</w:t>
      </w:r>
      <w:r w:rsidR="00405EB8" w:rsidRPr="005556B5">
        <w:t xml:space="preserve"> deeper sleeping state will </w:t>
      </w:r>
      <w:r w:rsidR="00405EB8" w:rsidRPr="005556B5">
        <w:rPr>
          <w:lang w:eastAsia="zh-TW"/>
        </w:rPr>
        <w:t>consume</w:t>
      </w:r>
      <w:r w:rsidR="00DF263C" w:rsidRPr="005556B5">
        <w:t xml:space="preserve"> more </w:t>
      </w:r>
      <w:r w:rsidR="009971FA" w:rsidRPr="005556B5">
        <w:rPr>
          <w:lang w:eastAsia="zh-TW"/>
        </w:rPr>
        <w:t xml:space="preserve">state transition </w:t>
      </w:r>
      <w:r w:rsidR="00DF263C" w:rsidRPr="005556B5">
        <w:t xml:space="preserve">energy compared to </w:t>
      </w:r>
      <w:r w:rsidR="001F67E1" w:rsidRPr="005556B5">
        <w:rPr>
          <w:lang w:eastAsia="zh-TW"/>
        </w:rPr>
        <w:t>switching to a</w:t>
      </w:r>
      <w:r w:rsidR="00C44D46" w:rsidRPr="005556B5">
        <w:t xml:space="preserve"> shallower sleeping state, </w:t>
      </w:r>
      <w:r w:rsidR="00B22CDA" w:rsidRPr="005556B5">
        <w:rPr>
          <w:lang w:eastAsia="zh-TW"/>
        </w:rPr>
        <w:t xml:space="preserve">the </w:t>
      </w:r>
      <w:r w:rsidR="004A3A76" w:rsidRPr="005556B5">
        <w:t xml:space="preserve">PM must carefully </w:t>
      </w:r>
      <w:r w:rsidR="008A4FB4" w:rsidRPr="005556B5">
        <w:rPr>
          <w:lang w:eastAsia="zh-TW"/>
        </w:rPr>
        <w:t>evaluate</w:t>
      </w:r>
      <w:r w:rsidR="00C44D46" w:rsidRPr="005556B5">
        <w:t xml:space="preserve"> </w:t>
      </w:r>
      <w:r w:rsidR="00DA5324" w:rsidRPr="005556B5">
        <w:t xml:space="preserve">the power consumption when </w:t>
      </w:r>
      <w:r w:rsidR="00DA5324" w:rsidRPr="005556B5">
        <w:rPr>
          <w:lang w:eastAsia="zh-TW"/>
        </w:rPr>
        <w:t>performing</w:t>
      </w:r>
      <w:r w:rsidR="00B22CDA" w:rsidRPr="005556B5">
        <w:t xml:space="preserve"> </w:t>
      </w:r>
      <w:r w:rsidR="00EF7B19" w:rsidRPr="005556B5">
        <w:t xml:space="preserve">a </w:t>
      </w:r>
      <w:r w:rsidR="00B22CDA" w:rsidRPr="005556B5">
        <w:t>state trans</w:t>
      </w:r>
      <w:r w:rsidR="00B22CDA" w:rsidRPr="005556B5">
        <w:rPr>
          <w:lang w:eastAsia="zh-TW"/>
        </w:rPr>
        <w:t>ition</w:t>
      </w:r>
      <w:r w:rsidR="00C44D46" w:rsidRPr="005556B5">
        <w:t xml:space="preserve">. When </w:t>
      </w:r>
      <w:r w:rsidR="00B22CDA" w:rsidRPr="005556B5">
        <w:rPr>
          <w:lang w:eastAsia="zh-TW"/>
        </w:rPr>
        <w:t xml:space="preserve">the </w:t>
      </w:r>
      <w:r w:rsidR="00ED2436" w:rsidRPr="005556B5">
        <w:rPr>
          <w:lang w:eastAsia="zh-TW"/>
        </w:rPr>
        <w:t xml:space="preserve">PM decides to switch </w:t>
      </w:r>
      <w:r w:rsidR="00C44D46" w:rsidRPr="005556B5">
        <w:t xml:space="preserve">a component to a new state, </w:t>
      </w:r>
      <w:r w:rsidR="00D94D95" w:rsidRPr="005556B5">
        <w:rPr>
          <w:lang w:eastAsia="zh-TW"/>
        </w:rPr>
        <w:t xml:space="preserve">the </w:t>
      </w:r>
      <w:r w:rsidR="00ED2436" w:rsidRPr="005556B5">
        <w:rPr>
          <w:lang w:eastAsia="zh-TW"/>
        </w:rPr>
        <w:t>component will</w:t>
      </w:r>
      <w:r w:rsidR="00C44D46" w:rsidRPr="005556B5">
        <w:t xml:space="preserve"> not </w:t>
      </w:r>
      <w:r w:rsidR="00D94D95" w:rsidRPr="005556B5">
        <w:rPr>
          <w:lang w:eastAsia="zh-TW"/>
        </w:rPr>
        <w:t>enter the new state</w:t>
      </w:r>
      <w:r w:rsidR="00C44D46" w:rsidRPr="005556B5">
        <w:t xml:space="preserve"> immediately becau</w:t>
      </w:r>
      <w:r w:rsidR="006C470D" w:rsidRPr="005556B5">
        <w:t>se</w:t>
      </w:r>
      <w:r w:rsidR="00F63CB3" w:rsidRPr="005556B5">
        <w:rPr>
          <w:lang w:eastAsia="zh-TW"/>
        </w:rPr>
        <w:t xml:space="preserve"> </w:t>
      </w:r>
      <w:r w:rsidR="003710E5" w:rsidRPr="005556B5">
        <w:rPr>
          <w:lang w:eastAsia="zh-TW"/>
        </w:rPr>
        <w:t xml:space="preserve">performing </w:t>
      </w:r>
      <w:r w:rsidR="00EF7B19" w:rsidRPr="005556B5">
        <w:rPr>
          <w:lang w:eastAsia="zh-TW"/>
        </w:rPr>
        <w:t xml:space="preserve">a </w:t>
      </w:r>
      <w:r w:rsidR="00643146" w:rsidRPr="005556B5">
        <w:rPr>
          <w:lang w:eastAsia="zh-TW"/>
        </w:rPr>
        <w:t>state transition</w:t>
      </w:r>
      <w:r w:rsidR="00B22CDA" w:rsidRPr="005556B5">
        <w:rPr>
          <w:lang w:eastAsia="zh-TW"/>
        </w:rPr>
        <w:t xml:space="preserve"> takes</w:t>
      </w:r>
      <w:r w:rsidR="00F63CB3" w:rsidRPr="005556B5">
        <w:rPr>
          <w:lang w:eastAsia="zh-TW"/>
        </w:rPr>
        <w:t xml:space="preserve"> time</w:t>
      </w:r>
      <w:r w:rsidR="00643146" w:rsidRPr="005556B5">
        <w:rPr>
          <w:lang w:eastAsia="zh-TW"/>
        </w:rPr>
        <w:t>. Th</w:t>
      </w:r>
      <w:r w:rsidR="00BC067B" w:rsidRPr="005556B5">
        <w:rPr>
          <w:lang w:eastAsia="zh-TW"/>
        </w:rPr>
        <w:t xml:space="preserve">e time spent during </w:t>
      </w:r>
      <w:r w:rsidR="00EF7B19" w:rsidRPr="005556B5">
        <w:rPr>
          <w:lang w:eastAsia="zh-TW"/>
        </w:rPr>
        <w:t>a</w:t>
      </w:r>
      <w:r w:rsidR="00BC067B" w:rsidRPr="005556B5">
        <w:rPr>
          <w:lang w:eastAsia="zh-TW"/>
        </w:rPr>
        <w:t xml:space="preserve"> state transition</w:t>
      </w:r>
      <w:r w:rsidR="00643146" w:rsidRPr="005556B5">
        <w:rPr>
          <w:lang w:eastAsia="zh-TW"/>
        </w:rPr>
        <w:t xml:space="preserve"> is called</w:t>
      </w:r>
      <w:r w:rsidR="006C470D" w:rsidRPr="005556B5">
        <w:rPr>
          <w:lang w:eastAsia="zh-TW"/>
        </w:rPr>
        <w:t xml:space="preserve"> </w:t>
      </w:r>
      <w:r w:rsidR="00C44D46" w:rsidRPr="005556B5">
        <w:rPr>
          <w:i/>
        </w:rPr>
        <w:t>state transition</w:t>
      </w:r>
      <w:r w:rsidR="006C470D" w:rsidRPr="005556B5">
        <w:rPr>
          <w:i/>
          <w:lang w:eastAsia="zh-TW"/>
        </w:rPr>
        <w:t xml:space="preserve"> time</w:t>
      </w:r>
      <w:r w:rsidR="00C44D46" w:rsidRPr="005556B5">
        <w:t>.</w:t>
      </w:r>
      <w:r w:rsidR="00CF08FE" w:rsidRPr="005556B5">
        <w:t xml:space="preserve"> </w:t>
      </w:r>
      <w:r w:rsidR="00F2479D" w:rsidRPr="005556B5">
        <w:rPr>
          <w:lang w:eastAsia="zh-TW"/>
        </w:rPr>
        <w:t>T</w:t>
      </w:r>
      <w:r w:rsidR="00F2479D" w:rsidRPr="005556B5">
        <w:t xml:space="preserve">he </w:t>
      </w:r>
      <w:r w:rsidR="00E1464F" w:rsidRPr="005556B5">
        <w:t>power</w:t>
      </w:r>
      <w:r w:rsidR="00BC067B" w:rsidRPr="005556B5">
        <w:rPr>
          <w:lang w:eastAsia="zh-TW"/>
        </w:rPr>
        <w:t xml:space="preserve"> consumed by a</w:t>
      </w:r>
      <w:r w:rsidR="00F2479D" w:rsidRPr="005556B5">
        <w:rPr>
          <w:lang w:eastAsia="zh-TW"/>
        </w:rPr>
        <w:t xml:space="preserve"> </w:t>
      </w:r>
      <w:r w:rsidR="00F2479D" w:rsidRPr="005556B5">
        <w:t xml:space="preserve">component </w:t>
      </w:r>
      <w:r w:rsidR="00BC067B" w:rsidRPr="005556B5">
        <w:rPr>
          <w:lang w:eastAsia="zh-TW"/>
        </w:rPr>
        <w:t>during a</w:t>
      </w:r>
      <w:r w:rsidR="00C243AD" w:rsidRPr="005556B5">
        <w:rPr>
          <w:lang w:eastAsia="zh-TW"/>
        </w:rPr>
        <w:t xml:space="preserve"> state transition</w:t>
      </w:r>
      <w:r w:rsidR="00F2479D" w:rsidRPr="005556B5">
        <w:t xml:space="preserve"> </w:t>
      </w:r>
      <w:r w:rsidR="00F2479D" w:rsidRPr="005556B5">
        <w:rPr>
          <w:lang w:eastAsia="zh-TW"/>
        </w:rPr>
        <w:t xml:space="preserve">is a waste because </w:t>
      </w:r>
      <w:r w:rsidR="00C243AD" w:rsidRPr="005556B5">
        <w:rPr>
          <w:lang w:eastAsia="zh-TW"/>
        </w:rPr>
        <w:t xml:space="preserve">there will be </w:t>
      </w:r>
      <w:r w:rsidR="00BC067B" w:rsidRPr="005556B5">
        <w:rPr>
          <w:lang w:eastAsia="zh-TW"/>
        </w:rPr>
        <w:t xml:space="preserve">no request served </w:t>
      </w:r>
      <w:r w:rsidR="00FA17E7" w:rsidRPr="005556B5">
        <w:rPr>
          <w:lang w:eastAsia="zh-TW"/>
        </w:rPr>
        <w:t>during the</w:t>
      </w:r>
      <w:r w:rsidR="00C243AD" w:rsidRPr="005556B5">
        <w:rPr>
          <w:lang w:eastAsia="zh-TW"/>
        </w:rPr>
        <w:t xml:space="preserve"> state transition</w:t>
      </w:r>
      <w:r w:rsidR="00C44D46" w:rsidRPr="005556B5">
        <w:t xml:space="preserve">. In order to compensate the extra </w:t>
      </w:r>
      <w:r w:rsidR="00E1464F" w:rsidRPr="005556B5">
        <w:t>power</w:t>
      </w:r>
      <w:r w:rsidR="00C44D46" w:rsidRPr="005556B5">
        <w:t xml:space="preserve"> dissipation caused by the state transition, the time which the component stays in </w:t>
      </w:r>
      <w:r w:rsidR="00DD735C" w:rsidRPr="005556B5">
        <w:rPr>
          <w:rFonts w:hint="eastAsia"/>
          <w:lang w:eastAsia="zh-TW"/>
        </w:rPr>
        <w:t>an</w:t>
      </w:r>
      <w:r w:rsidR="00C44D46" w:rsidRPr="005556B5">
        <w:t xml:space="preserve"> </w:t>
      </w:r>
      <w:r w:rsidR="00AC0619" w:rsidRPr="005556B5">
        <w:rPr>
          <w:lang w:eastAsia="zh-TW"/>
        </w:rPr>
        <w:t>inactive</w:t>
      </w:r>
      <w:r w:rsidR="00C44D46" w:rsidRPr="005556B5">
        <w:t xml:space="preserve"> state must be long enough.</w:t>
      </w:r>
      <w:r w:rsidR="001B4118" w:rsidRPr="005556B5">
        <w:rPr>
          <w:lang w:eastAsia="zh-TW"/>
        </w:rPr>
        <w:t xml:space="preserve"> The minimum inactive time required to compensate the extra </w:t>
      </w:r>
      <w:r w:rsidR="00E1464F" w:rsidRPr="005556B5">
        <w:rPr>
          <w:lang w:eastAsia="zh-TW"/>
        </w:rPr>
        <w:t>power</w:t>
      </w:r>
      <w:r w:rsidR="001B4118" w:rsidRPr="005556B5">
        <w:rPr>
          <w:lang w:eastAsia="zh-TW"/>
        </w:rPr>
        <w:t xml:space="preserve"> consumed </w:t>
      </w:r>
      <w:r w:rsidR="00B12AAE" w:rsidRPr="005556B5">
        <w:rPr>
          <w:lang w:eastAsia="zh-TW"/>
        </w:rPr>
        <w:t xml:space="preserve">during the </w:t>
      </w:r>
      <w:r w:rsidR="001B4118" w:rsidRPr="005556B5">
        <w:rPr>
          <w:lang w:eastAsia="zh-TW"/>
        </w:rPr>
        <w:t xml:space="preserve">state transition is called </w:t>
      </w:r>
      <w:r w:rsidR="001B4118" w:rsidRPr="005556B5">
        <w:rPr>
          <w:i/>
          <w:lang w:eastAsia="zh-TW"/>
        </w:rPr>
        <w:t>break-even time</w:t>
      </w:r>
      <w:r w:rsidR="001B4118" w:rsidRPr="005556B5">
        <w:rPr>
          <w:lang w:eastAsia="zh-TW"/>
        </w:rPr>
        <w:t xml:space="preserve">, which is denoted as </w:t>
      </w:r>
      <w:r w:rsidR="001B4118" w:rsidRPr="005556B5">
        <w:rPr>
          <w:i/>
          <w:lang w:eastAsia="zh-TW"/>
        </w:rPr>
        <w:t>T</w:t>
      </w:r>
      <w:r w:rsidR="001B4118" w:rsidRPr="005556B5">
        <w:rPr>
          <w:i/>
          <w:vertAlign w:val="subscript"/>
          <w:lang w:eastAsia="zh-TW"/>
        </w:rPr>
        <w:t>BE</w:t>
      </w:r>
      <w:r w:rsidR="004342E1" w:rsidRPr="005556B5">
        <w:rPr>
          <w:lang w:eastAsia="zh-TW"/>
        </w:rPr>
        <w:t xml:space="preserve"> </w:t>
      </w:r>
      <w:fldSimple w:instr=" REF _Ref276134465 \r \h  \* MERGEFORMAT ">
        <w:r w:rsidR="00F270EC" w:rsidRPr="005556B5">
          <w:t>[1]</w:t>
        </w:r>
      </w:fldSimple>
      <w:r w:rsidR="001B4118" w:rsidRPr="005556B5">
        <w:rPr>
          <w:lang w:eastAsia="zh-TW"/>
        </w:rPr>
        <w:t>.</w:t>
      </w:r>
      <w:r w:rsidR="00E54349" w:rsidRPr="005556B5">
        <w:rPr>
          <w:lang w:eastAsia="zh-TW"/>
        </w:rPr>
        <w:t xml:space="preserve"> In ge</w:t>
      </w:r>
      <w:r w:rsidR="00AC0619" w:rsidRPr="005556B5">
        <w:rPr>
          <w:lang w:eastAsia="zh-TW"/>
        </w:rPr>
        <w:t xml:space="preserve">neral, the goal of </w:t>
      </w:r>
      <w:r w:rsidR="00B12AAE" w:rsidRPr="005556B5">
        <w:rPr>
          <w:lang w:eastAsia="zh-TW"/>
        </w:rPr>
        <w:t xml:space="preserve">the </w:t>
      </w:r>
      <w:r w:rsidR="005D15A7" w:rsidRPr="005556B5">
        <w:rPr>
          <w:lang w:eastAsia="zh-TW"/>
        </w:rPr>
        <w:t>DPM</w:t>
      </w:r>
      <w:r w:rsidR="00B12AAE" w:rsidRPr="005556B5">
        <w:rPr>
          <w:lang w:eastAsia="zh-TW"/>
        </w:rPr>
        <w:t xml:space="preserve"> is maximizing</w:t>
      </w:r>
      <w:r w:rsidR="00E54349" w:rsidRPr="005556B5">
        <w:rPr>
          <w:lang w:eastAsia="zh-TW"/>
        </w:rPr>
        <w:t xml:space="preserve"> power saving while </w:t>
      </w:r>
      <w:r w:rsidR="00210709" w:rsidRPr="005556B5">
        <w:rPr>
          <w:lang w:eastAsia="zh-TW"/>
        </w:rPr>
        <w:t>meeting the response time (delay) requirement of a component</w:t>
      </w:r>
      <w:r w:rsidR="00D465A2" w:rsidRPr="005556B5">
        <w:rPr>
          <w:lang w:eastAsia="zh-TW"/>
        </w:rPr>
        <w:t>.</w:t>
      </w:r>
    </w:p>
    <w:p w:rsidR="00F8160B" w:rsidRPr="005556B5" w:rsidRDefault="00B262FD" w:rsidP="006F5311">
      <w:pPr>
        <w:pStyle w:val="Text"/>
        <w:ind w:firstLine="0"/>
        <w:rPr>
          <w:lang w:eastAsia="zh-TW"/>
        </w:rPr>
      </w:pPr>
      <w:r>
        <w:rPr>
          <w:noProof/>
          <w:lang w:eastAsia="zh-TW"/>
        </w:rPr>
      </w:r>
      <w:r>
        <w:rPr>
          <w:noProof/>
          <w:lang w:eastAsia="zh-TW"/>
        </w:rPr>
        <w:pict>
          <v:shape id="Text Box 50" o:spid="_x0000_s1069" type="#_x0000_t202" style="width:462.55pt;height:154.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buThwIAABkFAAAOAAAAZHJzL2Uyb0RvYy54bWysVNmO2yAUfa/Uf0C8J15qJ7Y1zmiWpqo0&#10;XaSZfgABHKNicIHEnlb9915wksl0kaqqfsAsl3OXcy4Xl2Mn0Z4bK7SqcTKPMeKKaibUtsafHtaz&#10;AiPriGJEasVr/Mgtvly9fHEx9BVPdasl4wYBiLLV0Ne4da6vosjSlnfEznXPFRw22nTEwdJsI2bI&#10;AOidjNI4XkSDNqw3mnJrYfd2OsSrgN80nLoPTWO5Q7LGEJsLownjxo/R6oJUW0P6VtBDGOQfouiI&#10;UOD0BHVLHEE7I36B6gQ12urGzanuIt00gvKQA2STxD9lc9+SnodcoDi2P5XJ/j9Y+n7/0SDBapwu&#10;MVKkA44e+OjQtR5RHuoz9LYCs/seDN0I+8BzyNX2d5p+tkjpm5aoLb8yRg8tJwziS3xlo7OrnhFb&#10;WQ+yGd5pBn7IzukANDam88WDciBAB54eT9z4WChs5sUye1XkGFE4S8q8KJd58EGq4/XeWPeG6w75&#10;SY0NkB/gyf7OOh8OqY4m3pvVUrC1kDIszHZzIw3aExDKOnwH9GdmUnljpf21CXHagSjBhz/z8Qbi&#10;v5VJmsXXaTlbL4rlLFtn+axcxsUsTsrrchFnZXa7/u4DTLKqFYxxdScUP4owyf6O5EM7TPIJMkRD&#10;jcs8zSeO/phkHL7fJdkJBz0pRVfj4mREKs/sa8VCxzgi5DSPnocfqgw1OP5DVYIOPPWTCNy4GSfJ&#10;ee9eFhvNHkEYRgNtwD68JzBptfmK0QC9WWP7ZUcMx0i+VSCuMsky38xhkeXLFBbm/GRzfkIUBaga&#10;O4ym6Y2bHoBdb8S2BU+TnJW+AkE2IkjlKaqDjKH/Qk6Ht8I3+Pk6WD29aKsfAAAA//8DAFBLAwQU&#10;AAYACAAAACEA50bUqNsAAAAFAQAADwAAAGRycy9kb3ducmV2LnhtbEyPzU7DMBCE70i8g7VIXBB1&#10;Wkh/QpwKkEBcW/oAm3ibRMTrKN426dtjuMBlpdGMZr7Nt5Pr1JmG0Ho2MJ8loIgrb1uuDRw+3+7X&#10;oIIgW+w8k4ELBdgW11c5ZtaPvKPzXmoVSzhkaKAR6TOtQ9WQwzDzPXH0jn5wKFEOtbYDjrHcdXqR&#10;JEvtsOW40GBPrw1VX/uTM3D8GO/SzVi+y2G1e1y+YLsq/cWY25vp+QmU0CR/YfjBj+hQRKbSn9gG&#10;1RmIj8jvjd5mkc5BlQYeknUKusj1f/riGwAA//8DAFBLAQItABQABgAIAAAAIQC2gziS/gAAAOEB&#10;AAATAAAAAAAAAAAAAAAAAAAAAABbQ29udGVudF9UeXBlc10ueG1sUEsBAi0AFAAGAAgAAAAhADj9&#10;If/WAAAAlAEAAAsAAAAAAAAAAAAAAAAALwEAAF9yZWxzLy5yZWxzUEsBAi0AFAAGAAgAAAAhABPp&#10;u5OHAgAAGQUAAA4AAAAAAAAAAAAAAAAALgIAAGRycy9lMm9Eb2MueG1sUEsBAi0AFAAGAAgAAAAh&#10;AOdG1KjbAAAABQEAAA8AAAAAAAAAAAAAAAAA4QQAAGRycy9kb3ducmV2LnhtbFBLBQYAAAAABAAE&#10;APMAAADpBQAAAAA=&#10;" stroked="f">
            <v:textbox>
              <w:txbxContent>
                <w:bookmarkStart w:id="2" w:name="_Ref141236774"/>
                <w:p w:rsidR="00DD22FA" w:rsidRDefault="00DD22FA" w:rsidP="001C7479">
                  <w:pPr>
                    <w:pStyle w:val="FigureCaption"/>
                    <w:jc w:val="center"/>
                    <w:rPr>
                      <w:lang w:eastAsia="zh-TW"/>
                    </w:rPr>
                  </w:pPr>
                  <w:r w:rsidRPr="003D3C62">
                    <w:object w:dxaOrig="9873" w:dyaOrig="2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47.8pt;height:132.65pt" o:ole="">
                        <v:imagedata r:id="rId8" o:title=""/>
                      </v:shape>
                      <o:OLEObject Type="Embed" ProgID="Visio.Drawing.11" ShapeID="_x0000_i1060" DrawAspect="Content" ObjectID="_1374514020" r:id="rId9"/>
                    </w:object>
                  </w:r>
                  <w:bookmarkStart w:id="3" w:name="OLE_LINK11"/>
                  <w:bookmarkStart w:id="4" w:name="OLE_LINK12"/>
                  <w:bookmarkEnd w:id="2"/>
                </w:p>
                <w:p w:rsidR="00DD22FA" w:rsidRPr="001C7479" w:rsidRDefault="00DD22FA" w:rsidP="004F4586">
                  <w:pPr>
                    <w:pStyle w:val="FigureCaption"/>
                    <w:jc w:val="center"/>
                    <w:rPr>
                      <w:color w:val="000000" w:themeColor="text1"/>
                      <w:lang w:eastAsia="zh-TW"/>
                    </w:rPr>
                  </w:pPr>
                  <w:bookmarkStart w:id="5" w:name="_Ref197413243"/>
                  <w:r>
                    <w:t xml:space="preserve">Fig. </w:t>
                  </w:r>
                  <w:fldSimple w:instr=" SEQ Fig. \* ARABIC ">
                    <w:r>
                      <w:rPr>
                        <w:noProof/>
                      </w:rPr>
                      <w:t>1</w:t>
                    </w:r>
                  </w:fldSimple>
                  <w:bookmarkEnd w:id="5"/>
                  <w:r>
                    <w:rPr>
                      <w:rFonts w:hint="eastAsia"/>
                      <w:lang w:eastAsia="zh-TW"/>
                    </w:rPr>
                    <w:t xml:space="preserve">. </w:t>
                  </w:r>
                  <w:r w:rsidRPr="001C7479">
                    <w:rPr>
                      <w:rFonts w:hint="eastAsia"/>
                      <w:color w:val="000000" w:themeColor="text1"/>
                      <w:lang w:eastAsia="zh-TW"/>
                    </w:rPr>
                    <w:t>An example of a component</w:t>
                  </w:r>
                  <w:r w:rsidRPr="001C7479">
                    <w:rPr>
                      <w:color w:val="000000" w:themeColor="text1"/>
                      <w:lang w:eastAsia="zh-TW"/>
                    </w:rPr>
                    <w:t>’</w:t>
                  </w:r>
                  <w:r w:rsidRPr="001C7479">
                    <w:rPr>
                      <w:rFonts w:hint="eastAsia"/>
                      <w:color w:val="000000" w:themeColor="text1"/>
                      <w:lang w:eastAsia="zh-TW"/>
                    </w:rPr>
                    <w:t>s working pattern</w:t>
                  </w:r>
                  <w:bookmarkEnd w:id="3"/>
                  <w:bookmarkEnd w:id="4"/>
                  <w:r w:rsidRPr="001C7479">
                    <w:rPr>
                      <w:rFonts w:hint="eastAsia"/>
                      <w:color w:val="000000" w:themeColor="text1"/>
                      <w:lang w:eastAsia="zh-TW"/>
                    </w:rPr>
                    <w:t>.</w:t>
                  </w:r>
                </w:p>
              </w:txbxContent>
            </v:textbox>
            <w10:wrap type="none"/>
            <w10:anchorlock/>
          </v:shape>
        </w:pict>
      </w:r>
    </w:p>
    <w:p w:rsidR="00E76B47" w:rsidRPr="005556B5" w:rsidRDefault="00E76B47" w:rsidP="00046D29">
      <w:pPr>
        <w:pStyle w:val="2"/>
        <w:spacing w:line="480" w:lineRule="auto"/>
        <w:rPr>
          <w:sz w:val="24"/>
        </w:rPr>
      </w:pPr>
      <w:r w:rsidRPr="005556B5">
        <w:rPr>
          <w:sz w:val="24"/>
        </w:rPr>
        <w:t xml:space="preserve">Self-similarity </w:t>
      </w:r>
      <w:r w:rsidR="00382018" w:rsidRPr="005556B5">
        <w:rPr>
          <w:sz w:val="24"/>
        </w:rPr>
        <w:t>characteristic</w:t>
      </w:r>
      <w:r w:rsidR="00EC553E" w:rsidRPr="005556B5">
        <w:rPr>
          <w:sz w:val="24"/>
        </w:rPr>
        <w:t xml:space="preserve"> of </w:t>
      </w:r>
      <w:r w:rsidR="008147D0" w:rsidRPr="005556B5">
        <w:rPr>
          <w:sz w:val="24"/>
        </w:rPr>
        <w:t xml:space="preserve">hard </w:t>
      </w:r>
      <w:r w:rsidR="00EC553E" w:rsidRPr="005556B5">
        <w:rPr>
          <w:sz w:val="24"/>
        </w:rPr>
        <w:t xml:space="preserve">disk and WLAN </w:t>
      </w:r>
      <w:r w:rsidR="00963B73" w:rsidRPr="005556B5">
        <w:rPr>
          <w:sz w:val="24"/>
        </w:rPr>
        <w:t xml:space="preserve">NIC </w:t>
      </w:r>
      <w:r w:rsidR="00EC553E" w:rsidRPr="005556B5">
        <w:rPr>
          <w:sz w:val="24"/>
        </w:rPr>
        <w:t>workload</w:t>
      </w:r>
      <w:r w:rsidR="00523C1A" w:rsidRPr="005556B5">
        <w:rPr>
          <w:sz w:val="24"/>
        </w:rPr>
        <w:t>s</w:t>
      </w:r>
    </w:p>
    <w:p w:rsidR="008717DF" w:rsidRPr="005556B5" w:rsidRDefault="00046D29" w:rsidP="00A71B76">
      <w:pPr>
        <w:pStyle w:val="Text"/>
        <w:rPr>
          <w:lang w:eastAsia="zh-TW"/>
        </w:rPr>
      </w:pPr>
      <w:r w:rsidRPr="005556B5">
        <w:rPr>
          <w:rFonts w:hint="eastAsia"/>
          <w:lang w:eastAsia="zh-TW"/>
        </w:rPr>
        <w:t xml:space="preserve">A self-similar stochastic process is a stochastic process that all </w:t>
      </w:r>
      <w:r w:rsidRPr="005556B5">
        <w:rPr>
          <w:lang w:eastAsia="zh-TW"/>
        </w:rPr>
        <w:t>statistical properties remain unchanged at</w:t>
      </w:r>
      <w:r w:rsidRPr="005556B5">
        <w:rPr>
          <w:rFonts w:hint="eastAsia"/>
          <w:lang w:eastAsia="zh-TW"/>
        </w:rPr>
        <w:t xml:space="preserve"> </w:t>
      </w:r>
      <w:r w:rsidRPr="005556B5">
        <w:rPr>
          <w:lang w:eastAsia="zh-TW"/>
        </w:rPr>
        <w:t xml:space="preserve">various </w:t>
      </w:r>
      <w:r w:rsidR="009E1B23" w:rsidRPr="005556B5">
        <w:rPr>
          <w:rFonts w:hint="eastAsia"/>
          <w:lang w:eastAsia="zh-TW"/>
        </w:rPr>
        <w:t xml:space="preserve">observation </w:t>
      </w:r>
      <w:r w:rsidRPr="005556B5">
        <w:rPr>
          <w:lang w:eastAsia="zh-TW"/>
        </w:rPr>
        <w:t>time scales</w:t>
      </w:r>
      <w:r w:rsidRPr="005556B5">
        <w:rPr>
          <w:rFonts w:hint="eastAsia"/>
          <w:lang w:eastAsia="zh-TW"/>
        </w:rPr>
        <w:t xml:space="preserve">. </w:t>
      </w:r>
      <w:r w:rsidRPr="005556B5">
        <w:rPr>
          <w:lang w:eastAsia="zh-TW"/>
        </w:rPr>
        <w:t>That is, the stochastic process “looks the</w:t>
      </w:r>
      <w:r w:rsidRPr="005556B5">
        <w:rPr>
          <w:rFonts w:hint="eastAsia"/>
          <w:lang w:eastAsia="zh-TW"/>
        </w:rPr>
        <w:t xml:space="preserve"> </w:t>
      </w:r>
      <w:r w:rsidRPr="005556B5">
        <w:rPr>
          <w:lang w:eastAsia="zh-TW"/>
        </w:rPr>
        <w:t>same” if one zooms in time “in and out” in the process</w:t>
      </w:r>
      <w:r w:rsidR="00103CED" w:rsidRPr="005556B5">
        <w:rPr>
          <w:rFonts w:hint="eastAsia"/>
          <w:lang w:eastAsia="zh-TW"/>
        </w:rPr>
        <w:t xml:space="preserve"> </w:t>
      </w:r>
      <w:fldSimple w:instr=" REF _Ref298850293 \r \h  \* MERGEFORMAT ">
        <w:r w:rsidR="00F270EC" w:rsidRPr="005556B5">
          <w:rPr>
            <w:lang w:eastAsia="zh-TW"/>
          </w:rPr>
          <w:t>[3]</w:t>
        </w:r>
      </w:fldSimple>
      <w:r w:rsidR="00103CED" w:rsidRPr="005556B5">
        <w:rPr>
          <w:rFonts w:hint="eastAsia"/>
          <w:lang w:eastAsia="zh-TW"/>
        </w:rPr>
        <w:t>.</w:t>
      </w:r>
      <w:r w:rsidR="00A71B76" w:rsidRPr="005556B5">
        <w:rPr>
          <w:rFonts w:hint="eastAsia"/>
          <w:lang w:eastAsia="zh-TW"/>
        </w:rPr>
        <w:t xml:space="preserve"> </w:t>
      </w:r>
      <w:r w:rsidR="00357B01" w:rsidRPr="005556B5">
        <w:rPr>
          <w:rFonts w:hint="eastAsia"/>
          <w:lang w:eastAsia="zh-TW"/>
        </w:rPr>
        <w:t>T</w:t>
      </w:r>
      <w:r w:rsidR="00AA29FC" w:rsidRPr="005556B5">
        <w:rPr>
          <w:rFonts w:hint="eastAsia"/>
          <w:lang w:eastAsia="zh-TW"/>
        </w:rPr>
        <w:t xml:space="preserve">he </w:t>
      </w:r>
      <w:r w:rsidR="00357B01" w:rsidRPr="005556B5">
        <w:rPr>
          <w:rFonts w:hint="eastAsia"/>
          <w:lang w:eastAsia="zh-TW"/>
        </w:rPr>
        <w:t xml:space="preserve">observed </w:t>
      </w:r>
      <w:r w:rsidR="00AA29FC" w:rsidRPr="005556B5">
        <w:rPr>
          <w:rFonts w:hint="eastAsia"/>
          <w:lang w:eastAsia="zh-TW"/>
        </w:rPr>
        <w:t xml:space="preserve">shape of </w:t>
      </w:r>
      <w:r w:rsidR="000164CD" w:rsidRPr="005556B5">
        <w:rPr>
          <w:rFonts w:hint="eastAsia"/>
          <w:lang w:eastAsia="zh-TW"/>
        </w:rPr>
        <w:t>a self-similar stochastic process in a time scale of millisecond</w:t>
      </w:r>
      <w:r w:rsidR="00AA29FC" w:rsidRPr="005556B5">
        <w:rPr>
          <w:rFonts w:hint="eastAsia"/>
          <w:lang w:eastAsia="zh-TW"/>
        </w:rPr>
        <w:t>s</w:t>
      </w:r>
      <w:r w:rsidR="00357B01" w:rsidRPr="005556B5">
        <w:rPr>
          <w:rFonts w:hint="eastAsia"/>
          <w:lang w:eastAsia="zh-TW"/>
        </w:rPr>
        <w:t xml:space="preserve"> would be </w:t>
      </w:r>
      <w:r w:rsidR="00382018" w:rsidRPr="005556B5">
        <w:rPr>
          <w:rFonts w:hint="eastAsia"/>
          <w:lang w:eastAsia="zh-TW"/>
        </w:rPr>
        <w:t xml:space="preserve">still </w:t>
      </w:r>
      <w:r w:rsidR="00357B01" w:rsidRPr="005556B5">
        <w:rPr>
          <w:rFonts w:hint="eastAsia"/>
          <w:lang w:eastAsia="zh-TW"/>
        </w:rPr>
        <w:t xml:space="preserve">similar to that in a time scale of </w:t>
      </w:r>
      <w:r w:rsidR="000164CD" w:rsidRPr="005556B5">
        <w:rPr>
          <w:rFonts w:hint="eastAsia"/>
          <w:lang w:eastAsia="zh-TW"/>
        </w:rPr>
        <w:t>second</w:t>
      </w:r>
      <w:r w:rsidR="00AA29FC" w:rsidRPr="005556B5">
        <w:rPr>
          <w:rFonts w:hint="eastAsia"/>
          <w:lang w:eastAsia="zh-TW"/>
        </w:rPr>
        <w:t>s</w:t>
      </w:r>
      <w:r w:rsidR="000164CD" w:rsidRPr="005556B5">
        <w:rPr>
          <w:rFonts w:hint="eastAsia"/>
          <w:lang w:eastAsia="zh-TW"/>
        </w:rPr>
        <w:t xml:space="preserve">, </w:t>
      </w:r>
      <w:r w:rsidR="00AA29FC" w:rsidRPr="005556B5">
        <w:rPr>
          <w:rFonts w:hint="eastAsia"/>
          <w:lang w:eastAsia="zh-TW"/>
        </w:rPr>
        <w:t xml:space="preserve">hours, </w:t>
      </w:r>
      <w:r w:rsidR="00357B01" w:rsidRPr="005556B5">
        <w:rPr>
          <w:rFonts w:hint="eastAsia"/>
          <w:lang w:eastAsia="zh-TW"/>
        </w:rPr>
        <w:t xml:space="preserve">or </w:t>
      </w:r>
      <w:r w:rsidR="00AA29FC" w:rsidRPr="005556B5">
        <w:rPr>
          <w:rFonts w:hint="eastAsia"/>
          <w:lang w:eastAsia="zh-TW"/>
        </w:rPr>
        <w:t xml:space="preserve">even days. </w:t>
      </w:r>
      <w:r w:rsidR="00A71B76" w:rsidRPr="005556B5">
        <w:rPr>
          <w:rFonts w:hint="eastAsia"/>
          <w:lang w:eastAsia="zh-TW"/>
        </w:rPr>
        <w:t>According to t</w:t>
      </w:r>
      <w:r w:rsidR="00664CA6" w:rsidRPr="005556B5">
        <w:rPr>
          <w:lang w:eastAsia="zh-TW"/>
        </w:rPr>
        <w:t xml:space="preserve">he </w:t>
      </w:r>
      <w:r w:rsidR="00375920" w:rsidRPr="005556B5">
        <w:rPr>
          <w:lang w:eastAsia="zh-TW"/>
        </w:rPr>
        <w:t>studies</w:t>
      </w:r>
      <w:r w:rsidR="00664CA6" w:rsidRPr="005556B5">
        <w:rPr>
          <w:lang w:eastAsia="zh-TW"/>
        </w:rPr>
        <w:t xml:space="preserve"> of Xiang et al. </w:t>
      </w:r>
      <w:fldSimple w:instr=" REF _Ref276134491 \r \h  \* MERGEFORMAT ">
        <w:r w:rsidR="00F270EC" w:rsidRPr="005556B5">
          <w:rPr>
            <w:lang w:eastAsia="zh-TW"/>
          </w:rPr>
          <w:t>[4]</w:t>
        </w:r>
      </w:fldSimple>
      <w:r w:rsidR="00664CA6" w:rsidRPr="005556B5">
        <w:rPr>
          <w:lang w:eastAsia="zh-TW"/>
        </w:rPr>
        <w:t xml:space="preserve"> and Gomez et al. </w:t>
      </w:r>
      <w:fldSimple w:instr=" REF _Ref276134504 \r \h  \* MERGEFORMAT ">
        <w:r w:rsidR="00F270EC" w:rsidRPr="005556B5">
          <w:rPr>
            <w:lang w:eastAsia="zh-TW"/>
          </w:rPr>
          <w:t>[5]</w:t>
        </w:r>
      </w:fldSimple>
      <w:fldSimple w:instr=" REF _Ref276134505 \r \h  \* MERGEFORMAT ">
        <w:r w:rsidR="00F270EC" w:rsidRPr="005556B5">
          <w:rPr>
            <w:lang w:eastAsia="zh-TW"/>
          </w:rPr>
          <w:t>[6]</w:t>
        </w:r>
      </w:fldSimple>
      <w:r w:rsidR="00A71B76" w:rsidRPr="005556B5">
        <w:rPr>
          <w:rFonts w:hint="eastAsia"/>
          <w:lang w:eastAsia="zh-TW"/>
        </w:rPr>
        <w:t>,</w:t>
      </w:r>
      <w:r w:rsidR="00664CA6" w:rsidRPr="005556B5">
        <w:rPr>
          <w:lang w:eastAsia="zh-TW"/>
        </w:rPr>
        <w:t xml:space="preserve"> both </w:t>
      </w:r>
      <w:r w:rsidR="00A20C78" w:rsidRPr="005556B5">
        <w:rPr>
          <w:lang w:eastAsia="zh-TW"/>
        </w:rPr>
        <w:t xml:space="preserve">hard disk access patterns and </w:t>
      </w:r>
      <w:r w:rsidR="00963B73" w:rsidRPr="005556B5">
        <w:rPr>
          <w:lang w:eastAsia="zh-TW"/>
        </w:rPr>
        <w:t>WLAN NIC</w:t>
      </w:r>
      <w:r w:rsidR="00B12AAE" w:rsidRPr="005556B5">
        <w:rPr>
          <w:lang w:eastAsia="zh-TW"/>
        </w:rPr>
        <w:t xml:space="preserve"> </w:t>
      </w:r>
      <w:r w:rsidR="00664CA6" w:rsidRPr="005556B5">
        <w:rPr>
          <w:lang w:eastAsia="zh-TW"/>
        </w:rPr>
        <w:t xml:space="preserve">traffic are </w:t>
      </w:r>
      <w:r w:rsidR="00A71B76" w:rsidRPr="005556B5">
        <w:rPr>
          <w:rFonts w:hint="eastAsia"/>
          <w:i/>
          <w:lang w:eastAsia="zh-TW"/>
        </w:rPr>
        <w:t>bursty</w:t>
      </w:r>
      <w:r w:rsidR="00A71B76" w:rsidRPr="005556B5">
        <w:rPr>
          <w:rFonts w:hint="eastAsia"/>
          <w:lang w:eastAsia="zh-TW"/>
        </w:rPr>
        <w:t xml:space="preserve"> and </w:t>
      </w:r>
      <w:r w:rsidR="00BE334A" w:rsidRPr="005556B5">
        <w:rPr>
          <w:i/>
          <w:lang w:eastAsia="zh-TW"/>
        </w:rPr>
        <w:t>self-similar</w:t>
      </w:r>
      <w:r w:rsidR="00A71B76" w:rsidRPr="005556B5">
        <w:rPr>
          <w:rFonts w:hint="eastAsia"/>
          <w:lang w:eastAsia="zh-TW"/>
        </w:rPr>
        <w:t>.</w:t>
      </w:r>
      <w:r w:rsidR="00706290" w:rsidRPr="005556B5">
        <w:rPr>
          <w:lang w:eastAsia="zh-TW"/>
        </w:rPr>
        <w:t xml:space="preserve"> </w:t>
      </w:r>
      <w:r w:rsidR="00AA29FC" w:rsidRPr="005556B5">
        <w:rPr>
          <w:rFonts w:hint="eastAsia"/>
          <w:lang w:eastAsia="zh-TW"/>
        </w:rPr>
        <w:t xml:space="preserve">That </w:t>
      </w:r>
      <w:r w:rsidR="00D035FE" w:rsidRPr="005556B5">
        <w:rPr>
          <w:rFonts w:hint="eastAsia"/>
          <w:lang w:eastAsia="zh-TW"/>
        </w:rPr>
        <w:t>is, the patterns of hard d</w:t>
      </w:r>
      <w:r w:rsidR="001808B9" w:rsidRPr="005556B5">
        <w:rPr>
          <w:rFonts w:hint="eastAsia"/>
          <w:lang w:eastAsia="zh-TW"/>
        </w:rPr>
        <w:t>isk access and WLAN NIC traffic</w:t>
      </w:r>
      <w:r w:rsidR="00D035FE" w:rsidRPr="005556B5">
        <w:rPr>
          <w:rFonts w:hint="eastAsia"/>
          <w:lang w:eastAsia="zh-TW"/>
        </w:rPr>
        <w:t xml:space="preserve"> are bursty no matter how long we observe them. </w:t>
      </w:r>
      <w:r w:rsidR="00025178" w:rsidRPr="005556B5">
        <w:rPr>
          <w:rFonts w:hint="eastAsia"/>
          <w:lang w:eastAsia="zh-TW"/>
        </w:rPr>
        <w:t>Bursty a</w:t>
      </w:r>
      <w:r w:rsidR="006B205A" w:rsidRPr="005556B5">
        <w:rPr>
          <w:lang w:eastAsia="zh-TW"/>
        </w:rPr>
        <w:t xml:space="preserve">rrival patterns with self-similarity can be modeled by the ON-OFF model </w:t>
      </w:r>
      <w:fldSimple w:instr=" REF _Ref276134504 \r \h  \* MERGEFORMAT ">
        <w:r w:rsidR="00F270EC" w:rsidRPr="005556B5">
          <w:rPr>
            <w:lang w:eastAsia="zh-TW"/>
          </w:rPr>
          <w:t>[5]</w:t>
        </w:r>
      </w:fldSimple>
      <w:fldSimple w:instr=" REF _Ref276134505 \r \h  \* MERGEFORMAT ">
        <w:r w:rsidR="00F270EC" w:rsidRPr="005556B5">
          <w:rPr>
            <w:lang w:eastAsia="zh-TW"/>
          </w:rPr>
          <w:t>[6]</w:t>
        </w:r>
      </w:fldSimple>
      <w:r w:rsidR="006B205A" w:rsidRPr="005556B5">
        <w:rPr>
          <w:lang w:eastAsia="zh-TW"/>
        </w:rPr>
        <w:t xml:space="preserve">. </w:t>
      </w:r>
      <w:r w:rsidR="00B12AAE" w:rsidRPr="005556B5">
        <w:rPr>
          <w:lang w:eastAsia="zh-TW"/>
        </w:rPr>
        <w:t>In</w:t>
      </w:r>
      <w:r w:rsidR="006B205A" w:rsidRPr="005556B5">
        <w:rPr>
          <w:lang w:eastAsia="zh-TW"/>
        </w:rPr>
        <w:t xml:space="preserve"> ON </w:t>
      </w:r>
      <w:r w:rsidR="00474C55" w:rsidRPr="005556B5">
        <w:rPr>
          <w:rFonts w:hint="eastAsia"/>
          <w:lang w:eastAsia="zh-TW"/>
        </w:rPr>
        <w:t xml:space="preserve">(bursty) </w:t>
      </w:r>
      <w:r w:rsidR="006B205A" w:rsidRPr="005556B5">
        <w:rPr>
          <w:lang w:eastAsia="zh-TW"/>
        </w:rPr>
        <w:t>period</w:t>
      </w:r>
      <w:r w:rsidR="00B12AAE" w:rsidRPr="005556B5">
        <w:rPr>
          <w:lang w:eastAsia="zh-TW"/>
        </w:rPr>
        <w:t>s</w:t>
      </w:r>
      <w:r w:rsidR="006B205A" w:rsidRPr="005556B5">
        <w:rPr>
          <w:lang w:eastAsia="zh-TW"/>
        </w:rPr>
        <w:t xml:space="preserve">, the </w:t>
      </w:r>
      <w:r w:rsidR="00442DCE" w:rsidRPr="005556B5">
        <w:rPr>
          <w:rFonts w:hint="eastAsia"/>
          <w:lang w:eastAsia="zh-TW"/>
        </w:rPr>
        <w:t xml:space="preserve">hard </w:t>
      </w:r>
      <w:r w:rsidR="00B12AAE" w:rsidRPr="005556B5">
        <w:rPr>
          <w:lang w:eastAsia="zh-TW"/>
        </w:rPr>
        <w:t xml:space="preserve">disk (WLAN </w:t>
      </w:r>
      <w:r w:rsidR="00963B73" w:rsidRPr="005556B5">
        <w:rPr>
          <w:lang w:eastAsia="zh-TW"/>
        </w:rPr>
        <w:t>NIC</w:t>
      </w:r>
      <w:r w:rsidR="00B12AAE" w:rsidRPr="005556B5">
        <w:rPr>
          <w:lang w:eastAsia="zh-TW"/>
        </w:rPr>
        <w:t>)</w:t>
      </w:r>
      <w:r w:rsidR="006B205A" w:rsidRPr="005556B5">
        <w:rPr>
          <w:lang w:eastAsia="zh-TW"/>
        </w:rPr>
        <w:t xml:space="preserve"> idle time is short compared with that </w:t>
      </w:r>
      <w:r w:rsidR="00B12AAE" w:rsidRPr="005556B5">
        <w:rPr>
          <w:lang w:eastAsia="zh-TW"/>
        </w:rPr>
        <w:t>in</w:t>
      </w:r>
      <w:r w:rsidR="006B205A" w:rsidRPr="005556B5">
        <w:rPr>
          <w:lang w:eastAsia="zh-TW"/>
        </w:rPr>
        <w:t xml:space="preserve"> OFF </w:t>
      </w:r>
      <w:r w:rsidR="00474C55" w:rsidRPr="005556B5">
        <w:rPr>
          <w:rFonts w:hint="eastAsia"/>
          <w:lang w:eastAsia="zh-TW"/>
        </w:rPr>
        <w:t xml:space="preserve">(non-bursty) </w:t>
      </w:r>
      <w:r w:rsidR="006B205A" w:rsidRPr="005556B5">
        <w:rPr>
          <w:lang w:eastAsia="zh-TW"/>
        </w:rPr>
        <w:t>period</w:t>
      </w:r>
      <w:r w:rsidR="00B12AAE" w:rsidRPr="005556B5">
        <w:rPr>
          <w:lang w:eastAsia="zh-TW"/>
        </w:rPr>
        <w:t>s</w:t>
      </w:r>
      <w:r w:rsidR="006B205A" w:rsidRPr="005556B5">
        <w:rPr>
          <w:lang w:eastAsia="zh-TW"/>
        </w:rPr>
        <w:t xml:space="preserve">. </w:t>
      </w:r>
      <w:r w:rsidR="00D2119D" w:rsidRPr="005556B5">
        <w:rPr>
          <w:lang w:eastAsia="zh-TW"/>
        </w:rPr>
        <w:t xml:space="preserve">If we compare </w:t>
      </w:r>
      <w:r w:rsidR="00B12AAE" w:rsidRPr="005556B5">
        <w:rPr>
          <w:lang w:eastAsia="zh-TW"/>
        </w:rPr>
        <w:t>the</w:t>
      </w:r>
      <w:r w:rsidR="00D2119D" w:rsidRPr="005556B5">
        <w:rPr>
          <w:lang w:eastAsia="zh-TW"/>
        </w:rPr>
        <w:t xml:space="preserve"> </w:t>
      </w:r>
      <w:r w:rsidR="00442DCE" w:rsidRPr="005556B5">
        <w:rPr>
          <w:rFonts w:hint="eastAsia"/>
          <w:lang w:eastAsia="zh-TW"/>
        </w:rPr>
        <w:t xml:space="preserve">hard </w:t>
      </w:r>
      <w:r w:rsidR="000073DC" w:rsidRPr="005556B5">
        <w:rPr>
          <w:lang w:eastAsia="zh-TW"/>
        </w:rPr>
        <w:t xml:space="preserve">disk </w:t>
      </w:r>
      <w:r w:rsidR="00FB6A4D" w:rsidRPr="005556B5">
        <w:rPr>
          <w:rFonts w:hint="eastAsia"/>
          <w:lang w:eastAsia="zh-TW"/>
        </w:rPr>
        <w:t>(WLAN NIC) idle</w:t>
      </w:r>
      <w:r w:rsidR="006E59D9" w:rsidRPr="005556B5">
        <w:rPr>
          <w:lang w:eastAsia="zh-TW"/>
        </w:rPr>
        <w:t xml:space="preserve"> time</w:t>
      </w:r>
      <w:r w:rsidR="00D2119D" w:rsidRPr="005556B5">
        <w:rPr>
          <w:lang w:eastAsia="zh-TW"/>
        </w:rPr>
        <w:t xml:space="preserve"> with the break-even time, we </w:t>
      </w:r>
      <w:r w:rsidR="00D437F8" w:rsidRPr="005556B5">
        <w:rPr>
          <w:lang w:eastAsia="zh-TW"/>
        </w:rPr>
        <w:t>can see</w:t>
      </w:r>
      <w:r w:rsidR="00D2119D" w:rsidRPr="005556B5">
        <w:rPr>
          <w:lang w:eastAsia="zh-TW"/>
        </w:rPr>
        <w:t xml:space="preserve"> that there will be </w:t>
      </w:r>
      <w:r w:rsidR="009C3AC2" w:rsidRPr="005556B5">
        <w:rPr>
          <w:lang w:eastAsia="zh-TW"/>
        </w:rPr>
        <w:t>periods</w:t>
      </w:r>
      <w:r w:rsidR="00D2119D" w:rsidRPr="005556B5">
        <w:rPr>
          <w:lang w:eastAsia="zh-TW"/>
        </w:rPr>
        <w:t xml:space="preserve"> </w:t>
      </w:r>
      <w:r w:rsidR="000073DC" w:rsidRPr="005556B5">
        <w:rPr>
          <w:lang w:eastAsia="zh-TW"/>
        </w:rPr>
        <w:t>that</w:t>
      </w:r>
      <w:r w:rsidR="00D2119D" w:rsidRPr="005556B5">
        <w:rPr>
          <w:lang w:eastAsia="zh-TW"/>
        </w:rPr>
        <w:t xml:space="preserve"> </w:t>
      </w:r>
      <w:r w:rsidR="00872953" w:rsidRPr="005556B5">
        <w:rPr>
          <w:lang w:eastAsia="zh-TW"/>
        </w:rPr>
        <w:t xml:space="preserve">the </w:t>
      </w:r>
      <w:r w:rsidR="00442DCE" w:rsidRPr="005556B5">
        <w:rPr>
          <w:rFonts w:hint="eastAsia"/>
          <w:lang w:eastAsia="zh-TW"/>
        </w:rPr>
        <w:t xml:space="preserve">hard </w:t>
      </w:r>
      <w:r w:rsidR="00FB6A4D" w:rsidRPr="005556B5">
        <w:rPr>
          <w:lang w:eastAsia="zh-TW"/>
        </w:rPr>
        <w:t xml:space="preserve">disk </w:t>
      </w:r>
      <w:r w:rsidR="00FB6A4D" w:rsidRPr="005556B5">
        <w:rPr>
          <w:rFonts w:hint="eastAsia"/>
          <w:lang w:eastAsia="zh-TW"/>
        </w:rPr>
        <w:t>(WLAN NIC) idle</w:t>
      </w:r>
      <w:r w:rsidR="00FB6A4D" w:rsidRPr="005556B5">
        <w:rPr>
          <w:lang w:eastAsia="zh-TW"/>
        </w:rPr>
        <w:t xml:space="preserve"> time</w:t>
      </w:r>
      <w:r w:rsidR="006E59D9" w:rsidRPr="005556B5">
        <w:rPr>
          <w:lang w:eastAsia="zh-TW"/>
        </w:rPr>
        <w:t xml:space="preserve"> </w:t>
      </w:r>
      <w:r w:rsidR="00872953" w:rsidRPr="005556B5">
        <w:rPr>
          <w:lang w:eastAsia="zh-TW"/>
        </w:rPr>
        <w:t xml:space="preserve">are </w:t>
      </w:r>
      <w:r w:rsidR="00D2119D" w:rsidRPr="005556B5">
        <w:rPr>
          <w:lang w:eastAsia="zh-TW"/>
        </w:rPr>
        <w:t xml:space="preserve">shorter than </w:t>
      </w:r>
      <w:r w:rsidR="002951DE" w:rsidRPr="005556B5">
        <w:rPr>
          <w:lang w:eastAsia="zh-TW"/>
        </w:rPr>
        <w:t xml:space="preserve">the </w:t>
      </w:r>
      <w:r w:rsidR="00D2119D" w:rsidRPr="005556B5">
        <w:rPr>
          <w:lang w:eastAsia="zh-TW"/>
        </w:rPr>
        <w:t>break-even time</w:t>
      </w:r>
      <w:r w:rsidR="009C3AC2" w:rsidRPr="005556B5">
        <w:rPr>
          <w:lang w:eastAsia="zh-TW"/>
        </w:rPr>
        <w:t xml:space="preserve">. </w:t>
      </w:r>
      <w:r w:rsidR="00012F5F" w:rsidRPr="005556B5">
        <w:rPr>
          <w:lang w:eastAsia="zh-TW"/>
        </w:rPr>
        <w:t>We define t</w:t>
      </w:r>
      <w:r w:rsidR="009C3AC2" w:rsidRPr="005556B5">
        <w:rPr>
          <w:lang w:eastAsia="zh-TW"/>
        </w:rPr>
        <w:t>h</w:t>
      </w:r>
      <w:r w:rsidR="00CA061C" w:rsidRPr="005556B5">
        <w:rPr>
          <w:lang w:eastAsia="zh-TW"/>
        </w:rPr>
        <w:t>ese</w:t>
      </w:r>
      <w:r w:rsidR="002F5160" w:rsidRPr="005556B5">
        <w:rPr>
          <w:lang w:eastAsia="zh-TW"/>
        </w:rPr>
        <w:t xml:space="preserve"> periods as ON periods.</w:t>
      </w:r>
      <w:r w:rsidR="009C3AC2" w:rsidRPr="005556B5">
        <w:rPr>
          <w:lang w:eastAsia="zh-TW"/>
        </w:rPr>
        <w:t xml:space="preserve"> </w:t>
      </w:r>
      <w:r w:rsidR="00B12AAE" w:rsidRPr="005556B5">
        <w:rPr>
          <w:lang w:eastAsia="zh-TW"/>
        </w:rPr>
        <w:t xml:space="preserve">The </w:t>
      </w:r>
      <w:r w:rsidR="00802A99" w:rsidRPr="005556B5">
        <w:rPr>
          <w:lang w:eastAsia="zh-TW"/>
        </w:rPr>
        <w:t xml:space="preserve">other periods with </w:t>
      </w:r>
      <w:r w:rsidR="00FB6A4D" w:rsidRPr="005556B5">
        <w:rPr>
          <w:lang w:eastAsia="zh-TW"/>
        </w:rPr>
        <w:t xml:space="preserve">the </w:t>
      </w:r>
      <w:r w:rsidR="00442DCE" w:rsidRPr="005556B5">
        <w:rPr>
          <w:rFonts w:hint="eastAsia"/>
          <w:lang w:eastAsia="zh-TW"/>
        </w:rPr>
        <w:t xml:space="preserve">hard </w:t>
      </w:r>
      <w:r w:rsidR="00FB6A4D" w:rsidRPr="005556B5">
        <w:rPr>
          <w:lang w:eastAsia="zh-TW"/>
        </w:rPr>
        <w:t xml:space="preserve">disk </w:t>
      </w:r>
      <w:r w:rsidR="00FB6A4D" w:rsidRPr="005556B5">
        <w:rPr>
          <w:rFonts w:hint="eastAsia"/>
          <w:lang w:eastAsia="zh-TW"/>
        </w:rPr>
        <w:t>(WLAN NIC) idle</w:t>
      </w:r>
      <w:r w:rsidR="00FB6A4D" w:rsidRPr="005556B5">
        <w:rPr>
          <w:lang w:eastAsia="zh-TW"/>
        </w:rPr>
        <w:t xml:space="preserve"> time</w:t>
      </w:r>
      <w:r w:rsidR="00802A99" w:rsidRPr="005556B5">
        <w:rPr>
          <w:lang w:eastAsia="zh-TW"/>
        </w:rPr>
        <w:t xml:space="preserve"> longer than </w:t>
      </w:r>
      <w:r w:rsidR="00012F5F" w:rsidRPr="005556B5">
        <w:rPr>
          <w:lang w:eastAsia="zh-TW"/>
        </w:rPr>
        <w:t xml:space="preserve">or equal to </w:t>
      </w:r>
      <w:r w:rsidR="00802A99" w:rsidRPr="005556B5">
        <w:rPr>
          <w:lang w:eastAsia="zh-TW"/>
        </w:rPr>
        <w:t>the break-even time are called OFF periods</w:t>
      </w:r>
      <w:r w:rsidR="005D2F20" w:rsidRPr="005556B5">
        <w:rPr>
          <w:lang w:eastAsia="zh-TW"/>
        </w:rPr>
        <w:t>.</w:t>
      </w:r>
      <w:r w:rsidR="00986C4D" w:rsidRPr="005556B5">
        <w:rPr>
          <w:lang w:eastAsia="zh-TW"/>
        </w:rPr>
        <w:t xml:space="preserve"> In </w:t>
      </w:r>
      <w:r w:rsidR="001808B9" w:rsidRPr="005556B5">
        <w:rPr>
          <w:rFonts w:hint="eastAsia"/>
          <w:lang w:eastAsia="zh-TW"/>
        </w:rPr>
        <w:t xml:space="preserve">the </w:t>
      </w:r>
      <w:r w:rsidR="00986C4D" w:rsidRPr="005556B5">
        <w:rPr>
          <w:lang w:eastAsia="zh-TW"/>
        </w:rPr>
        <w:t xml:space="preserve">OFF periods, the </w:t>
      </w:r>
      <w:r w:rsidR="00442DCE" w:rsidRPr="005556B5">
        <w:rPr>
          <w:rFonts w:hint="eastAsia"/>
          <w:lang w:eastAsia="zh-TW"/>
        </w:rPr>
        <w:t xml:space="preserve">hard </w:t>
      </w:r>
      <w:r w:rsidR="0021083E" w:rsidRPr="005556B5">
        <w:rPr>
          <w:lang w:eastAsia="zh-TW"/>
        </w:rPr>
        <w:t xml:space="preserve">disk (or WLAN NIC) has to </w:t>
      </w:r>
      <w:r w:rsidR="00442DCE" w:rsidRPr="005556B5">
        <w:rPr>
          <w:rFonts w:hint="eastAsia"/>
          <w:lang w:eastAsia="zh-TW"/>
        </w:rPr>
        <w:t xml:space="preserve">be </w:t>
      </w:r>
      <w:r w:rsidR="0021083E" w:rsidRPr="005556B5">
        <w:rPr>
          <w:lang w:eastAsia="zh-TW"/>
        </w:rPr>
        <w:t>switch</w:t>
      </w:r>
      <w:r w:rsidR="00442DCE" w:rsidRPr="005556B5">
        <w:rPr>
          <w:rFonts w:hint="eastAsia"/>
          <w:lang w:eastAsia="zh-TW"/>
        </w:rPr>
        <w:t>ed</w:t>
      </w:r>
      <w:r w:rsidR="0021083E" w:rsidRPr="005556B5">
        <w:rPr>
          <w:lang w:eastAsia="zh-TW"/>
        </w:rPr>
        <w:t xml:space="preserve"> to a low power </w:t>
      </w:r>
      <w:r w:rsidR="00986C4D" w:rsidRPr="005556B5">
        <w:rPr>
          <w:lang w:eastAsia="zh-TW"/>
        </w:rPr>
        <w:t xml:space="preserve">consumption state in order to save </w:t>
      </w:r>
      <w:r w:rsidR="00E1464F" w:rsidRPr="005556B5">
        <w:rPr>
          <w:lang w:eastAsia="zh-TW"/>
        </w:rPr>
        <w:t>power</w:t>
      </w:r>
      <w:r w:rsidR="00986C4D" w:rsidRPr="005556B5">
        <w:rPr>
          <w:lang w:eastAsia="zh-TW"/>
        </w:rPr>
        <w:t>.</w:t>
      </w:r>
    </w:p>
    <w:p w:rsidR="00C124D3" w:rsidRPr="005556B5" w:rsidRDefault="007D6738" w:rsidP="000C3BC1">
      <w:pPr>
        <w:pStyle w:val="2"/>
        <w:spacing w:line="480" w:lineRule="auto"/>
        <w:rPr>
          <w:sz w:val="24"/>
          <w:lang w:eastAsia="zh-TW"/>
        </w:rPr>
      </w:pPr>
      <w:r w:rsidRPr="005556B5">
        <w:rPr>
          <w:rFonts w:hint="eastAsia"/>
          <w:sz w:val="24"/>
          <w:lang w:eastAsia="zh-TW"/>
        </w:rPr>
        <w:t>Motivation</w:t>
      </w:r>
      <w:r w:rsidR="00773D6C" w:rsidRPr="005556B5">
        <w:rPr>
          <w:rFonts w:hint="eastAsia"/>
          <w:sz w:val="24"/>
          <w:lang w:eastAsia="zh-TW"/>
        </w:rPr>
        <w:t xml:space="preserve"> and main contribution</w:t>
      </w:r>
      <w:r w:rsidR="00474C55" w:rsidRPr="005556B5">
        <w:rPr>
          <w:rFonts w:hint="eastAsia"/>
          <w:sz w:val="24"/>
          <w:lang w:eastAsia="zh-TW"/>
        </w:rPr>
        <w:t xml:space="preserve"> of this work</w:t>
      </w:r>
      <w:bookmarkStart w:id="6" w:name="_GoBack"/>
      <w:bookmarkEnd w:id="6"/>
    </w:p>
    <w:p w:rsidR="003305A8" w:rsidRPr="005556B5" w:rsidRDefault="000C3BC1" w:rsidP="00992914">
      <w:pPr>
        <w:pStyle w:val="Text"/>
        <w:rPr>
          <w:lang w:eastAsia="zh-TW"/>
        </w:rPr>
      </w:pPr>
      <w:r w:rsidRPr="005556B5">
        <w:rPr>
          <w:rFonts w:hint="eastAsia"/>
          <w:lang w:eastAsia="zh-TW"/>
        </w:rPr>
        <w:t>Based on the observation that hard disk access and WLAN NIC traffic are bursty and self-similar, it motivates us to propose a DPM algorithm to reduce the power consumption of these two components and to extend the battery of mobile devices.</w:t>
      </w:r>
      <w:r w:rsidR="009C2151" w:rsidRPr="005556B5">
        <w:rPr>
          <w:rFonts w:hint="eastAsia"/>
          <w:lang w:eastAsia="zh-TW"/>
        </w:rPr>
        <w:t xml:space="preserve"> </w:t>
      </w:r>
      <w:r w:rsidR="009C2151" w:rsidRPr="005556B5">
        <w:rPr>
          <w:rFonts w:hint="eastAsia"/>
        </w:rPr>
        <w:t xml:space="preserve">Related work on dynamic power management (DPM) mostly focuses on hard disks and handles only one inactive state. The </w:t>
      </w:r>
      <w:r w:rsidR="009C2151" w:rsidRPr="005556B5">
        <w:rPr>
          <w:rFonts w:hint="eastAsia"/>
          <w:lang w:eastAsia="zh-TW"/>
        </w:rPr>
        <w:t>uniqueness</w:t>
      </w:r>
      <w:r w:rsidR="009C2151" w:rsidRPr="005556B5">
        <w:rPr>
          <w:rFonts w:hint="eastAsia"/>
        </w:rPr>
        <w:t xml:space="preserve"> of our work is that we have developed a DPM algorithm to predict the working state</w:t>
      </w:r>
      <w:r w:rsidR="00B663D4" w:rsidRPr="005556B5">
        <w:rPr>
          <w:rFonts w:hint="eastAsia"/>
          <w:lang w:eastAsia="zh-TW"/>
        </w:rPr>
        <w:t>s</w:t>
      </w:r>
      <w:r w:rsidR="009C2151" w:rsidRPr="005556B5">
        <w:rPr>
          <w:rFonts w:hint="eastAsia"/>
        </w:rPr>
        <w:t xml:space="preserve"> of components, such as WLAN NICs as well as hard disks, embedded in mobile devices that </w:t>
      </w:r>
      <w:r w:rsidR="009C2151" w:rsidRPr="005556B5">
        <w:t>ha</w:t>
      </w:r>
      <w:r w:rsidR="009C2151" w:rsidRPr="005556B5">
        <w:rPr>
          <w:rFonts w:hint="eastAsia"/>
        </w:rPr>
        <w:t xml:space="preserve">ve multiple inactive states. </w:t>
      </w:r>
      <w:r w:rsidR="009C2151" w:rsidRPr="005556B5">
        <w:rPr>
          <w:rFonts w:hint="eastAsia"/>
          <w:lang w:eastAsia="zh-TW"/>
        </w:rPr>
        <w:t>The</w:t>
      </w:r>
      <w:r w:rsidR="009C2151" w:rsidRPr="005556B5">
        <w:rPr>
          <w:rFonts w:hint="eastAsia"/>
        </w:rPr>
        <w:t xml:space="preserve"> proposed AH-DPM algorithm </w:t>
      </w:r>
      <w:r w:rsidR="009C2151" w:rsidRPr="005556B5">
        <w:t>can</w:t>
      </w:r>
      <w:r w:rsidR="009C2151" w:rsidRPr="005556B5">
        <w:rPr>
          <w:rFonts w:hint="eastAsia"/>
        </w:rPr>
        <w:t xml:space="preserve"> adapt to the bursty request arrival patterns with self-similarity of the components in order to enhance power saving, while not affect</w:t>
      </w:r>
      <w:r w:rsidR="009C2151" w:rsidRPr="005556B5">
        <w:t>ing</w:t>
      </w:r>
      <w:r w:rsidR="009C2151" w:rsidRPr="005556B5">
        <w:rPr>
          <w:rFonts w:hint="eastAsia"/>
        </w:rPr>
        <w:t xml:space="preserve"> the average transmission delay or average response time too much. </w:t>
      </w:r>
      <w:r w:rsidR="009C2151" w:rsidRPr="005556B5">
        <w:rPr>
          <w:lang w:eastAsia="zh-TW"/>
        </w:rPr>
        <w:t xml:space="preserve">The proposed DPM algorithm </w:t>
      </w:r>
      <w:r w:rsidR="009C2151" w:rsidRPr="005556B5">
        <w:rPr>
          <w:rFonts w:hint="eastAsia"/>
          <w:lang w:eastAsia="zh-TW"/>
        </w:rPr>
        <w:t>handle</w:t>
      </w:r>
      <w:r w:rsidR="009C2151" w:rsidRPr="005556B5">
        <w:rPr>
          <w:lang w:eastAsia="zh-TW"/>
        </w:rPr>
        <w:t>s</w:t>
      </w:r>
      <w:r w:rsidR="009C2151" w:rsidRPr="005556B5">
        <w:rPr>
          <w:rFonts w:hint="eastAsia"/>
          <w:lang w:eastAsia="zh-TW"/>
        </w:rPr>
        <w:t xml:space="preserve"> t</w:t>
      </w:r>
      <w:r w:rsidR="009C2151" w:rsidRPr="005556B5">
        <w:rPr>
          <w:lang w:eastAsia="zh-TW"/>
        </w:rPr>
        <w:t xml:space="preserve">he lengths of idle time in ON and OFF periods separately in order to </w:t>
      </w:r>
      <w:r w:rsidR="009C2151" w:rsidRPr="005556B5">
        <w:rPr>
          <w:rFonts w:hint="eastAsia"/>
          <w:lang w:eastAsia="zh-TW"/>
        </w:rPr>
        <w:t>adjust the</w:t>
      </w:r>
      <w:r w:rsidR="009C2151" w:rsidRPr="005556B5">
        <w:rPr>
          <w:lang w:eastAsia="zh-TW"/>
        </w:rPr>
        <w:t xml:space="preserve"> timeout value </w:t>
      </w:r>
      <w:r w:rsidR="009C2151" w:rsidRPr="005556B5">
        <w:rPr>
          <w:rFonts w:hint="eastAsia"/>
          <w:lang w:eastAsia="zh-TW"/>
        </w:rPr>
        <w:t xml:space="preserve">more precisely and decides which inactive state the SP should be switched to, </w:t>
      </w:r>
      <w:r w:rsidR="009C2151" w:rsidRPr="005556B5">
        <w:rPr>
          <w:lang w:eastAsia="zh-TW"/>
        </w:rPr>
        <w:t xml:space="preserve">and thus it achieves </w:t>
      </w:r>
      <w:r w:rsidR="009C2151" w:rsidRPr="005556B5">
        <w:rPr>
          <w:rFonts w:hint="eastAsia"/>
          <w:lang w:eastAsia="zh-TW"/>
        </w:rPr>
        <w:t>better</w:t>
      </w:r>
      <w:r w:rsidR="009C2151" w:rsidRPr="005556B5">
        <w:rPr>
          <w:lang w:eastAsia="zh-TW"/>
        </w:rPr>
        <w:t xml:space="preserve"> power saving.</w:t>
      </w:r>
      <w:r w:rsidR="009C2151" w:rsidRPr="005556B5">
        <w:rPr>
          <w:rFonts w:hint="eastAsia"/>
          <w:lang w:eastAsia="zh-TW"/>
        </w:rPr>
        <w:t xml:space="preserve"> That is, the</w:t>
      </w:r>
      <w:r w:rsidR="009C2151" w:rsidRPr="005556B5">
        <w:rPr>
          <w:lang w:eastAsia="zh-TW"/>
        </w:rPr>
        <w:t xml:space="preserve"> proposed AH-DPM algorithm </w:t>
      </w:r>
      <w:r w:rsidR="009C2151" w:rsidRPr="005556B5">
        <w:rPr>
          <w:rFonts w:hint="eastAsia"/>
          <w:lang w:eastAsia="zh-TW"/>
        </w:rPr>
        <w:t>can</w:t>
      </w:r>
      <w:r w:rsidR="009C2151" w:rsidRPr="005556B5">
        <w:rPr>
          <w:lang w:eastAsia="zh-TW"/>
        </w:rPr>
        <w:t xml:space="preserve"> fully utilizes the self-similarity characteristic of disk access (or WLAN access) </w:t>
      </w:r>
      <w:r w:rsidR="009C2151" w:rsidRPr="005556B5">
        <w:rPr>
          <w:rFonts w:hint="eastAsia"/>
          <w:lang w:eastAsia="zh-TW"/>
        </w:rPr>
        <w:t>to predict</w:t>
      </w:r>
      <w:r w:rsidR="009C2151" w:rsidRPr="005556B5">
        <w:rPr>
          <w:lang w:eastAsia="zh-TW"/>
        </w:rPr>
        <w:t xml:space="preserve"> request arrival pattern</w:t>
      </w:r>
      <w:r w:rsidR="009C2151" w:rsidRPr="005556B5">
        <w:rPr>
          <w:rFonts w:hint="eastAsia"/>
          <w:lang w:eastAsia="zh-TW"/>
        </w:rPr>
        <w:t>s</w:t>
      </w:r>
      <w:r w:rsidR="009C2151" w:rsidRPr="005556B5">
        <w:rPr>
          <w:lang w:eastAsia="zh-TW"/>
        </w:rPr>
        <w:t xml:space="preserve"> and adaptive</w:t>
      </w:r>
      <w:r w:rsidR="009C2151" w:rsidRPr="005556B5">
        <w:rPr>
          <w:rFonts w:hint="eastAsia"/>
          <w:lang w:eastAsia="zh-TW"/>
        </w:rPr>
        <w:t>ly</w:t>
      </w:r>
      <w:r w:rsidR="009C2151" w:rsidRPr="005556B5">
        <w:rPr>
          <w:lang w:eastAsia="zh-TW"/>
        </w:rPr>
        <w:t xml:space="preserve"> </w:t>
      </w:r>
      <w:r w:rsidR="009C2151" w:rsidRPr="005556B5">
        <w:rPr>
          <w:rFonts w:hint="eastAsia"/>
          <w:lang w:eastAsia="zh-TW"/>
        </w:rPr>
        <w:t xml:space="preserve">adjust the </w:t>
      </w:r>
      <w:r w:rsidR="009C2151" w:rsidRPr="005556B5">
        <w:rPr>
          <w:lang w:eastAsia="zh-TW"/>
        </w:rPr>
        <w:t>timeout value</w:t>
      </w:r>
      <w:r w:rsidR="009C2151" w:rsidRPr="005556B5">
        <w:rPr>
          <w:rFonts w:hint="eastAsia"/>
          <w:lang w:eastAsia="zh-TW"/>
        </w:rPr>
        <w:t xml:space="preserve"> and select an </w:t>
      </w:r>
      <w:r w:rsidR="009C2151" w:rsidRPr="005556B5">
        <w:rPr>
          <w:lang w:eastAsia="zh-TW"/>
        </w:rPr>
        <w:t xml:space="preserve">appropriate </w:t>
      </w:r>
      <w:r w:rsidR="009C2151" w:rsidRPr="005556B5">
        <w:rPr>
          <w:rFonts w:hint="eastAsia"/>
          <w:lang w:eastAsia="zh-TW"/>
        </w:rPr>
        <w:t>inactive state</w:t>
      </w:r>
      <w:r w:rsidR="009936D4">
        <w:rPr>
          <w:lang w:eastAsia="zh-TW"/>
        </w:rPr>
        <w:t xml:space="preserve"> to switch to</w:t>
      </w:r>
      <w:r w:rsidR="009C2151" w:rsidRPr="005556B5">
        <w:rPr>
          <w:lang w:eastAsia="zh-TW"/>
        </w:rPr>
        <w:t xml:space="preserve">. </w:t>
      </w:r>
    </w:p>
    <w:p w:rsidR="000C3BC1" w:rsidRPr="005556B5" w:rsidRDefault="009C2151" w:rsidP="00992914">
      <w:pPr>
        <w:pStyle w:val="Text"/>
        <w:rPr>
          <w:lang w:eastAsia="zh-TW"/>
        </w:rPr>
      </w:pPr>
      <w:r w:rsidRPr="005556B5">
        <w:rPr>
          <w:lang w:eastAsia="zh-TW"/>
        </w:rPr>
        <w:t>The main contribution of this paper is that the proposed AH-DPM algorithm can provide a better tradeoff between average power consumption and average response time (or average packet transmission delay) for hard disk</w:t>
      </w:r>
      <w:r w:rsidRPr="005556B5">
        <w:rPr>
          <w:rFonts w:hint="eastAsia"/>
          <w:lang w:eastAsia="zh-TW"/>
        </w:rPr>
        <w:t>s</w:t>
      </w:r>
      <w:r w:rsidRPr="005556B5">
        <w:rPr>
          <w:lang w:eastAsia="zh-TW"/>
        </w:rPr>
        <w:t xml:space="preserve"> and WLAN NIC</w:t>
      </w:r>
      <w:r w:rsidRPr="005556B5">
        <w:rPr>
          <w:rFonts w:hint="eastAsia"/>
          <w:lang w:eastAsia="zh-TW"/>
        </w:rPr>
        <w:t>s</w:t>
      </w:r>
      <w:r w:rsidRPr="005556B5">
        <w:rPr>
          <w:lang w:eastAsia="zh-TW"/>
        </w:rPr>
        <w:t xml:space="preserve"> and thus it is very feasible to mobile devices for extending their battery lifetime.</w:t>
      </w:r>
    </w:p>
    <w:p w:rsidR="00992914" w:rsidRPr="005556B5" w:rsidRDefault="00665153" w:rsidP="00992914">
      <w:pPr>
        <w:pStyle w:val="Text"/>
        <w:rPr>
          <w:lang w:eastAsia="zh-TW"/>
        </w:rPr>
      </w:pPr>
      <w:r w:rsidRPr="005556B5">
        <w:rPr>
          <w:lang w:eastAsia="zh-TW"/>
        </w:rPr>
        <w:t xml:space="preserve">The remaining of this paper is organized as follows. Section 2 </w:t>
      </w:r>
      <w:r w:rsidR="00392B8F" w:rsidRPr="005556B5">
        <w:rPr>
          <w:lang w:eastAsia="zh-TW"/>
        </w:rPr>
        <w:t>reviews</w:t>
      </w:r>
      <w:r w:rsidR="00785AC3" w:rsidRPr="005556B5">
        <w:rPr>
          <w:lang w:eastAsia="zh-TW"/>
        </w:rPr>
        <w:t xml:space="preserve"> related </w:t>
      </w:r>
      <w:r w:rsidR="00804A53" w:rsidRPr="005556B5">
        <w:rPr>
          <w:lang w:eastAsia="zh-TW"/>
        </w:rPr>
        <w:t>work</w:t>
      </w:r>
      <w:r w:rsidR="00785AC3" w:rsidRPr="005556B5">
        <w:rPr>
          <w:lang w:eastAsia="zh-TW"/>
        </w:rPr>
        <w:t xml:space="preserve"> of DPM algorithms. Section 3 </w:t>
      </w:r>
      <w:r w:rsidR="00392B8F" w:rsidRPr="005556B5">
        <w:rPr>
          <w:lang w:eastAsia="zh-TW"/>
        </w:rPr>
        <w:t xml:space="preserve">depicts </w:t>
      </w:r>
      <w:r w:rsidR="00785AC3" w:rsidRPr="005556B5">
        <w:rPr>
          <w:lang w:eastAsia="zh-TW"/>
        </w:rPr>
        <w:t xml:space="preserve">our </w:t>
      </w:r>
      <w:r w:rsidR="00392B8F" w:rsidRPr="005556B5">
        <w:rPr>
          <w:lang w:eastAsia="zh-TW"/>
        </w:rPr>
        <w:t>design approach</w:t>
      </w:r>
      <w:r w:rsidR="00785AC3" w:rsidRPr="005556B5">
        <w:rPr>
          <w:lang w:eastAsia="zh-TW"/>
        </w:rPr>
        <w:t xml:space="preserve"> and </w:t>
      </w:r>
      <w:r w:rsidR="00F43ED1" w:rsidRPr="005556B5">
        <w:rPr>
          <w:lang w:eastAsia="zh-TW"/>
        </w:rPr>
        <w:t>shows</w:t>
      </w:r>
      <w:r w:rsidR="00785AC3" w:rsidRPr="005556B5">
        <w:rPr>
          <w:lang w:eastAsia="zh-TW"/>
        </w:rPr>
        <w:t xml:space="preserve"> the flowcharts </w:t>
      </w:r>
      <w:r w:rsidR="00392B8F" w:rsidRPr="005556B5">
        <w:rPr>
          <w:lang w:eastAsia="zh-TW"/>
        </w:rPr>
        <w:t xml:space="preserve">and pseudo </w:t>
      </w:r>
      <w:r w:rsidR="00785AC3" w:rsidRPr="005556B5">
        <w:rPr>
          <w:lang w:eastAsia="zh-TW"/>
        </w:rPr>
        <w:t xml:space="preserve">codes of the proposed </w:t>
      </w:r>
      <w:r w:rsidR="00392B8F" w:rsidRPr="005556B5">
        <w:rPr>
          <w:lang w:eastAsia="zh-TW"/>
        </w:rPr>
        <w:t xml:space="preserve">DPM </w:t>
      </w:r>
      <w:r w:rsidR="00785AC3" w:rsidRPr="005556B5">
        <w:rPr>
          <w:lang w:eastAsia="zh-TW"/>
        </w:rPr>
        <w:t xml:space="preserve">algorithm. </w:t>
      </w:r>
      <w:r w:rsidR="004D5BED" w:rsidRPr="005556B5">
        <w:rPr>
          <w:lang w:eastAsia="zh-TW"/>
        </w:rPr>
        <w:t>E</w:t>
      </w:r>
      <w:r w:rsidR="00785AC3" w:rsidRPr="005556B5">
        <w:rPr>
          <w:lang w:eastAsia="zh-TW"/>
        </w:rPr>
        <w:t xml:space="preserve">xperimental </w:t>
      </w:r>
      <w:r w:rsidR="00392B8F" w:rsidRPr="005556B5">
        <w:rPr>
          <w:lang w:eastAsia="zh-TW"/>
        </w:rPr>
        <w:t>setup</w:t>
      </w:r>
      <w:r w:rsidR="006811BA" w:rsidRPr="005556B5">
        <w:rPr>
          <w:lang w:eastAsia="zh-TW"/>
        </w:rPr>
        <w:t>,</w:t>
      </w:r>
      <w:r w:rsidR="00785AC3" w:rsidRPr="005556B5">
        <w:rPr>
          <w:lang w:eastAsia="zh-TW"/>
        </w:rPr>
        <w:t xml:space="preserve"> </w:t>
      </w:r>
      <w:r w:rsidR="00392B8F" w:rsidRPr="005556B5">
        <w:rPr>
          <w:lang w:eastAsia="zh-TW"/>
        </w:rPr>
        <w:t>e</w:t>
      </w:r>
      <w:r w:rsidR="00785AC3" w:rsidRPr="005556B5">
        <w:rPr>
          <w:lang w:eastAsia="zh-TW"/>
        </w:rPr>
        <w:t>xperimental results</w:t>
      </w:r>
      <w:r w:rsidR="006811BA" w:rsidRPr="005556B5">
        <w:rPr>
          <w:lang w:eastAsia="zh-TW"/>
        </w:rPr>
        <w:t>,</w:t>
      </w:r>
      <w:r w:rsidR="00785AC3" w:rsidRPr="005556B5">
        <w:rPr>
          <w:lang w:eastAsia="zh-TW"/>
        </w:rPr>
        <w:t xml:space="preserve"> and </w:t>
      </w:r>
      <w:r w:rsidR="00392B8F" w:rsidRPr="005556B5">
        <w:rPr>
          <w:lang w:eastAsia="zh-TW"/>
        </w:rPr>
        <w:t>discussion</w:t>
      </w:r>
      <w:r w:rsidR="00785AC3" w:rsidRPr="005556B5">
        <w:rPr>
          <w:lang w:eastAsia="zh-TW"/>
        </w:rPr>
        <w:t xml:space="preserve"> are presented in Section 4. We </w:t>
      </w:r>
      <w:r w:rsidR="00270868" w:rsidRPr="005556B5">
        <w:rPr>
          <w:rFonts w:hint="eastAsia"/>
          <w:lang w:eastAsia="zh-TW"/>
        </w:rPr>
        <w:t>give concluding remarks</w:t>
      </w:r>
      <w:r w:rsidR="00785AC3" w:rsidRPr="005556B5">
        <w:rPr>
          <w:lang w:eastAsia="zh-TW"/>
        </w:rPr>
        <w:t xml:space="preserve"> in Section 5.</w:t>
      </w:r>
    </w:p>
    <w:p w:rsidR="007261A1" w:rsidRPr="005556B5" w:rsidRDefault="007844DB" w:rsidP="00F1467D">
      <w:pPr>
        <w:pStyle w:val="1"/>
        <w:spacing w:line="480" w:lineRule="auto"/>
        <w:rPr>
          <w:sz w:val="24"/>
          <w:szCs w:val="24"/>
        </w:rPr>
      </w:pPr>
      <w:bookmarkStart w:id="7" w:name="_Ref274933456"/>
      <w:r w:rsidRPr="005556B5">
        <w:rPr>
          <w:sz w:val="24"/>
          <w:szCs w:val="24"/>
        </w:rPr>
        <w:t>Related Work</w:t>
      </w:r>
      <w:bookmarkEnd w:id="7"/>
    </w:p>
    <w:p w:rsidR="003708DF" w:rsidRPr="005556B5" w:rsidRDefault="00C35D8B" w:rsidP="00AB42FA">
      <w:pPr>
        <w:pStyle w:val="Text"/>
        <w:rPr>
          <w:lang w:eastAsia="zh-TW"/>
        </w:rPr>
      </w:pPr>
      <w:r w:rsidRPr="005556B5">
        <w:rPr>
          <w:lang w:eastAsia="zh-TW"/>
        </w:rPr>
        <w:t>Four</w:t>
      </w:r>
      <w:r w:rsidR="003708DF" w:rsidRPr="005556B5">
        <w:t xml:space="preserve"> categories</w:t>
      </w:r>
      <w:r w:rsidR="00AF1FF5" w:rsidRPr="005556B5">
        <w:t xml:space="preserve"> of </w:t>
      </w:r>
      <w:r w:rsidR="00C124D3" w:rsidRPr="005556B5">
        <w:rPr>
          <w:lang w:eastAsia="zh-TW"/>
        </w:rPr>
        <w:t>DPM</w:t>
      </w:r>
      <w:r w:rsidR="00AF1FF5" w:rsidRPr="005556B5">
        <w:t xml:space="preserve"> policies have been proposed: </w:t>
      </w:r>
      <w:r w:rsidR="00AF1FF5" w:rsidRPr="005556B5">
        <w:rPr>
          <w:i/>
        </w:rPr>
        <w:t>timeout</w:t>
      </w:r>
      <w:r w:rsidR="00AF1FF5" w:rsidRPr="005556B5">
        <w:t xml:space="preserve">, </w:t>
      </w:r>
      <w:r w:rsidR="00AF1FF5" w:rsidRPr="005556B5">
        <w:rPr>
          <w:i/>
        </w:rPr>
        <w:t>predictive</w:t>
      </w:r>
      <w:r w:rsidR="00AF1FF5" w:rsidRPr="005556B5">
        <w:t>,</w:t>
      </w:r>
      <w:r w:rsidRPr="005556B5">
        <w:t xml:space="preserve"> </w:t>
      </w:r>
      <w:r w:rsidR="00AF1FF5" w:rsidRPr="005556B5">
        <w:rPr>
          <w:i/>
        </w:rPr>
        <w:t>stochastic</w:t>
      </w:r>
      <w:r w:rsidRPr="005556B5">
        <w:t xml:space="preserve">, and </w:t>
      </w:r>
      <w:r w:rsidRPr="005556B5">
        <w:rPr>
          <w:i/>
          <w:lang w:eastAsia="zh-TW"/>
        </w:rPr>
        <w:t>machine learning</w:t>
      </w:r>
      <w:r w:rsidRPr="005556B5">
        <w:t xml:space="preserve"> </w:t>
      </w:r>
      <w:r w:rsidR="00AF1FF5" w:rsidRPr="005556B5">
        <w:t xml:space="preserve">policies </w:t>
      </w:r>
      <w:fldSimple w:instr=" REF _Ref276134465 \r \h  \* MERGEFORMAT ">
        <w:r w:rsidR="00F270EC" w:rsidRPr="005556B5">
          <w:t>[1]</w:t>
        </w:r>
      </w:fldSimple>
      <w:r w:rsidR="00AF1FF5" w:rsidRPr="005556B5">
        <w:t xml:space="preserve">. </w:t>
      </w:r>
      <w:r w:rsidR="003708DF" w:rsidRPr="005556B5">
        <w:t xml:space="preserve">Fig. 2 </w:t>
      </w:r>
      <w:r w:rsidR="00DB6A1B" w:rsidRPr="005556B5">
        <w:rPr>
          <w:lang w:eastAsia="zh-TW"/>
        </w:rPr>
        <w:t>classifies</w:t>
      </w:r>
      <w:r w:rsidR="003708DF" w:rsidRPr="005556B5">
        <w:t xml:space="preserve"> existing DPM algorithms</w:t>
      </w:r>
      <w:r w:rsidR="008A7598" w:rsidRPr="005556B5">
        <w:t xml:space="preserve"> based on these </w:t>
      </w:r>
      <w:r w:rsidR="00DA1A07" w:rsidRPr="005556B5">
        <w:rPr>
          <w:lang w:eastAsia="zh-TW"/>
        </w:rPr>
        <w:t>four</w:t>
      </w:r>
      <w:r w:rsidR="008A7598" w:rsidRPr="005556B5">
        <w:t xml:space="preserve"> categories</w:t>
      </w:r>
      <w:r w:rsidR="003708DF" w:rsidRPr="005556B5">
        <w:t xml:space="preserve">. </w:t>
      </w:r>
      <w:r w:rsidR="008A7598" w:rsidRPr="005556B5">
        <w:t>In the following, w</w:t>
      </w:r>
      <w:r w:rsidR="003708DF" w:rsidRPr="005556B5">
        <w:t>e briefly introduce</w:t>
      </w:r>
      <w:r w:rsidR="008A7598" w:rsidRPr="005556B5">
        <w:t xml:space="preserve"> the characteristics of </w:t>
      </w:r>
      <w:r w:rsidR="00FB39B9" w:rsidRPr="005556B5">
        <w:rPr>
          <w:lang w:eastAsia="zh-TW"/>
        </w:rPr>
        <w:t>each</w:t>
      </w:r>
      <w:r w:rsidR="00FB39B9" w:rsidRPr="005556B5">
        <w:t xml:space="preserve"> categor</w:t>
      </w:r>
      <w:r w:rsidR="00FB39B9" w:rsidRPr="005556B5">
        <w:rPr>
          <w:lang w:eastAsia="zh-TW"/>
        </w:rPr>
        <w:t>y</w:t>
      </w:r>
      <w:r w:rsidR="000E3E8C" w:rsidRPr="005556B5">
        <w:rPr>
          <w:lang w:eastAsia="zh-TW"/>
        </w:rPr>
        <w:t>.</w:t>
      </w:r>
    </w:p>
    <w:p w:rsidR="00FD538A" w:rsidRPr="005556B5" w:rsidRDefault="00B262FD" w:rsidP="00F260C2">
      <w:pPr>
        <w:pStyle w:val="Text"/>
        <w:ind w:firstLine="0"/>
        <w:jc w:val="center"/>
      </w:pPr>
      <w:r>
        <w:rPr>
          <w:noProof/>
          <w:lang w:eastAsia="zh-TW"/>
        </w:rPr>
      </w:r>
      <w:r>
        <w:rPr>
          <w:noProof/>
          <w:lang w:eastAsia="zh-TW"/>
        </w:rPr>
        <w:pict>
          <v:shape id="Text Box 48" o:spid="_x0000_s1067" type="#_x0000_t202" style="width:442.65pt;height:159.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87Lug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kjQHnr0wPYG3co9IomtzzjoDNzuB3A0eziHPjuueriT1VeNhFy2VGzYjVJybBmtIb/Q3vTP&#10;rk442oKsxw+yhjh0a6QD2jeqt8WDciBAhz49nnpjc6ngcBZHYRyBmiqwRUGUkChyMWh2vD4obd4x&#10;2SO7yLGC5jt4urvTxqZDs6OLjSZkybvOCaATzw7AcTqB4HDV2mwarp8/0iBdJauEeCSKVx4JisK7&#10;KZfEi8twPisui+WyCH/auCHJWl7XTNgwR22F5M96d1D5pIqTurTseG3hbEpabdbLTqEdBW2X7jsU&#10;5MzNf56GKwJweUEpjEhwG6VeGSdzj5Rk5qXzIPGCML1N44CkpCifU7rjgv07JTTmOJ1Fs0lNv+UW&#10;uO81N5r13MD06Hif4+TkRDOrwZWoXWsN5d20PiuFTf+pFNDuY6OdYq1IJ7ma/XrvHseljW7VvJb1&#10;I0hYSRAY6BQmHyxaqb5jNMIUybH+tqWKYdS9F/AM0pAQO3bchszmEWzUuWV9bqGiAqgcG4ym5dJM&#10;o2o7KL5pIdL08IS8gafTcCfqp6wODw4mheN2mGp2FJ3vndfT7F38AgAA//8DAFBLAwQUAAYACAAA&#10;ACEAIMyrQtsAAAAFAQAADwAAAGRycy9kb3ducmV2LnhtbEyPzU7DMBCE70i8g7VI3Oi6tEVpiFMh&#10;EFcQ5Ufi5sbbJCJeR7HbhLdn4VIuK41mNPNtsZl8p440xDawgflMgyKugmu5NvD2+niVgYrJsrNd&#10;YDLwTRE25flZYXMXRn6h4zbVSko45tZAk1KfI8aqIW/jLPTE4u3D4G0SOdToBjtKue/wWusb9LZl&#10;WWhsT/cNVV/bgzfw/rT//Fjq5/rBr/oxTBrZr9GYy4vp7hZUoimdwvCLL+hQCtMuHNhF1RmQR9Lf&#10;FS/LVgtQOwOL+XoJWBb4n778AQAA//8DAFBLAQItABQABgAIAAAAIQC2gziS/gAAAOEBAAATAAAA&#10;AAAAAAAAAAAAAAAAAABbQ29udGVudF9UeXBlc10ueG1sUEsBAi0AFAAGAAgAAAAhADj9If/WAAAA&#10;lAEAAAsAAAAAAAAAAAAAAAAALwEAAF9yZWxzLy5yZWxzUEsBAi0AFAAGAAgAAAAhAGPzzsu6AgAA&#10;wwUAAA4AAAAAAAAAAAAAAAAALgIAAGRycy9lMm9Eb2MueG1sUEsBAi0AFAAGAAgAAAAhACDMq0Lb&#10;AAAABQEAAA8AAAAAAAAAAAAAAAAAFAUAAGRycy9kb3ducmV2LnhtbFBLBQYAAAAABAAEAPMAAAAc&#10;BgAAAAA=&#10;" filled="f" stroked="f">
            <v:textbox>
              <w:txbxContent>
                <w:p w:rsidR="00DD22FA" w:rsidRDefault="00DD22FA" w:rsidP="00FD538A">
                  <w:pPr>
                    <w:pStyle w:val="Text"/>
                    <w:ind w:firstLine="0"/>
                    <w:jc w:val="center"/>
                    <w:rPr>
                      <w:lang w:eastAsia="zh-TW"/>
                    </w:rPr>
                  </w:pPr>
                  <w:r>
                    <w:object w:dxaOrig="11110" w:dyaOrig="3315">
                      <v:shape id="_x0000_i1061" type="#_x0000_t75" style="width:425.95pt;height:126.6pt" o:ole="">
                        <v:imagedata r:id="rId10" o:title=""/>
                      </v:shape>
                      <o:OLEObject Type="Embed" ProgID="Visio.Drawing.11" ShapeID="_x0000_i1061" DrawAspect="Content" ObjectID="_1374514021" r:id="rId11"/>
                    </w:object>
                  </w:r>
                </w:p>
                <w:p w:rsidR="00DD22FA" w:rsidRDefault="00DD22FA" w:rsidP="00C36B47">
                  <w:pPr>
                    <w:pStyle w:val="FigureCaption"/>
                    <w:jc w:val="center"/>
                    <w:rPr>
                      <w:lang w:eastAsia="zh-TW"/>
                    </w:rPr>
                  </w:pPr>
                  <w:bookmarkStart w:id="8" w:name="_Ref194214272"/>
                  <w:r>
                    <w:t xml:space="preserve">Fig. </w:t>
                  </w:r>
                  <w:fldSimple w:instr=" SEQ Fig. \* ARABIC ">
                    <w:r>
                      <w:rPr>
                        <w:noProof/>
                      </w:rPr>
                      <w:t>2</w:t>
                    </w:r>
                  </w:fldSimple>
                  <w:bookmarkEnd w:id="8"/>
                  <w:r>
                    <w:rPr>
                      <w:rFonts w:hint="eastAsia"/>
                      <w:lang w:eastAsia="zh-TW"/>
                    </w:rPr>
                    <w:t xml:space="preserve">. </w:t>
                  </w:r>
                  <w:bookmarkStart w:id="9" w:name="OLE_LINK7"/>
                  <w:bookmarkStart w:id="10" w:name="OLE_LINK8"/>
                  <w:r>
                    <w:rPr>
                      <w:rFonts w:hint="eastAsia"/>
                      <w:lang w:eastAsia="zh-TW"/>
                    </w:rPr>
                    <w:t>The classification of existing DPM algorithms</w:t>
                  </w:r>
                  <w:bookmarkEnd w:id="9"/>
                  <w:bookmarkEnd w:id="10"/>
                  <w:r>
                    <w:rPr>
                      <w:rFonts w:hint="eastAsia"/>
                      <w:lang w:eastAsia="zh-TW"/>
                    </w:rPr>
                    <w:t>.</w:t>
                  </w:r>
                </w:p>
              </w:txbxContent>
            </v:textbox>
            <w10:wrap type="none"/>
            <w10:anchorlock/>
          </v:shape>
        </w:pict>
      </w:r>
    </w:p>
    <w:p w:rsidR="003708DF" w:rsidRPr="005556B5" w:rsidRDefault="003708DF" w:rsidP="00812DF2">
      <w:pPr>
        <w:pStyle w:val="2"/>
        <w:spacing w:line="480" w:lineRule="auto"/>
        <w:rPr>
          <w:sz w:val="24"/>
          <w:szCs w:val="24"/>
          <w:lang w:eastAsia="zh-TW"/>
        </w:rPr>
      </w:pPr>
      <w:r w:rsidRPr="005556B5">
        <w:rPr>
          <w:sz w:val="24"/>
          <w:szCs w:val="24"/>
          <w:lang w:eastAsia="zh-TW"/>
        </w:rPr>
        <w:t>Timeout-based algorithms</w:t>
      </w:r>
    </w:p>
    <w:p w:rsidR="00AF1FF5" w:rsidRPr="005556B5" w:rsidRDefault="00022C16" w:rsidP="006F5311">
      <w:pPr>
        <w:pStyle w:val="Text"/>
        <w:rPr>
          <w:lang w:eastAsia="zh-TW"/>
        </w:rPr>
      </w:pPr>
      <w:r w:rsidRPr="005556B5">
        <w:t>Timeout-based algorithms can be</w:t>
      </w:r>
      <w:r w:rsidR="00FD538A" w:rsidRPr="005556B5">
        <w:t xml:space="preserve"> divided into two classes: </w:t>
      </w:r>
      <w:r w:rsidR="00FD538A" w:rsidRPr="005556B5">
        <w:rPr>
          <w:i/>
          <w:lang w:eastAsia="zh-TW"/>
        </w:rPr>
        <w:t>static timeout</w:t>
      </w:r>
      <w:r w:rsidR="00FD538A" w:rsidRPr="005556B5">
        <w:t xml:space="preserve"> </w:t>
      </w:r>
      <w:r w:rsidR="008D4865" w:rsidRPr="005556B5">
        <w:t xml:space="preserve">(STO) </w:t>
      </w:r>
      <w:r w:rsidR="00FD538A" w:rsidRPr="005556B5">
        <w:t xml:space="preserve">and </w:t>
      </w:r>
      <w:r w:rsidR="00FD538A" w:rsidRPr="005556B5">
        <w:rPr>
          <w:i/>
          <w:lang w:eastAsia="zh-TW"/>
        </w:rPr>
        <w:t>adaptive timeout</w:t>
      </w:r>
      <w:r w:rsidR="00821B33" w:rsidRPr="005556B5">
        <w:rPr>
          <w:i/>
          <w:lang w:eastAsia="zh-TW"/>
        </w:rPr>
        <w:t xml:space="preserve"> </w:t>
      </w:r>
      <w:r w:rsidR="008D4865" w:rsidRPr="005556B5">
        <w:t xml:space="preserve">(ATO) </w:t>
      </w:r>
      <w:fldSimple w:instr=" REF _Ref276134465 \r \h  \* MERGEFORMAT ">
        <w:r w:rsidR="00F270EC" w:rsidRPr="005556B5">
          <w:t>[1]</w:t>
        </w:r>
      </w:fldSimple>
      <w:r w:rsidR="00FD538A" w:rsidRPr="005556B5">
        <w:t xml:space="preserve">. </w:t>
      </w:r>
      <w:r w:rsidR="00AF1FF5" w:rsidRPr="005556B5">
        <w:t xml:space="preserve">The </w:t>
      </w:r>
      <w:r w:rsidR="0056635D" w:rsidRPr="005556B5">
        <w:t>STO</w:t>
      </w:r>
      <w:r w:rsidR="008D4865" w:rsidRPr="005556B5">
        <w:t xml:space="preserve"> </w:t>
      </w:r>
      <w:r w:rsidR="00AF1FF5" w:rsidRPr="005556B5">
        <w:t xml:space="preserve">scheme turns off a component after a fixed period of idle time. </w:t>
      </w:r>
      <w:r w:rsidR="006E15FD" w:rsidRPr="005556B5">
        <w:t xml:space="preserve">Because the </w:t>
      </w:r>
      <w:r w:rsidR="00F64CD1" w:rsidRPr="005556B5">
        <w:t xml:space="preserve">timeout </w:t>
      </w:r>
      <w:r w:rsidR="009D42AD" w:rsidRPr="005556B5">
        <w:t>value</w:t>
      </w:r>
      <w:r w:rsidR="007B77EF" w:rsidRPr="005556B5">
        <w:t xml:space="preserve"> </w:t>
      </w:r>
      <w:r w:rsidR="006E15FD" w:rsidRPr="005556B5">
        <w:t>is fixed, the STO scheme</w:t>
      </w:r>
      <w:r w:rsidR="00100F03" w:rsidRPr="005556B5">
        <w:t>,</w:t>
      </w:r>
      <w:r w:rsidR="006E15FD" w:rsidRPr="005556B5">
        <w:t xml:space="preserve"> </w:t>
      </w:r>
      <w:r w:rsidR="009D5A40" w:rsidRPr="005556B5">
        <w:t xml:space="preserve">shown as a dotted block in </w:t>
      </w:r>
      <w:fldSimple w:instr=" REF _Ref194214272 \h  \* MERGEFORMAT ">
        <w:r w:rsidR="00F270EC" w:rsidRPr="005556B5">
          <w:t>Fig. 2</w:t>
        </w:r>
      </w:fldSimple>
      <w:r w:rsidR="006D555E" w:rsidRPr="005556B5">
        <w:t>,</w:t>
      </w:r>
      <w:r w:rsidR="00A068A1" w:rsidRPr="005556B5">
        <w:t xml:space="preserve"> </w:t>
      </w:r>
      <w:r w:rsidR="0056635D" w:rsidRPr="005556B5">
        <w:t>is not a DPM algorithm</w:t>
      </w:r>
      <w:r w:rsidR="006E15FD" w:rsidRPr="005556B5">
        <w:t xml:space="preserve">. </w:t>
      </w:r>
      <w:r w:rsidR="00696471" w:rsidRPr="005556B5">
        <w:t xml:space="preserve">In this scheme, the user has to decide the best timeout period manually. </w:t>
      </w:r>
      <w:r w:rsidR="00AF1FF5" w:rsidRPr="005556B5">
        <w:t>The</w:t>
      </w:r>
      <w:r w:rsidR="007D7983" w:rsidRPr="005556B5">
        <w:t xml:space="preserve"> ATO </w:t>
      </w:r>
      <w:r w:rsidR="00AF1FF5" w:rsidRPr="005556B5">
        <w:t>scheme is more efficient because it changes the timeout value accor</w:t>
      </w:r>
      <w:r w:rsidR="00A21949" w:rsidRPr="005556B5">
        <w:t xml:space="preserve">ding to the </w:t>
      </w:r>
      <w:r w:rsidR="00A21949" w:rsidRPr="005556B5">
        <w:rPr>
          <w:lang w:eastAsia="zh-TW"/>
        </w:rPr>
        <w:t>latest</w:t>
      </w:r>
      <w:r w:rsidR="00A21949" w:rsidRPr="005556B5">
        <w:t xml:space="preserve"> </w:t>
      </w:r>
      <w:r w:rsidR="00A21949" w:rsidRPr="005556B5">
        <w:rPr>
          <w:lang w:eastAsia="zh-TW"/>
        </w:rPr>
        <w:t>idle time</w:t>
      </w:r>
      <w:r w:rsidR="00AF1FF5" w:rsidRPr="005556B5">
        <w:t xml:space="preserve">. There are several adaptive timeout algorithms. In </w:t>
      </w:r>
      <w:fldSimple w:instr=" REF _Ref276134598 \r \h  \* MERGEFORMAT ">
        <w:r w:rsidR="00F270EC" w:rsidRPr="005556B5">
          <w:t>[7]</w:t>
        </w:r>
      </w:fldSimple>
      <w:r w:rsidR="00B22CDA" w:rsidRPr="005556B5">
        <w:t>, it</w:t>
      </w:r>
      <w:r w:rsidR="00AF1FF5" w:rsidRPr="005556B5">
        <w:t xml:space="preserve"> adjust</w:t>
      </w:r>
      <w:r w:rsidR="00B22CDA" w:rsidRPr="005556B5">
        <w:t>s</w:t>
      </w:r>
      <w:r w:rsidR="00AF1FF5" w:rsidRPr="005556B5">
        <w:t xml:space="preserve"> the timeout value by using the </w:t>
      </w:r>
      <w:r w:rsidR="00B22CDA" w:rsidRPr="005556B5">
        <w:t xml:space="preserve">ratio of </w:t>
      </w:r>
      <w:r w:rsidR="007D7983" w:rsidRPr="005556B5">
        <w:t xml:space="preserve">the </w:t>
      </w:r>
      <w:r w:rsidR="00AF1FF5" w:rsidRPr="005556B5">
        <w:t xml:space="preserve">length of the previous idle period divided by </w:t>
      </w:r>
      <w:r w:rsidR="00B22CDA" w:rsidRPr="005556B5">
        <w:t xml:space="preserve">the </w:t>
      </w:r>
      <w:r w:rsidR="00AF1FF5" w:rsidRPr="005556B5">
        <w:t>wakeup delay. If the ratio is small, the timeout value is increased. If the ratio is large, the timeout value is decreased.</w:t>
      </w:r>
    </w:p>
    <w:p w:rsidR="008060DC" w:rsidRPr="005556B5" w:rsidRDefault="008060DC" w:rsidP="006F5311">
      <w:pPr>
        <w:pStyle w:val="Text"/>
      </w:pPr>
      <w:r w:rsidRPr="005556B5">
        <w:rPr>
          <w:szCs w:val="22"/>
          <w:lang w:eastAsia="zh-TW"/>
        </w:rPr>
        <w:t xml:space="preserve">In </w:t>
      </w:r>
      <w:fldSimple w:instr=" REF _Ref276134607 \r \h  \* MERGEFORMAT ">
        <w:r w:rsidR="00F270EC" w:rsidRPr="005556B5">
          <w:rPr>
            <w:szCs w:val="22"/>
            <w:lang w:eastAsia="zh-TW"/>
          </w:rPr>
          <w:t>[8]</w:t>
        </w:r>
      </w:fldSimple>
      <w:r w:rsidRPr="005556B5">
        <w:t xml:space="preserve">, the authors proposed an </w:t>
      </w:r>
      <w:r w:rsidR="0078780A" w:rsidRPr="005556B5">
        <w:t xml:space="preserve">OS </w:t>
      </w:r>
      <w:r w:rsidR="000E3E8C" w:rsidRPr="005556B5">
        <w:rPr>
          <w:lang w:eastAsia="zh-TW"/>
        </w:rPr>
        <w:t>power management technique</w:t>
      </w:r>
      <w:r w:rsidRPr="005556B5">
        <w:t xml:space="preserve"> called </w:t>
      </w:r>
      <w:r w:rsidRPr="005556B5">
        <w:rPr>
          <w:i/>
        </w:rPr>
        <w:t>PowerNap</w:t>
      </w:r>
      <w:r w:rsidR="00A21949" w:rsidRPr="005556B5">
        <w:rPr>
          <w:lang w:eastAsia="zh-TW"/>
        </w:rPr>
        <w:t xml:space="preserve"> that</w:t>
      </w:r>
      <w:r w:rsidRPr="005556B5">
        <w:t xml:space="preserve"> modifies the timing mechanism of the </w:t>
      </w:r>
      <w:r w:rsidR="0078780A" w:rsidRPr="005556B5">
        <w:t>OS</w:t>
      </w:r>
      <w:r w:rsidRPr="005556B5">
        <w:t xml:space="preserve"> </w:t>
      </w:r>
      <w:r w:rsidR="000E3E8C" w:rsidRPr="005556B5">
        <w:rPr>
          <w:lang w:eastAsia="zh-TW"/>
        </w:rPr>
        <w:t xml:space="preserve">to achieve better power saving </w:t>
      </w:r>
      <w:fldSimple w:instr=" REF _Ref276134607 \r \h  \* MERGEFORMAT ">
        <w:r w:rsidR="00F270EC" w:rsidRPr="005556B5">
          <w:rPr>
            <w:lang w:eastAsia="zh-TW"/>
          </w:rPr>
          <w:t>[8]</w:t>
        </w:r>
      </w:fldSimple>
      <w:r w:rsidRPr="005556B5">
        <w:t xml:space="preserve">. They observed that when the OS is idle, the widely used </w:t>
      </w:r>
      <w:r w:rsidRPr="005556B5">
        <w:rPr>
          <w:i/>
          <w:szCs w:val="22"/>
          <w:lang w:eastAsia="zh-TW"/>
        </w:rPr>
        <w:t>periodic timing</w:t>
      </w:r>
      <w:r w:rsidRPr="005556B5">
        <w:t xml:space="preserve"> (PT) scheme, which a timer will issue interrupts to the OS periodically, will cause unnecessary power dissipation </w:t>
      </w:r>
      <w:fldSimple w:instr=" REF _Ref276134607 \r \h  \* MERGEFORMAT ">
        <w:r w:rsidR="00F270EC" w:rsidRPr="005556B5">
          <w:t>[8]</w:t>
        </w:r>
      </w:fldSimple>
      <w:r w:rsidRPr="005556B5">
        <w:t xml:space="preserve">. The solution to this phenomenon is to eliminate the periodic timer tick whenever the OS is idle. </w:t>
      </w:r>
      <w:r w:rsidR="001D5FD0" w:rsidRPr="005556B5">
        <w:rPr>
          <w:rFonts w:hint="eastAsia"/>
          <w:lang w:eastAsia="zh-TW"/>
        </w:rPr>
        <w:t>A</w:t>
      </w:r>
      <w:r w:rsidRPr="005556B5">
        <w:t xml:space="preserve"> scheme called </w:t>
      </w:r>
      <w:r w:rsidRPr="005556B5">
        <w:rPr>
          <w:i/>
          <w:szCs w:val="22"/>
          <w:lang w:eastAsia="zh-TW"/>
        </w:rPr>
        <w:t>Work Dependent Timing</w:t>
      </w:r>
      <w:r w:rsidRPr="005556B5">
        <w:t xml:space="preserve"> (WDT)</w:t>
      </w:r>
      <w:r w:rsidR="001D5FD0" w:rsidRPr="005556B5">
        <w:rPr>
          <w:rFonts w:hint="eastAsia"/>
          <w:lang w:eastAsia="zh-TW"/>
        </w:rPr>
        <w:t xml:space="preserve"> was proposed</w:t>
      </w:r>
      <w:r w:rsidRPr="005556B5">
        <w:t xml:space="preserve">, which will switch the system to a low power state when there is no task to execute </w:t>
      </w:r>
      <w:fldSimple w:instr=" REF _Ref276134607 \r \h  \* MERGEFORMAT ">
        <w:r w:rsidR="00F270EC" w:rsidRPr="005556B5">
          <w:t>[8]</w:t>
        </w:r>
      </w:fldSimple>
      <w:r w:rsidRPr="005556B5">
        <w:t xml:space="preserve">. The WDT will determine the nearest timeout value, write it into the hardware timer, and switch the system state to a low power consumption state. When the timer expires, the hardware will issue a hardware interrupt to wake up the whole system </w:t>
      </w:r>
      <w:fldSimple w:instr=" REF _Ref276134607 \r \h  \* MERGEFORMAT ">
        <w:r w:rsidR="00F270EC" w:rsidRPr="005556B5">
          <w:t>[8]</w:t>
        </w:r>
      </w:fldSimple>
      <w:r w:rsidRPr="005556B5">
        <w:t>.</w:t>
      </w:r>
      <w:r w:rsidR="00D24F4B" w:rsidRPr="005556B5">
        <w:t xml:space="preserve"> </w:t>
      </w:r>
      <w:r w:rsidR="000E06B7" w:rsidRPr="005556B5">
        <w:t>Generally speaking, t</w:t>
      </w:r>
      <w:r w:rsidR="00D24F4B" w:rsidRPr="005556B5">
        <w:t>imeout schemes have two main advantages. They are general and the throughput of serving requests can be guaranteed simply by increasing the timeout value</w:t>
      </w:r>
      <w:r w:rsidR="004F7C5A" w:rsidRPr="005556B5">
        <w:t xml:space="preserve"> </w:t>
      </w:r>
      <w:fldSimple w:instr=" REF _Ref276134653 \r \h  \* MERGEFORMAT ">
        <w:r w:rsidR="00F270EC" w:rsidRPr="005556B5">
          <w:t>[9]</w:t>
        </w:r>
      </w:fldSimple>
      <w:r w:rsidR="00D24F4B" w:rsidRPr="005556B5">
        <w:t>. They also have two main disadvantages. They waste a lot of energy because of waiting the timeout value to expire and they always result in performance penalty when components wakeup</w:t>
      </w:r>
      <w:r w:rsidR="004F7C5A" w:rsidRPr="005556B5">
        <w:rPr>
          <w:lang w:eastAsia="zh-TW"/>
        </w:rPr>
        <w:t xml:space="preserve"> </w:t>
      </w:r>
      <w:fldSimple w:instr=" REF _Ref276134653 \r \h  \* MERGEFORMAT ">
        <w:r w:rsidR="00F270EC" w:rsidRPr="005556B5">
          <w:rPr>
            <w:lang w:eastAsia="zh-TW"/>
          </w:rPr>
          <w:t>[9]</w:t>
        </w:r>
      </w:fldSimple>
      <w:r w:rsidR="00D24F4B" w:rsidRPr="005556B5">
        <w:t>.</w:t>
      </w:r>
    </w:p>
    <w:p w:rsidR="00FD538A" w:rsidRPr="005556B5" w:rsidRDefault="00FD538A" w:rsidP="00651B50">
      <w:pPr>
        <w:pStyle w:val="2"/>
        <w:spacing w:line="480" w:lineRule="auto"/>
        <w:rPr>
          <w:sz w:val="24"/>
          <w:lang w:eastAsia="zh-TW"/>
        </w:rPr>
      </w:pPr>
      <w:r w:rsidRPr="005556B5">
        <w:rPr>
          <w:sz w:val="24"/>
          <w:lang w:eastAsia="zh-TW"/>
        </w:rPr>
        <w:t>Predictive-based algorithms</w:t>
      </w:r>
    </w:p>
    <w:p w:rsidR="00AF1FF5" w:rsidRPr="005556B5" w:rsidRDefault="00AF1FF5" w:rsidP="006F5311">
      <w:pPr>
        <w:pStyle w:val="Text"/>
        <w:rPr>
          <w:lang w:eastAsia="zh-TW"/>
        </w:rPr>
      </w:pPr>
      <w:r w:rsidRPr="005556B5">
        <w:t>The predictive</w:t>
      </w:r>
      <w:r w:rsidR="009D192B" w:rsidRPr="005556B5">
        <w:rPr>
          <w:lang w:eastAsia="zh-TW"/>
        </w:rPr>
        <w:t>-based algorithms</w:t>
      </w:r>
      <w:r w:rsidRPr="005556B5">
        <w:t xml:space="preserve"> can be classified into two categories: </w:t>
      </w:r>
      <w:r w:rsidRPr="005556B5">
        <w:rPr>
          <w:i/>
          <w:lang w:eastAsia="zh-TW"/>
        </w:rPr>
        <w:t>predictive shutdown</w:t>
      </w:r>
      <w:r w:rsidRPr="005556B5">
        <w:t xml:space="preserve"> and </w:t>
      </w:r>
      <w:r w:rsidRPr="005556B5">
        <w:rPr>
          <w:i/>
          <w:lang w:eastAsia="zh-TW"/>
        </w:rPr>
        <w:t>predictive wakeup</w:t>
      </w:r>
      <w:r w:rsidR="000818B6" w:rsidRPr="005556B5">
        <w:rPr>
          <w:lang w:eastAsia="zh-TW"/>
        </w:rPr>
        <w:t xml:space="preserve"> </w:t>
      </w:r>
      <w:fldSimple w:instr=" REF _Ref276134653 \r \h  \* MERGEFORMAT ">
        <w:r w:rsidR="00F270EC" w:rsidRPr="005556B5">
          <w:rPr>
            <w:lang w:eastAsia="zh-TW"/>
          </w:rPr>
          <w:t>[9]</w:t>
        </w:r>
      </w:fldSimple>
      <w:r w:rsidRPr="005556B5">
        <w:t xml:space="preserve">. They were proposed to deal with the disadvantages of timeout schemes </w:t>
      </w:r>
      <w:fldSimple w:instr=" REF _Ref276134653 \r \h  \* MERGEFORMAT ">
        <w:r w:rsidR="00F270EC" w:rsidRPr="005556B5">
          <w:t>[9]</w:t>
        </w:r>
      </w:fldSimple>
      <w:r w:rsidRPr="005556B5">
        <w:t xml:space="preserve">. The predictive shutdown scheme predicts the length of an idle period when the </w:t>
      </w:r>
      <w:r w:rsidR="00094F6E" w:rsidRPr="005556B5">
        <w:t>PM</w:t>
      </w:r>
      <w:r w:rsidR="00C92AA6" w:rsidRPr="005556B5">
        <w:t xml:space="preserve"> detects that a component</w:t>
      </w:r>
      <w:r w:rsidRPr="005556B5">
        <w:t xml:space="preserve"> is going to enter the idle state. I</w:t>
      </w:r>
      <w:r w:rsidR="00C92AA6" w:rsidRPr="005556B5">
        <w:t>f the PM</w:t>
      </w:r>
      <w:r w:rsidR="00841364" w:rsidRPr="005556B5">
        <w:t xml:space="preserve"> assesses</w:t>
      </w:r>
      <w:r w:rsidRPr="005556B5">
        <w:t xml:space="preserve"> that the length of the idle period will be longer than th</w:t>
      </w:r>
      <w:r w:rsidR="00C92AA6" w:rsidRPr="005556B5">
        <w:t xml:space="preserve">e </w:t>
      </w:r>
      <w:r w:rsidR="008A4FB4" w:rsidRPr="005556B5">
        <w:t>break-even time</w:t>
      </w:r>
      <w:r w:rsidR="00735F76" w:rsidRPr="005556B5">
        <w:t xml:space="preserve"> </w:t>
      </w:r>
      <w:fldSimple w:instr=" REF _Ref276134653 \r \h  \* MERGEFORMAT ">
        <w:r w:rsidR="00F270EC" w:rsidRPr="005556B5">
          <w:t>[9]</w:t>
        </w:r>
      </w:fldSimple>
      <w:r w:rsidR="00E67921" w:rsidRPr="005556B5">
        <w:rPr>
          <w:lang w:eastAsia="zh-TW"/>
        </w:rPr>
        <w:t xml:space="preserve">, </w:t>
      </w:r>
      <w:r w:rsidR="00C92AA6" w:rsidRPr="005556B5">
        <w:rPr>
          <w:lang w:eastAsia="zh-TW"/>
        </w:rPr>
        <w:t xml:space="preserve">the component </w:t>
      </w:r>
      <w:r w:rsidRPr="005556B5">
        <w:rPr>
          <w:lang w:eastAsia="zh-TW"/>
        </w:rPr>
        <w:t>will be switched to a low</w:t>
      </w:r>
      <w:r w:rsidR="008D4865" w:rsidRPr="005556B5">
        <w:rPr>
          <w:lang w:eastAsia="zh-TW"/>
        </w:rPr>
        <w:t>er</w:t>
      </w:r>
      <w:r w:rsidRPr="005556B5">
        <w:rPr>
          <w:lang w:eastAsia="zh-TW"/>
        </w:rPr>
        <w:t xml:space="preserve"> power consumption state immediately to </w:t>
      </w:r>
      <w:r w:rsidR="0006067A" w:rsidRPr="005556B5">
        <w:rPr>
          <w:lang w:eastAsia="zh-TW"/>
        </w:rPr>
        <w:t>eliminate</w:t>
      </w:r>
      <w:r w:rsidRPr="005556B5">
        <w:rPr>
          <w:lang w:eastAsia="zh-TW"/>
        </w:rPr>
        <w:t xml:space="preserve"> the unnecessary </w:t>
      </w:r>
      <w:r w:rsidR="00651B50" w:rsidRPr="005556B5">
        <w:rPr>
          <w:lang w:eastAsia="zh-TW"/>
        </w:rPr>
        <w:t>waste of energy</w:t>
      </w:r>
      <w:r w:rsidR="0006067A" w:rsidRPr="005556B5">
        <w:rPr>
          <w:lang w:eastAsia="zh-TW"/>
        </w:rPr>
        <w:t xml:space="preserve"> </w:t>
      </w:r>
      <w:r w:rsidR="000818B6" w:rsidRPr="005556B5">
        <w:rPr>
          <w:lang w:eastAsia="zh-TW"/>
        </w:rPr>
        <w:t xml:space="preserve">usually </w:t>
      </w:r>
      <w:r w:rsidR="00651B50" w:rsidRPr="005556B5">
        <w:rPr>
          <w:lang w:eastAsia="zh-TW"/>
        </w:rPr>
        <w:t>caused</w:t>
      </w:r>
      <w:r w:rsidR="0006067A" w:rsidRPr="005556B5">
        <w:rPr>
          <w:lang w:eastAsia="zh-TW"/>
        </w:rPr>
        <w:t xml:space="preserve"> by timeout schemes</w:t>
      </w:r>
      <w:r w:rsidRPr="005556B5">
        <w:rPr>
          <w:lang w:eastAsia="zh-TW"/>
        </w:rPr>
        <w:t>. The predictive wakeup scheme predicts the expiratio</w:t>
      </w:r>
      <w:r w:rsidR="00B46F9F" w:rsidRPr="005556B5">
        <w:rPr>
          <w:lang w:eastAsia="zh-TW"/>
        </w:rPr>
        <w:t>n of an idle period. If the PM</w:t>
      </w:r>
      <w:r w:rsidRPr="005556B5">
        <w:rPr>
          <w:lang w:eastAsia="zh-TW"/>
        </w:rPr>
        <w:t xml:space="preserve"> predicts that the idle period </w:t>
      </w:r>
      <w:r w:rsidR="000818B6" w:rsidRPr="005556B5">
        <w:rPr>
          <w:lang w:eastAsia="zh-TW"/>
        </w:rPr>
        <w:t xml:space="preserve">of a component </w:t>
      </w:r>
      <w:r w:rsidRPr="005556B5">
        <w:rPr>
          <w:lang w:eastAsia="zh-TW"/>
        </w:rPr>
        <w:t>is going to be ended in a shor</w:t>
      </w:r>
      <w:r w:rsidR="005B3C0F" w:rsidRPr="005556B5">
        <w:rPr>
          <w:lang w:eastAsia="zh-TW"/>
        </w:rPr>
        <w:t>t time, the</w:t>
      </w:r>
      <w:r w:rsidR="0092141C" w:rsidRPr="005556B5">
        <w:rPr>
          <w:lang w:eastAsia="zh-TW"/>
        </w:rPr>
        <w:t xml:space="preserve"> </w:t>
      </w:r>
      <w:r w:rsidR="00B46F9F" w:rsidRPr="005556B5">
        <w:rPr>
          <w:lang w:eastAsia="zh-TW"/>
        </w:rPr>
        <w:t>component</w:t>
      </w:r>
      <w:r w:rsidR="0092141C" w:rsidRPr="005556B5">
        <w:rPr>
          <w:lang w:eastAsia="zh-TW"/>
        </w:rPr>
        <w:t xml:space="preserve"> </w:t>
      </w:r>
      <w:r w:rsidR="00E67921" w:rsidRPr="005556B5">
        <w:rPr>
          <w:lang w:eastAsia="zh-TW"/>
        </w:rPr>
        <w:t xml:space="preserve">will be switched to </w:t>
      </w:r>
      <w:r w:rsidR="006B73E7" w:rsidRPr="005556B5">
        <w:rPr>
          <w:lang w:eastAsia="zh-TW"/>
        </w:rPr>
        <w:t xml:space="preserve">an </w:t>
      </w:r>
      <w:r w:rsidR="00E67921" w:rsidRPr="005556B5">
        <w:rPr>
          <w:lang w:eastAsia="zh-TW"/>
        </w:rPr>
        <w:t>active state</w:t>
      </w:r>
      <w:r w:rsidR="006B73E7" w:rsidRPr="005556B5">
        <w:rPr>
          <w:lang w:eastAsia="zh-TW"/>
        </w:rPr>
        <w:t xml:space="preserve"> to avoid an incoming request waiting the component </w:t>
      </w:r>
      <w:r w:rsidR="00596CBD" w:rsidRPr="005556B5">
        <w:rPr>
          <w:lang w:eastAsia="zh-TW"/>
        </w:rPr>
        <w:t xml:space="preserve">to </w:t>
      </w:r>
      <w:r w:rsidR="006B73E7" w:rsidRPr="005556B5">
        <w:rPr>
          <w:lang w:eastAsia="zh-TW"/>
        </w:rPr>
        <w:t>switch from an inactive state to an active state</w:t>
      </w:r>
      <w:r w:rsidRPr="005556B5">
        <w:rPr>
          <w:lang w:eastAsia="zh-TW"/>
        </w:rPr>
        <w:t>.</w:t>
      </w:r>
    </w:p>
    <w:p w:rsidR="00AF1FF5" w:rsidRPr="005556B5" w:rsidRDefault="001D5FD0" w:rsidP="006F5311">
      <w:pPr>
        <w:pStyle w:val="Text"/>
        <w:rPr>
          <w:lang w:eastAsia="zh-TW"/>
        </w:rPr>
      </w:pPr>
      <w:r w:rsidRPr="005556B5">
        <w:rPr>
          <w:rFonts w:hint="eastAsia"/>
          <w:lang w:eastAsia="zh-TW"/>
        </w:rPr>
        <w:t>R</w:t>
      </w:r>
      <w:r w:rsidR="000818B6" w:rsidRPr="005556B5">
        <w:rPr>
          <w:lang w:eastAsia="zh-TW"/>
        </w:rPr>
        <w:t>epresentative</w:t>
      </w:r>
      <w:r w:rsidR="00AF1FF5" w:rsidRPr="005556B5">
        <w:rPr>
          <w:lang w:eastAsia="zh-TW"/>
        </w:rPr>
        <w:t xml:space="preserve"> predictive</w:t>
      </w:r>
      <w:r w:rsidR="009901C2" w:rsidRPr="005556B5">
        <w:rPr>
          <w:lang w:eastAsia="zh-TW"/>
        </w:rPr>
        <w:t>-based algorithms</w:t>
      </w:r>
      <w:r w:rsidRPr="005556B5">
        <w:rPr>
          <w:rFonts w:hint="eastAsia"/>
          <w:lang w:eastAsia="zh-TW"/>
        </w:rPr>
        <w:t xml:space="preserve"> are reviewed as follows</w:t>
      </w:r>
      <w:r w:rsidR="009901C2" w:rsidRPr="005556B5">
        <w:rPr>
          <w:lang w:eastAsia="zh-TW"/>
        </w:rPr>
        <w:t>.</w:t>
      </w:r>
      <w:r w:rsidR="00AF1FF5" w:rsidRPr="005556B5">
        <w:rPr>
          <w:lang w:eastAsia="zh-TW"/>
        </w:rPr>
        <w:t xml:space="preserve"> Srivastava et al. </w:t>
      </w:r>
      <w:fldSimple w:instr=" REF _Ref276134712 \r \h  \* MERGEFORMAT ">
        <w:r w:rsidR="00F270EC" w:rsidRPr="005556B5">
          <w:rPr>
            <w:lang w:eastAsia="zh-TW"/>
          </w:rPr>
          <w:t>[10]</w:t>
        </w:r>
      </w:fldSimple>
      <w:r w:rsidR="00AF1FF5" w:rsidRPr="005556B5">
        <w:t xml:space="preserve"> proposed two approaches which belong to predictive shutdown </w:t>
      </w:r>
      <w:fldSimple w:instr=" REF _Ref276134653 \r \h  \* MERGEFORMAT ">
        <w:r w:rsidR="00F270EC" w:rsidRPr="005556B5">
          <w:t>[9]</w:t>
        </w:r>
      </w:fldSimple>
      <w:r w:rsidR="0078780A" w:rsidRPr="005556B5">
        <w:t xml:space="preserve"> for a component</w:t>
      </w:r>
      <w:r w:rsidR="00AF1FF5" w:rsidRPr="005556B5">
        <w:t xml:space="preserve">. The first approach uses regression analysis to arrive at a model for predicting </w:t>
      </w:r>
      <w:r w:rsidR="006C1448" w:rsidRPr="005556B5">
        <w:t xml:space="preserve">the </w:t>
      </w:r>
      <w:r w:rsidR="006C1448" w:rsidRPr="005556B5">
        <w:rPr>
          <w:lang w:eastAsia="zh-TW"/>
        </w:rPr>
        <w:t>length</w:t>
      </w:r>
      <w:r w:rsidR="008643CF" w:rsidRPr="005556B5">
        <w:t xml:space="preserve"> of idle period</w:t>
      </w:r>
      <w:r w:rsidR="006C1448" w:rsidRPr="005556B5">
        <w:rPr>
          <w:lang w:eastAsia="zh-TW"/>
        </w:rPr>
        <w:t>s</w:t>
      </w:r>
      <w:r w:rsidR="00AF1FF5" w:rsidRPr="005556B5">
        <w:t xml:space="preserve"> </w:t>
      </w:r>
      <w:fldSimple w:instr=" REF _Ref276134712 \r \h  \* MERGEFORMAT ">
        <w:r w:rsidR="00F270EC" w:rsidRPr="005556B5">
          <w:t>[10]</w:t>
        </w:r>
      </w:fldSimple>
      <w:r w:rsidR="00AF1FF5" w:rsidRPr="005556B5">
        <w:t xml:space="preserve">. The second approach is based on the observation of the phenomenon that a long duration of </w:t>
      </w:r>
      <w:r w:rsidR="000818B6" w:rsidRPr="005556B5">
        <w:rPr>
          <w:lang w:eastAsia="zh-TW"/>
        </w:rPr>
        <w:t xml:space="preserve">an </w:t>
      </w:r>
      <w:r w:rsidR="00AF1FF5" w:rsidRPr="005556B5">
        <w:t xml:space="preserve">active state is followed by a short duration of </w:t>
      </w:r>
      <w:r w:rsidR="000818B6" w:rsidRPr="005556B5">
        <w:rPr>
          <w:lang w:eastAsia="zh-TW"/>
        </w:rPr>
        <w:t xml:space="preserve">an </w:t>
      </w:r>
      <w:r w:rsidR="00AF1FF5" w:rsidRPr="005556B5">
        <w:t>idle state with a very high probability</w:t>
      </w:r>
      <w:r w:rsidR="008F10AA" w:rsidRPr="005556B5">
        <w:t xml:space="preserve">, and </w:t>
      </w:r>
      <w:r w:rsidR="00012E5A" w:rsidRPr="005556B5">
        <w:t xml:space="preserve">the probability of </w:t>
      </w:r>
      <w:r w:rsidR="008F10AA" w:rsidRPr="005556B5">
        <w:t>an idle state followed by</w:t>
      </w:r>
      <w:r w:rsidR="00AF1FF5" w:rsidRPr="005556B5">
        <w:t xml:space="preserve"> a short duration of </w:t>
      </w:r>
      <w:r w:rsidR="00CD29D2" w:rsidRPr="005556B5">
        <w:rPr>
          <w:lang w:eastAsia="zh-TW"/>
        </w:rPr>
        <w:t xml:space="preserve">an </w:t>
      </w:r>
      <w:r w:rsidR="00AF1FF5" w:rsidRPr="005556B5">
        <w:t xml:space="preserve">active state is fairly evenly distributed </w:t>
      </w:r>
      <w:fldSimple w:instr=" REF _Ref276134712 \r \h  \* MERGEFORMAT ">
        <w:r w:rsidR="00F270EC" w:rsidRPr="005556B5">
          <w:t>[10]</w:t>
        </w:r>
      </w:fldSimple>
      <w:r w:rsidR="00AF1FF5" w:rsidRPr="005556B5">
        <w:rPr>
          <w:lang w:eastAsia="zh-TW"/>
        </w:rPr>
        <w:t xml:space="preserve">. In this case, the </w:t>
      </w:r>
      <w:r w:rsidR="000818B6" w:rsidRPr="005556B5">
        <w:rPr>
          <w:lang w:eastAsia="zh-TW"/>
        </w:rPr>
        <w:t>component</w:t>
      </w:r>
      <w:r w:rsidR="00AF1FF5" w:rsidRPr="005556B5">
        <w:rPr>
          <w:lang w:eastAsia="zh-TW"/>
        </w:rPr>
        <w:t xml:space="preserve"> will be shut</w:t>
      </w:r>
      <w:r w:rsidR="00142C0B" w:rsidRPr="005556B5">
        <w:rPr>
          <w:lang w:eastAsia="zh-TW"/>
        </w:rPr>
        <w:t xml:space="preserve"> </w:t>
      </w:r>
      <w:r w:rsidR="00AF1FF5" w:rsidRPr="005556B5">
        <w:rPr>
          <w:lang w:eastAsia="zh-TW"/>
        </w:rPr>
        <w:t xml:space="preserve">down when the PM observes that an idle period is about to begin. These two approaches strongly rely on offline analysis of </w:t>
      </w:r>
      <w:r w:rsidR="005910B0" w:rsidRPr="005556B5">
        <w:rPr>
          <w:lang w:eastAsia="zh-TW"/>
        </w:rPr>
        <w:t xml:space="preserve">the </w:t>
      </w:r>
      <w:r w:rsidR="005448A0" w:rsidRPr="005556B5">
        <w:rPr>
          <w:lang w:eastAsia="zh-TW"/>
        </w:rPr>
        <w:t xml:space="preserve">component </w:t>
      </w:r>
      <w:r w:rsidR="00AF1FF5" w:rsidRPr="005556B5">
        <w:rPr>
          <w:lang w:eastAsia="zh-TW"/>
        </w:rPr>
        <w:t>behavior; thus they are not adaptive.</w:t>
      </w:r>
    </w:p>
    <w:p w:rsidR="00B9449C" w:rsidRPr="005556B5" w:rsidRDefault="00AF1FF5" w:rsidP="006F5311">
      <w:pPr>
        <w:pStyle w:val="Text"/>
      </w:pPr>
      <w:r w:rsidRPr="005556B5">
        <w:rPr>
          <w:lang w:eastAsia="zh-TW"/>
        </w:rPr>
        <w:t xml:space="preserve">Huang et al. </w:t>
      </w:r>
      <w:fldSimple w:instr=" REF _Ref276134738 \r \h  \* MERGEFORMAT ">
        <w:r w:rsidR="00F270EC" w:rsidRPr="005556B5">
          <w:rPr>
            <w:lang w:eastAsia="zh-TW"/>
          </w:rPr>
          <w:t>[11]</w:t>
        </w:r>
      </w:fldSimple>
      <w:r w:rsidRPr="005556B5">
        <w:t xml:space="preserve"> addressed three predictive methods: predictive shutdown using exponential average, correction of prediction misses, and pre-wakeup. </w:t>
      </w:r>
      <w:r w:rsidR="00B9449C" w:rsidRPr="005556B5">
        <w:t xml:space="preserve">In </w:t>
      </w:r>
      <w:r w:rsidR="00A47745" w:rsidRPr="005556B5">
        <w:t xml:space="preserve">the </w:t>
      </w:r>
      <w:r w:rsidR="00B9449C" w:rsidRPr="005556B5">
        <w:t>predictive shutdown, the formula of exponential average is as follows:</w:t>
      </w:r>
    </w:p>
    <w:bookmarkStart w:id="11" w:name="_Ref274748437"/>
    <w:bookmarkStart w:id="12" w:name="_Ref274748223"/>
    <w:p w:rsidR="00B9449C" w:rsidRPr="005556B5" w:rsidRDefault="00034665" w:rsidP="00034665">
      <w:pPr>
        <w:pStyle w:val="aa"/>
        <w:spacing w:line="480" w:lineRule="auto"/>
        <w:jc w:val="right"/>
        <w:rPr>
          <w:lang w:eastAsia="zh-TW"/>
        </w:rPr>
      </w:pPr>
      <w:r w:rsidRPr="005556B5">
        <w:rPr>
          <w:position w:val="-12"/>
        </w:rPr>
        <w:object w:dxaOrig="2220" w:dyaOrig="360">
          <v:shape id="_x0000_i1055" type="#_x0000_t75" style="width:122.55pt;height:20.2pt" o:ole="">
            <v:imagedata r:id="rId12" o:title=""/>
          </v:shape>
          <o:OLEObject Type="Embed" ProgID="Equation.3" ShapeID="_x0000_i1055" DrawAspect="Content" ObjectID="_1374514016" r:id="rId13"/>
        </w:object>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r>
      <w:r w:rsidRPr="005556B5">
        <w:rPr>
          <w:lang w:eastAsia="zh-TW"/>
        </w:rPr>
        <w:tab/>
        <w:t>(</w:t>
      </w:r>
      <w:r w:rsidR="00B262FD" w:rsidRPr="005556B5">
        <w:fldChar w:fldCharType="begin"/>
      </w:r>
      <w:r w:rsidRPr="005556B5">
        <w:instrText xml:space="preserve"> SEQ </w:instrText>
      </w:r>
      <w:r w:rsidRPr="005556B5">
        <w:instrText>方程式</w:instrText>
      </w:r>
      <w:r w:rsidRPr="005556B5">
        <w:instrText xml:space="preserve"> \* ARABIC </w:instrText>
      </w:r>
      <w:r w:rsidR="00B262FD" w:rsidRPr="005556B5">
        <w:fldChar w:fldCharType="separate"/>
      </w:r>
      <w:r w:rsidR="00F270EC" w:rsidRPr="005556B5">
        <w:rPr>
          <w:noProof/>
        </w:rPr>
        <w:t>1</w:t>
      </w:r>
      <w:r w:rsidR="00B262FD" w:rsidRPr="005556B5">
        <w:fldChar w:fldCharType="end"/>
      </w:r>
      <w:bookmarkStart w:id="13" w:name="_Ref274748213"/>
      <w:bookmarkEnd w:id="11"/>
      <w:r w:rsidRPr="005556B5">
        <w:rPr>
          <w:lang w:eastAsia="zh-TW"/>
        </w:rPr>
        <w:t>)</w:t>
      </w:r>
      <w:bookmarkEnd w:id="12"/>
      <w:bookmarkEnd w:id="13"/>
    </w:p>
    <w:p w:rsidR="00D440C9" w:rsidRPr="005556B5" w:rsidRDefault="00B9449C" w:rsidP="000818B6">
      <w:pPr>
        <w:pStyle w:val="Text"/>
        <w:ind w:firstLine="0"/>
        <w:rPr>
          <w:lang w:eastAsia="zh-TW"/>
        </w:rPr>
      </w:pPr>
      <w:r w:rsidRPr="005556B5">
        <w:t xml:space="preserve">where </w:t>
      </w:r>
      <w:r w:rsidRPr="005556B5">
        <w:rPr>
          <w:i/>
          <w:szCs w:val="24"/>
        </w:rPr>
        <w:t>I</w:t>
      </w:r>
      <w:r w:rsidRPr="005556B5">
        <w:rPr>
          <w:i/>
          <w:szCs w:val="24"/>
          <w:vertAlign w:val="subscript"/>
        </w:rPr>
        <w:t>n+1</w:t>
      </w:r>
      <w:r w:rsidRPr="005556B5">
        <w:t xml:space="preserve"> is the new predicted value, </w:t>
      </w:r>
      <w:r w:rsidRPr="005556B5">
        <w:rPr>
          <w:i/>
          <w:szCs w:val="24"/>
        </w:rPr>
        <w:t>I</w:t>
      </w:r>
      <w:r w:rsidRPr="005556B5">
        <w:rPr>
          <w:i/>
          <w:szCs w:val="24"/>
          <w:vertAlign w:val="subscript"/>
        </w:rPr>
        <w:t>n</w:t>
      </w:r>
      <w:r w:rsidRPr="005556B5">
        <w:t xml:space="preserve"> is the last predicted value, </w:t>
      </w:r>
      <w:r w:rsidRPr="005556B5">
        <w:rPr>
          <w:i/>
          <w:szCs w:val="24"/>
        </w:rPr>
        <w:t>i</w:t>
      </w:r>
      <w:r w:rsidRPr="005556B5">
        <w:rPr>
          <w:i/>
          <w:szCs w:val="24"/>
          <w:vertAlign w:val="subscript"/>
        </w:rPr>
        <w:t>n</w:t>
      </w:r>
      <w:r w:rsidRPr="005556B5">
        <w:t xml:space="preserve"> is the latest idle period, and α is a constant attenuation factor in the range between 0 to 1 </w:t>
      </w:r>
      <w:fldSimple w:instr=" REF _Ref276134738 \r \h  \* MERGEFORMAT ">
        <w:r w:rsidR="00F270EC" w:rsidRPr="005556B5">
          <w:t>[11]</w:t>
        </w:r>
      </w:fldSimple>
      <w:r w:rsidRPr="005556B5">
        <w:t xml:space="preserve">. </w:t>
      </w:r>
      <w:r w:rsidR="00AF1FF5" w:rsidRPr="005556B5">
        <w:t xml:space="preserve">In the correction of prediction misses, there are two sub-issues: under-prediction and over-prediction. Under-prediction happens when a long idle period occurs after a series of short, uniformly distributed idle periods. Over-prediction happens </w:t>
      </w:r>
      <w:r w:rsidR="00CB730A" w:rsidRPr="005556B5">
        <w:t>when a short idle period occurs after a series of long, uniformly distributed idle periods</w:t>
      </w:r>
      <w:r w:rsidR="00AF1FF5" w:rsidRPr="005556B5">
        <w:t xml:space="preserve">. The former situation is </w:t>
      </w:r>
      <w:r w:rsidR="001E1525" w:rsidRPr="005556B5">
        <w:rPr>
          <w:lang w:eastAsia="zh-TW"/>
        </w:rPr>
        <w:t>re</w:t>
      </w:r>
      <w:r w:rsidR="00AF1FF5" w:rsidRPr="005556B5">
        <w:t xml:space="preserve">solved by setting a watchdog to periodically monitor the current idle period. The latter situation is </w:t>
      </w:r>
      <w:r w:rsidR="001E1525" w:rsidRPr="005556B5">
        <w:rPr>
          <w:lang w:eastAsia="zh-TW"/>
        </w:rPr>
        <w:t>re</w:t>
      </w:r>
      <w:r w:rsidR="00AF1FF5" w:rsidRPr="005556B5">
        <w:t xml:space="preserve">solved by adding a saturation condition to the original algorithm. The pre-wakeup scheme is used to deal with the performance penalty due to the wakeup delay. This can be accomplished by predicting the occurrence of the next wakeup signal </w:t>
      </w:r>
      <w:fldSimple w:instr=" REF _Ref276134738 \r \h  \* MERGEFORMAT ">
        <w:r w:rsidR="00F270EC" w:rsidRPr="005556B5">
          <w:t>[11]</w:t>
        </w:r>
      </w:fldSimple>
      <w:r w:rsidR="00AF1FF5" w:rsidRPr="005556B5">
        <w:rPr>
          <w:lang w:eastAsia="zh-TW"/>
        </w:rPr>
        <w:t>.</w:t>
      </w:r>
    </w:p>
    <w:p w:rsidR="00D9557C" w:rsidRPr="005556B5" w:rsidRDefault="00D440C9" w:rsidP="006F5311">
      <w:pPr>
        <w:pStyle w:val="Text"/>
        <w:rPr>
          <w:lang w:eastAsia="zh-TW"/>
        </w:rPr>
      </w:pPr>
      <w:r w:rsidRPr="005556B5">
        <w:rPr>
          <w:lang w:eastAsia="zh-TW"/>
        </w:rPr>
        <w:t xml:space="preserve">Chung et al. </w:t>
      </w:r>
      <w:fldSimple w:instr=" REF _Ref276134765 \r \h  \* MERGEFORMAT ">
        <w:r w:rsidR="00F270EC" w:rsidRPr="005556B5">
          <w:rPr>
            <w:lang w:eastAsia="zh-TW"/>
          </w:rPr>
          <w:t>[12]</w:t>
        </w:r>
      </w:fldSimple>
      <w:r w:rsidR="00F96C72" w:rsidRPr="005556B5">
        <w:t xml:space="preserve"> </w:t>
      </w:r>
      <w:r w:rsidRPr="005556B5">
        <w:t xml:space="preserve">proposed a </w:t>
      </w:r>
      <w:r w:rsidR="000F7508" w:rsidRPr="005556B5">
        <w:t xml:space="preserve">DPM </w:t>
      </w:r>
      <w:r w:rsidRPr="005556B5">
        <w:t xml:space="preserve">method using an adaptive learning tree </w:t>
      </w:r>
      <w:fldSimple w:instr=" REF _Ref276134765 \r \h  \* MERGEFORMAT ">
        <w:r w:rsidR="00F270EC" w:rsidRPr="005556B5">
          <w:t>[12]</w:t>
        </w:r>
      </w:fldSimple>
      <w:r w:rsidRPr="005556B5">
        <w:t>.</w:t>
      </w:r>
      <w:r w:rsidR="004848A9" w:rsidRPr="005556B5">
        <w:t xml:space="preserve"> Using the tree, </w:t>
      </w:r>
      <w:r w:rsidR="000F7508" w:rsidRPr="005556B5">
        <w:t>the PM</w:t>
      </w:r>
      <w:r w:rsidR="004848A9" w:rsidRPr="005556B5">
        <w:t xml:space="preserve"> can accurately predict the most appropriate low-power sleep state at the start of an idle period </w:t>
      </w:r>
      <w:fldSimple w:instr=" REF _Ref276134765 \r \h  \* MERGEFORMAT ">
        <w:r w:rsidR="00F270EC" w:rsidRPr="005556B5">
          <w:t>[12]</w:t>
        </w:r>
      </w:fldSimple>
      <w:r w:rsidR="004848A9" w:rsidRPr="005556B5">
        <w:t>.</w:t>
      </w:r>
      <w:r w:rsidR="0026700C" w:rsidRPr="005556B5">
        <w:t xml:space="preserve"> They also propose</w:t>
      </w:r>
      <w:r w:rsidR="00841364" w:rsidRPr="005556B5">
        <w:t>d</w:t>
      </w:r>
      <w:r w:rsidR="0026700C" w:rsidRPr="005556B5">
        <w:t xml:space="preserve"> an enhanced scheme which adopts a </w:t>
      </w:r>
      <w:r w:rsidR="00C37E55" w:rsidRPr="005556B5">
        <w:t xml:space="preserve">fixed </w:t>
      </w:r>
      <w:r w:rsidR="00DE75E3" w:rsidRPr="005556B5">
        <w:t>time</w:t>
      </w:r>
      <w:r w:rsidR="0026700C" w:rsidRPr="005556B5">
        <w:t xml:space="preserve">out filter </w:t>
      </w:r>
      <w:r w:rsidR="00C37E55" w:rsidRPr="005556B5">
        <w:t xml:space="preserve">in order to eliminate the unnecessary shutdown when a </w:t>
      </w:r>
      <w:r w:rsidR="0026700C" w:rsidRPr="005556B5">
        <w:t xml:space="preserve">very </w:t>
      </w:r>
      <w:r w:rsidR="00C37E55" w:rsidRPr="005556B5">
        <w:t>short idle period</w:t>
      </w:r>
      <w:r w:rsidR="0026700C" w:rsidRPr="005556B5">
        <w:t xml:space="preserve"> </w:t>
      </w:r>
      <w:r w:rsidR="00C37E55" w:rsidRPr="005556B5">
        <w:t xml:space="preserve">occurred </w:t>
      </w:r>
      <w:fldSimple w:instr=" REF _Ref276134765 \r \h  \* MERGEFORMAT ">
        <w:r w:rsidR="00F270EC" w:rsidRPr="005556B5">
          <w:t>[12]</w:t>
        </w:r>
      </w:fldSimple>
      <w:r w:rsidR="0026700C" w:rsidRPr="005556B5">
        <w:t>.</w:t>
      </w:r>
      <w:r w:rsidR="00DC7510" w:rsidRPr="005556B5">
        <w:t xml:space="preserve"> </w:t>
      </w:r>
      <w:r w:rsidR="00634C79" w:rsidRPr="005556B5">
        <w:t>Ramanathan et al.</w:t>
      </w:r>
      <w:r w:rsidR="005217D5" w:rsidRPr="005556B5">
        <w:t xml:space="preserve"> </w:t>
      </w:r>
      <w:fldSimple w:instr=" REF _Ref276134790 \r \h  \* MERGEFORMAT ">
        <w:r w:rsidR="00F270EC" w:rsidRPr="005556B5">
          <w:t>[13]</w:t>
        </w:r>
      </w:fldSimple>
      <w:r w:rsidR="005217D5" w:rsidRPr="005556B5">
        <w:t xml:space="preserve"> use</w:t>
      </w:r>
      <w:r w:rsidR="00527C81" w:rsidRPr="005556B5">
        <w:t>d</w:t>
      </w:r>
      <w:r w:rsidR="005217D5" w:rsidRPr="005556B5">
        <w:t xml:space="preserve"> the previous </w:t>
      </w:r>
      <w:r w:rsidR="00FA018D" w:rsidRPr="005556B5">
        <w:t xml:space="preserve">request </w:t>
      </w:r>
      <w:r w:rsidR="005217D5" w:rsidRPr="005556B5">
        <w:t xml:space="preserve">inter-arrival time </w:t>
      </w:r>
      <w:r w:rsidR="005217D5" w:rsidRPr="005556B5">
        <w:rPr>
          <w:i/>
          <w:lang w:eastAsia="zh-TW"/>
        </w:rPr>
        <w:t>τ</w:t>
      </w:r>
      <w:r w:rsidR="005217D5" w:rsidRPr="005556B5">
        <w:t xml:space="preserve"> to predict the next idle period </w:t>
      </w:r>
      <w:fldSimple w:instr=" REF _Ref276134790 \r \h  \* MERGEFORMAT ">
        <w:r w:rsidR="00F270EC" w:rsidRPr="005556B5">
          <w:t>[13]</w:t>
        </w:r>
      </w:fldSimple>
      <w:r w:rsidR="005217D5" w:rsidRPr="005556B5">
        <w:t xml:space="preserve">. If </w:t>
      </w:r>
      <w:r w:rsidR="005217D5" w:rsidRPr="005556B5">
        <w:rPr>
          <w:i/>
          <w:lang w:eastAsia="zh-TW"/>
        </w:rPr>
        <w:t>τ</w:t>
      </w:r>
      <w:r w:rsidR="005217D5" w:rsidRPr="005556B5">
        <w:t xml:space="preserve"> is greater than t</w:t>
      </w:r>
      <w:r w:rsidR="00DC6682" w:rsidRPr="005556B5">
        <w:t>he shutdown threshold</w:t>
      </w:r>
      <w:r w:rsidR="005217D5" w:rsidRPr="005556B5">
        <w:t xml:space="preserve"> </w:t>
      </w:r>
      <w:r w:rsidR="005217D5" w:rsidRPr="005556B5">
        <w:rPr>
          <w:i/>
          <w:lang w:eastAsia="zh-TW"/>
        </w:rPr>
        <w:t>k</w:t>
      </w:r>
      <w:r w:rsidR="009061A5" w:rsidRPr="005556B5">
        <w:t>, the component</w:t>
      </w:r>
      <w:r w:rsidR="005217D5" w:rsidRPr="005556B5">
        <w:t xml:space="preserve"> will be </w:t>
      </w:r>
      <w:r w:rsidR="0097304E" w:rsidRPr="005556B5">
        <w:t xml:space="preserve">shut </w:t>
      </w:r>
      <w:r w:rsidR="00201F77" w:rsidRPr="005556B5">
        <w:t>down</w:t>
      </w:r>
      <w:r w:rsidR="005217D5" w:rsidRPr="005556B5">
        <w:t xml:space="preserve"> immediately because </w:t>
      </w:r>
      <w:r w:rsidR="004136D9" w:rsidRPr="005556B5">
        <w:rPr>
          <w:rFonts w:hint="eastAsia"/>
          <w:lang w:eastAsia="zh-TW"/>
        </w:rPr>
        <w:t>the algorithm</w:t>
      </w:r>
      <w:r w:rsidR="005217D5" w:rsidRPr="005556B5">
        <w:t xml:space="preserve"> assumes that the next idle time will be greater than </w:t>
      </w:r>
      <w:r w:rsidR="005217D5" w:rsidRPr="005556B5">
        <w:rPr>
          <w:i/>
          <w:lang w:eastAsia="zh-TW"/>
        </w:rPr>
        <w:t>k</w:t>
      </w:r>
      <w:r w:rsidR="005217D5" w:rsidRPr="005556B5">
        <w:t xml:space="preserve"> time units </w:t>
      </w:r>
      <w:fldSimple w:instr=" REF _Ref276134790 \r \h  \* MERGEFORMAT ">
        <w:r w:rsidR="00F270EC" w:rsidRPr="005556B5">
          <w:t>[13]</w:t>
        </w:r>
      </w:fldSimple>
      <w:r w:rsidR="005217D5" w:rsidRPr="005556B5">
        <w:t xml:space="preserve">. If </w:t>
      </w:r>
      <w:r w:rsidR="005217D5" w:rsidRPr="005556B5">
        <w:rPr>
          <w:i/>
          <w:lang w:eastAsia="zh-TW"/>
        </w:rPr>
        <w:t>τ</w:t>
      </w:r>
      <w:r w:rsidR="005217D5" w:rsidRPr="005556B5">
        <w:t xml:space="preserve"> is less than </w:t>
      </w:r>
      <w:r w:rsidR="005217D5" w:rsidRPr="005556B5">
        <w:rPr>
          <w:i/>
          <w:lang w:eastAsia="zh-TW"/>
        </w:rPr>
        <w:t>k</w:t>
      </w:r>
      <w:r w:rsidR="00527C81" w:rsidRPr="005556B5">
        <w:t>, it keeps the component</w:t>
      </w:r>
      <w:r w:rsidR="005217D5" w:rsidRPr="005556B5">
        <w:t xml:space="preserve"> idle for a period of </w:t>
      </w:r>
      <w:r w:rsidR="005217D5" w:rsidRPr="005556B5">
        <w:rPr>
          <w:i/>
          <w:lang w:eastAsia="zh-TW"/>
        </w:rPr>
        <w:t>k</w:t>
      </w:r>
      <w:r w:rsidR="005217D5" w:rsidRPr="005556B5">
        <w:t xml:space="preserve"> unless a new request arrives </w:t>
      </w:r>
      <w:fldSimple w:instr=" REF _Ref276134790 \r \h  \* MERGEFORMAT ">
        <w:r w:rsidR="00F270EC" w:rsidRPr="005556B5">
          <w:t>[13]</w:t>
        </w:r>
      </w:fldSimple>
      <w:r w:rsidR="005217D5" w:rsidRPr="005556B5">
        <w:t xml:space="preserve">. This approach is similar to the algorithm proposed by Huang et al. </w:t>
      </w:r>
      <w:fldSimple w:instr=" REF _Ref276134738 \r \h  \* MERGEFORMAT ">
        <w:r w:rsidR="00F270EC" w:rsidRPr="005556B5">
          <w:t>[11]</w:t>
        </w:r>
      </w:fldSimple>
      <w:r w:rsidR="005217D5" w:rsidRPr="005556B5">
        <w:t xml:space="preserve"> and</w:t>
      </w:r>
      <w:r w:rsidR="004136D9" w:rsidRPr="005556B5">
        <w:rPr>
          <w:rFonts w:hint="eastAsia"/>
          <w:lang w:eastAsia="zh-TW"/>
        </w:rPr>
        <w:t xml:space="preserve"> it</w:t>
      </w:r>
      <w:r w:rsidR="005217D5" w:rsidRPr="005556B5">
        <w:t xml:space="preserve"> is a combination of </w:t>
      </w:r>
      <w:r w:rsidR="008179B9" w:rsidRPr="005556B5">
        <w:rPr>
          <w:lang w:eastAsia="zh-TW"/>
        </w:rPr>
        <w:t>STO</w:t>
      </w:r>
      <w:r w:rsidR="005217D5" w:rsidRPr="005556B5">
        <w:t xml:space="preserve"> and predictive shutdown algorithms </w:t>
      </w:r>
      <w:fldSimple w:instr=" REF _Ref276134790 \r \h  \* MERGEFORMAT ">
        <w:r w:rsidR="00F270EC" w:rsidRPr="005556B5">
          <w:t>[13]</w:t>
        </w:r>
      </w:fldSimple>
      <w:r w:rsidR="005217D5" w:rsidRPr="005556B5">
        <w:t>.</w:t>
      </w:r>
      <w:r w:rsidR="001304D2" w:rsidRPr="005556B5">
        <w:rPr>
          <w:lang w:eastAsia="zh-TW"/>
        </w:rPr>
        <w:t xml:space="preserve"> Nevertheless, </w:t>
      </w:r>
      <w:r w:rsidR="00A50C87" w:rsidRPr="005556B5">
        <w:rPr>
          <w:lang w:eastAsia="zh-TW"/>
        </w:rPr>
        <w:t>the above predictive-based algorithms</w:t>
      </w:r>
      <w:r w:rsidR="001304D2" w:rsidRPr="005556B5">
        <w:rPr>
          <w:lang w:eastAsia="zh-TW"/>
        </w:rPr>
        <w:t xml:space="preserve"> suffer from the prediction accuracy of the length of idle time.</w:t>
      </w:r>
    </w:p>
    <w:p w:rsidR="005E3D73" w:rsidRPr="005556B5" w:rsidRDefault="005E3D73" w:rsidP="002E708F">
      <w:pPr>
        <w:pStyle w:val="2"/>
        <w:spacing w:line="480" w:lineRule="auto"/>
        <w:rPr>
          <w:sz w:val="24"/>
          <w:szCs w:val="22"/>
          <w:lang w:eastAsia="zh-TW"/>
        </w:rPr>
      </w:pPr>
      <w:r w:rsidRPr="005556B5">
        <w:rPr>
          <w:sz w:val="24"/>
          <w:szCs w:val="22"/>
          <w:lang w:eastAsia="zh-TW"/>
        </w:rPr>
        <w:t>Stochastic-based algorithms</w:t>
      </w:r>
    </w:p>
    <w:p w:rsidR="009B4D50" w:rsidRPr="005556B5" w:rsidRDefault="00602BDB" w:rsidP="00D37D3A">
      <w:pPr>
        <w:pStyle w:val="Text"/>
      </w:pPr>
      <w:r w:rsidRPr="005556B5">
        <w:t>The stochastic</w:t>
      </w:r>
      <w:r w:rsidR="00A50C87" w:rsidRPr="005556B5">
        <w:rPr>
          <w:lang w:eastAsia="zh-TW"/>
        </w:rPr>
        <w:t xml:space="preserve">-based algorithm </w:t>
      </w:r>
      <w:r w:rsidR="000A3618" w:rsidRPr="005556B5">
        <w:t xml:space="preserve">proposed by Benini et al. </w:t>
      </w:r>
      <w:fldSimple w:instr=" REF _Ref276134830 \r \h  \* MERGEFORMAT ">
        <w:r w:rsidR="00F270EC" w:rsidRPr="005556B5">
          <w:t>[14]</w:t>
        </w:r>
      </w:fldSimple>
      <w:r w:rsidR="000A3618" w:rsidRPr="005556B5">
        <w:t xml:space="preserve"> </w:t>
      </w:r>
      <w:r w:rsidR="00605725" w:rsidRPr="005556B5">
        <w:t>use</w:t>
      </w:r>
      <w:r w:rsidR="00140583" w:rsidRPr="005556B5">
        <w:rPr>
          <w:lang w:eastAsia="zh-TW"/>
        </w:rPr>
        <w:t>s</w:t>
      </w:r>
      <w:r w:rsidRPr="005556B5">
        <w:t xml:space="preserve"> stochastic processes to model the behavior</w:t>
      </w:r>
      <w:r w:rsidR="0027581E" w:rsidRPr="005556B5">
        <w:rPr>
          <w:lang w:eastAsia="zh-TW"/>
        </w:rPr>
        <w:t>s</w:t>
      </w:r>
      <w:r w:rsidRPr="005556B5">
        <w:t xml:space="preserve"> of </w:t>
      </w:r>
      <w:r w:rsidR="0027581E" w:rsidRPr="005556B5">
        <w:rPr>
          <w:lang w:eastAsia="zh-TW"/>
        </w:rPr>
        <w:t xml:space="preserve">the </w:t>
      </w:r>
      <w:r w:rsidRPr="005556B5">
        <w:t>Service Requester (SR), Service Queue (SQ), and Service Provider (SP). The overall system architecture</w:t>
      </w:r>
      <w:r w:rsidR="00A50C87" w:rsidRPr="005556B5">
        <w:rPr>
          <w:lang w:eastAsia="zh-TW"/>
        </w:rPr>
        <w:t xml:space="preserve"> for </w:t>
      </w:r>
      <w:r w:rsidR="009C5DFD" w:rsidRPr="005556B5">
        <w:rPr>
          <w:lang w:eastAsia="zh-TW"/>
        </w:rPr>
        <w:t xml:space="preserve">the </w:t>
      </w:r>
      <w:r w:rsidR="00A50C87" w:rsidRPr="005556B5">
        <w:rPr>
          <w:lang w:eastAsia="zh-TW"/>
        </w:rPr>
        <w:t>DPM</w:t>
      </w:r>
      <w:r w:rsidRPr="005556B5">
        <w:t xml:space="preserve"> is shown in </w:t>
      </w:r>
      <w:fldSimple w:instr=" REF _Ref141237150 \h  \* MERGEFORMAT ">
        <w:r w:rsidR="00F270EC" w:rsidRPr="005556B5">
          <w:rPr>
            <w:szCs w:val="22"/>
            <w:lang w:eastAsia="zh-TW"/>
          </w:rPr>
          <w:t>Fig. 3</w:t>
        </w:r>
      </w:fldSimple>
      <w:r w:rsidR="00F14651" w:rsidRPr="005556B5">
        <w:t xml:space="preserve"> </w:t>
      </w:r>
      <w:fldSimple w:instr=" REF _Ref276134830 \r \h  \* MERGEFORMAT ">
        <w:r w:rsidR="00F270EC" w:rsidRPr="005556B5">
          <w:t>[14]</w:t>
        </w:r>
      </w:fldSimple>
      <w:r w:rsidRPr="005556B5">
        <w:t>.</w:t>
      </w:r>
      <w:r w:rsidR="0072326E" w:rsidRPr="005556B5">
        <w:t xml:space="preserve"> </w:t>
      </w:r>
      <w:r w:rsidR="00D37D3A" w:rsidRPr="005556B5">
        <w:t xml:space="preserve">The SR will send a request to the SP. When the SP is busy and if requests keep </w:t>
      </w:r>
      <w:r w:rsidR="00A50C87" w:rsidRPr="005556B5">
        <w:rPr>
          <w:lang w:eastAsia="zh-TW"/>
        </w:rPr>
        <w:t>c</w:t>
      </w:r>
      <w:r w:rsidR="00D37D3A" w:rsidRPr="005556B5">
        <w:t xml:space="preserve">oming, incoming requests will be stored in the SQ. If the SQ is full, incoming requests will be discarded. The Power Manager (PM) observes the status of the SR, SQ, and SP, and </w:t>
      </w:r>
      <w:r w:rsidR="00464C70" w:rsidRPr="005556B5">
        <w:rPr>
          <w:rFonts w:hint="eastAsia"/>
          <w:lang w:eastAsia="zh-TW"/>
        </w:rPr>
        <w:t xml:space="preserve">it </w:t>
      </w:r>
      <w:r w:rsidR="00D37D3A" w:rsidRPr="005556B5">
        <w:t>decides which command</w:t>
      </w:r>
      <w:r w:rsidR="005511A7" w:rsidRPr="005556B5">
        <w:t>, such as shutdown, wakeup, or state</w:t>
      </w:r>
      <w:r w:rsidR="008A2924" w:rsidRPr="005556B5">
        <w:t>-tran</w:t>
      </w:r>
      <w:r w:rsidR="00DB3601" w:rsidRPr="005556B5">
        <w:t>sition</w:t>
      </w:r>
      <w:r w:rsidR="005511A7" w:rsidRPr="005556B5">
        <w:t>,</w:t>
      </w:r>
      <w:r w:rsidR="00D37D3A" w:rsidRPr="005556B5">
        <w:t xml:space="preserve"> will be sent to the SP. The </w:t>
      </w:r>
      <w:r w:rsidR="00393092" w:rsidRPr="005556B5">
        <w:rPr>
          <w:lang w:eastAsia="zh-TW"/>
        </w:rPr>
        <w:t>probability models used to describe the behavior</w:t>
      </w:r>
      <w:r w:rsidR="0027581E" w:rsidRPr="005556B5">
        <w:rPr>
          <w:lang w:eastAsia="zh-TW"/>
        </w:rPr>
        <w:t>s</w:t>
      </w:r>
      <w:r w:rsidR="00D37D3A" w:rsidRPr="005556B5">
        <w:t xml:space="preserve"> of the </w:t>
      </w:r>
      <w:bookmarkStart w:id="14" w:name="OLE_LINK3"/>
      <w:bookmarkStart w:id="15" w:name="OLE_LINK4"/>
      <w:r w:rsidR="00D37D3A" w:rsidRPr="005556B5">
        <w:t>SR, SQ, and SP</w:t>
      </w:r>
      <w:bookmarkEnd w:id="14"/>
      <w:bookmarkEnd w:id="15"/>
      <w:r w:rsidR="00D37D3A" w:rsidRPr="005556B5">
        <w:t xml:space="preserve"> are the main issue of the stochastic</w:t>
      </w:r>
      <w:r w:rsidR="00B3492D" w:rsidRPr="005556B5">
        <w:rPr>
          <w:lang w:eastAsia="zh-TW"/>
        </w:rPr>
        <w:t>-based</w:t>
      </w:r>
      <w:r w:rsidR="00D37D3A" w:rsidRPr="005556B5">
        <w:t xml:space="preserve"> scheme</w:t>
      </w:r>
      <w:r w:rsidR="00B3492D" w:rsidRPr="005556B5">
        <w:rPr>
          <w:lang w:eastAsia="zh-TW"/>
        </w:rPr>
        <w:t>s</w:t>
      </w:r>
      <w:r w:rsidR="00D37D3A" w:rsidRPr="005556B5">
        <w:t xml:space="preserve">. </w:t>
      </w:r>
      <w:r w:rsidR="00393092" w:rsidRPr="005556B5">
        <w:rPr>
          <w:lang w:eastAsia="zh-TW"/>
        </w:rPr>
        <w:t>The more precise the probability models that describe the</w:t>
      </w:r>
      <w:r w:rsidR="00D37D3A" w:rsidRPr="005556B5">
        <w:t xml:space="preserve"> </w:t>
      </w:r>
      <w:r w:rsidR="00393092" w:rsidRPr="005556B5">
        <w:t>SR, SQ, and SP</w:t>
      </w:r>
      <w:r w:rsidR="00EF7B19" w:rsidRPr="005556B5">
        <w:t xml:space="preserve"> are</w:t>
      </w:r>
      <w:r w:rsidR="00D37D3A" w:rsidRPr="005556B5">
        <w:t xml:space="preserve">, the </w:t>
      </w:r>
      <w:r w:rsidR="00393092" w:rsidRPr="005556B5">
        <w:rPr>
          <w:lang w:eastAsia="zh-TW"/>
        </w:rPr>
        <w:t xml:space="preserve">more </w:t>
      </w:r>
      <w:r w:rsidR="00BA0B9C" w:rsidRPr="005556B5">
        <w:rPr>
          <w:lang w:eastAsia="zh-TW"/>
        </w:rPr>
        <w:t>accurate</w:t>
      </w:r>
      <w:r w:rsidR="00393092" w:rsidRPr="005556B5">
        <w:rPr>
          <w:lang w:eastAsia="zh-TW"/>
        </w:rPr>
        <w:t xml:space="preserve"> the </w:t>
      </w:r>
      <w:r w:rsidR="005F0E30" w:rsidRPr="005556B5">
        <w:rPr>
          <w:lang w:eastAsia="zh-TW"/>
        </w:rPr>
        <w:t xml:space="preserve">state transition </w:t>
      </w:r>
      <w:r w:rsidR="00393092" w:rsidRPr="005556B5">
        <w:rPr>
          <w:lang w:eastAsia="zh-TW"/>
        </w:rPr>
        <w:t xml:space="preserve">decisions made by the </w:t>
      </w:r>
      <w:r w:rsidR="00D37D3A" w:rsidRPr="005556B5">
        <w:t>PM</w:t>
      </w:r>
      <w:r w:rsidR="00EF7B19" w:rsidRPr="005556B5">
        <w:t xml:space="preserve"> will be;</w:t>
      </w:r>
      <w:r w:rsidR="00D37D3A" w:rsidRPr="005556B5">
        <w:t xml:space="preserve"> thus </w:t>
      </w:r>
      <w:r w:rsidR="00E3559D" w:rsidRPr="005556B5">
        <w:rPr>
          <w:lang w:eastAsia="zh-TW"/>
        </w:rPr>
        <w:t xml:space="preserve">more </w:t>
      </w:r>
      <w:r w:rsidR="009B4D50" w:rsidRPr="005556B5">
        <w:t>energy of the system</w:t>
      </w:r>
      <w:r w:rsidR="00EF7B19" w:rsidRPr="005556B5">
        <w:t xml:space="preserve"> can be saved</w:t>
      </w:r>
      <w:r w:rsidR="009B4D50" w:rsidRPr="005556B5">
        <w:t>.</w:t>
      </w:r>
    </w:p>
    <w:p w:rsidR="009B4D50" w:rsidRPr="005556B5" w:rsidRDefault="00B262FD" w:rsidP="006F5311">
      <w:pPr>
        <w:pStyle w:val="Text"/>
        <w:ind w:firstLine="0"/>
      </w:pPr>
      <w:r>
        <w:rPr>
          <w:noProof/>
          <w:lang w:eastAsia="zh-TW"/>
        </w:rPr>
      </w:r>
      <w:r>
        <w:rPr>
          <w:noProof/>
          <w:lang w:eastAsia="zh-TW"/>
        </w:rPr>
        <w:pict>
          <v:shape id="Text Box 45" o:spid="_x0000_s1064" type="#_x0000_t202" style="width:462.7pt;height:249.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byiAIAABkFAAAOAAAAZHJzL2Uyb0RvYy54bWysVNuO2yAQfa/Uf0C8Z30pudiKs9pLU1Xa&#10;XqTdfgAxOEbFQIHE3q767x1wkqbbVqqq+gEDMxxm5pxheTl0Eu25dUKrCmcXKUZc1ZoJta3wp4f1&#10;ZIGR81QxKrXiFX7kDl+uXr5Y9qbkuW61ZNwiAFGu7E2FW+9NmSSubnlH3YU2XIGx0bajHpZ2mzBL&#10;e0DvZJKn6SzptWXG6po7B7u3oxGvIn7T8Np/aBrHPZIVhth8HG0cN2FMVktabi01ragPYdB/iKKj&#10;QsGlJ6hb6inaWfELVCdqq51u/EWtu0Q3jah5zAGyydJn2dy31PCYCxTHmVOZ3P+Drd/vP1okWIXz&#10;KUaKdsDRAx88utYDItNQn964EtzuDTj6AfaB55irM3e6/uyQ0jctVVt+Za3uW04ZxJeFk8nZ0RHH&#10;BZBN/04zuIfuvI5AQ2O7UDwoBwJ04OnxxE2IpYbN6WI+ywsw1WB7lc3IgkT2Eloejxvr/BuuOxQm&#10;FbZAfoSn+zvnQzi0PLqE25yWgq2FlHFht5sbadGeglDW8YsZPHOTKjgrHY6NiOMORAl3BFuINxL/&#10;VGQ5Sa/zYrKeLeYTsibTSTFPF5M0K66LWUoKcrv+FgLMSNkKxri6E4ofRZiRvyP50A6jfKIMUV/h&#10;Ygp0xrz+mGQav98l2QkPPSlFV+HFyYmWgdnXikHatPRUyHGe/Bx+rDLU4PiPVYk6CNSPIvDDZoiS&#10;I0d5bTR7BGFYDbQBxfCewKTV9itGPfRmhd2XHbUcI/lWgbiKjAD5yMcFmc5zWNhzy+bcQlUNUBX2&#10;GI3TGz8+ADtjxbaFm0Y5K30FgmxElEpQ7hjVQcbQfzGnw1sRGvx8Hb1+vGir7wAAAP//AwBQSwME&#10;FAAGAAgAAAAhAH57pafcAAAABQEAAA8AAABkcnMvZG93bnJldi54bWxMj81qwzAQhO+FvoPYQi8l&#10;kROcHzuWQ1po6TU/D7C2NraJtTKWEjtvX7WX5rIwzDDzbbYdTStu1LvGsoLZNAJBXFrdcKXgdPyc&#10;rEE4j6yxtUwK7uRgmz8/ZZhqO/CebgdfiVDCLkUFtfddKqUrazLoprYjDt7Z9gZ9kH0ldY9DKDet&#10;nEfRUhpsOCzU2NFHTeXlcDUKzt/D2yIZii9/Wu3j5Ts2q8LelXp9GXcbEJ5G/x+GX/yADnlgKuyV&#10;tROtgvCI/7vBS+aLGEShIE7WMcg8k4/0+Q8AAAD//wMAUEsBAi0AFAAGAAgAAAAhALaDOJL+AAAA&#10;4QEAABMAAAAAAAAAAAAAAAAAAAAAAFtDb250ZW50X1R5cGVzXS54bWxQSwECLQAUAAYACAAAACEA&#10;OP0h/9YAAACUAQAACwAAAAAAAAAAAAAAAAAvAQAAX3JlbHMvLnJlbHNQSwECLQAUAAYACAAAACEA&#10;eRqm8ogCAAAZBQAADgAAAAAAAAAAAAAAAAAuAgAAZHJzL2Uyb0RvYy54bWxQSwECLQAUAAYACAAA&#10;ACEAfnulp9wAAAAFAQAADwAAAAAAAAAAAAAAAADiBAAAZHJzL2Rvd25yZXYueG1sUEsFBgAAAAAE&#10;AAQA8wAAAOsFAAAAAA==&#10;" stroked="f">
            <v:textbox>
              <w:txbxContent>
                <w:p w:rsidR="00DD22FA" w:rsidRPr="000D42B4" w:rsidRDefault="00DD22FA" w:rsidP="009B4D50">
                  <w:pPr>
                    <w:pStyle w:val="Text"/>
                    <w:ind w:firstLine="0"/>
                    <w:jc w:val="center"/>
                    <w:rPr>
                      <w:lang w:eastAsia="zh-TW"/>
                    </w:rPr>
                  </w:pPr>
                  <w:r w:rsidRPr="000D42B4">
                    <w:object w:dxaOrig="6621" w:dyaOrig="4317">
                      <v:shape id="_x0000_i1062" type="#_x0000_t75" style="width:330.9pt;height:3in" o:ole="">
                        <v:imagedata r:id="rId14" o:title=""/>
                      </v:shape>
                      <o:OLEObject Type="Embed" ProgID="Visio.Drawing.11" ShapeID="_x0000_i1062" DrawAspect="Content" ObjectID="_1374514022" r:id="rId15"/>
                    </w:object>
                  </w:r>
                </w:p>
                <w:p w:rsidR="00DD22FA" w:rsidRDefault="00DD22FA" w:rsidP="009B4D50">
                  <w:pPr>
                    <w:pStyle w:val="FigureCaption"/>
                    <w:jc w:val="center"/>
                    <w:rPr>
                      <w:lang w:eastAsia="zh-TW"/>
                    </w:rPr>
                  </w:pPr>
                  <w:bookmarkStart w:id="16" w:name="_Ref141237150"/>
                  <w:r>
                    <w:t xml:space="preserve">Fig. </w:t>
                  </w:r>
                  <w:fldSimple w:instr=" SEQ Fig. \* ARABIC ">
                    <w:r>
                      <w:rPr>
                        <w:noProof/>
                      </w:rPr>
                      <w:t>3</w:t>
                    </w:r>
                  </w:fldSimple>
                  <w:bookmarkEnd w:id="16"/>
                  <w:r>
                    <w:rPr>
                      <w:rFonts w:hint="eastAsia"/>
                      <w:lang w:eastAsia="zh-TW"/>
                    </w:rPr>
                    <w:t xml:space="preserve">. Overall system architecture for the DPM </w:t>
                  </w:r>
                  <w:r w:rsidR="00B262FD">
                    <w:rPr>
                      <w:lang w:eastAsia="zh-TW"/>
                    </w:rPr>
                    <w:fldChar w:fldCharType="begin"/>
                  </w:r>
                  <w:r>
                    <w:rPr>
                      <w:lang w:eastAsia="zh-TW"/>
                    </w:rPr>
                    <w:instrText xml:space="preserve"> </w:instrText>
                  </w:r>
                  <w:r>
                    <w:rPr>
                      <w:rFonts w:hint="eastAsia"/>
                      <w:lang w:eastAsia="zh-TW"/>
                    </w:rPr>
                    <w:instrText>REF _Ref276134830 \r \h</w:instrText>
                  </w:r>
                  <w:r>
                    <w:rPr>
                      <w:lang w:eastAsia="zh-TW"/>
                    </w:rPr>
                    <w:instrText xml:space="preserve"> </w:instrText>
                  </w:r>
                  <w:r w:rsidR="00B262FD">
                    <w:rPr>
                      <w:lang w:eastAsia="zh-TW"/>
                    </w:rPr>
                  </w:r>
                  <w:r w:rsidR="00B262FD">
                    <w:rPr>
                      <w:lang w:eastAsia="zh-TW"/>
                    </w:rPr>
                    <w:fldChar w:fldCharType="separate"/>
                  </w:r>
                  <w:r>
                    <w:rPr>
                      <w:lang w:eastAsia="zh-TW"/>
                    </w:rPr>
                    <w:t>[14]</w:t>
                  </w:r>
                  <w:r w:rsidR="00B262FD">
                    <w:rPr>
                      <w:lang w:eastAsia="zh-TW"/>
                    </w:rPr>
                    <w:fldChar w:fldCharType="end"/>
                  </w:r>
                  <w:r>
                    <w:rPr>
                      <w:rFonts w:hint="eastAsia"/>
                      <w:lang w:eastAsia="zh-TW"/>
                    </w:rPr>
                    <w:t>.</w:t>
                  </w:r>
                </w:p>
              </w:txbxContent>
            </v:textbox>
            <w10:wrap type="none"/>
            <w10:anchorlock/>
          </v:shape>
        </w:pict>
      </w:r>
    </w:p>
    <w:p w:rsidR="00D37D3A" w:rsidRPr="005556B5" w:rsidRDefault="00265A9F" w:rsidP="006F5311">
      <w:pPr>
        <w:pStyle w:val="Text"/>
        <w:rPr>
          <w:lang w:eastAsia="zh-TW"/>
        </w:rPr>
      </w:pPr>
      <w:r w:rsidRPr="005556B5">
        <w:rPr>
          <w:lang w:eastAsia="zh-TW"/>
        </w:rPr>
        <w:t>The following</w:t>
      </w:r>
      <w:r w:rsidR="00D37D3A" w:rsidRPr="005556B5">
        <w:t xml:space="preserve"> are </w:t>
      </w:r>
      <w:r w:rsidR="009C5DFD" w:rsidRPr="005556B5">
        <w:rPr>
          <w:lang w:eastAsia="zh-TW"/>
        </w:rPr>
        <w:t>representative</w:t>
      </w:r>
      <w:r w:rsidR="00D37D3A" w:rsidRPr="005556B5">
        <w:t xml:space="preserve"> stochastic</w:t>
      </w:r>
      <w:r w:rsidR="005E7813" w:rsidRPr="005556B5">
        <w:rPr>
          <w:lang w:eastAsia="zh-TW"/>
        </w:rPr>
        <w:t>-based</w:t>
      </w:r>
      <w:r w:rsidR="00D37D3A" w:rsidRPr="005556B5">
        <w:t xml:space="preserve"> </w:t>
      </w:r>
      <w:r w:rsidR="005E7813" w:rsidRPr="005556B5">
        <w:rPr>
          <w:lang w:eastAsia="zh-TW"/>
        </w:rPr>
        <w:t xml:space="preserve">algorithms. In </w:t>
      </w:r>
      <w:fldSimple w:instr=" REF _Ref276134830 \r \h  \* MERGEFORMAT ">
        <w:r w:rsidR="00F270EC" w:rsidRPr="005556B5">
          <w:rPr>
            <w:lang w:eastAsia="zh-TW"/>
          </w:rPr>
          <w:t>[14]</w:t>
        </w:r>
      </w:fldSimple>
      <w:r w:rsidR="005E7813" w:rsidRPr="005556B5">
        <w:rPr>
          <w:lang w:eastAsia="zh-TW"/>
        </w:rPr>
        <w:t>, it</w:t>
      </w:r>
      <w:r w:rsidR="00D37D3A" w:rsidRPr="005556B5">
        <w:t xml:space="preserve"> models request arrival</w:t>
      </w:r>
      <w:r w:rsidR="001102E4" w:rsidRPr="005556B5">
        <w:t>s</w:t>
      </w:r>
      <w:r w:rsidR="00D37D3A" w:rsidRPr="005556B5">
        <w:t xml:space="preserve"> and state transition</w:t>
      </w:r>
      <w:r w:rsidR="001102E4" w:rsidRPr="005556B5">
        <w:t>s</w:t>
      </w:r>
      <w:r w:rsidR="00D37D3A" w:rsidRPr="005556B5">
        <w:t xml:space="preserve"> as stationary discrete-time Markov processes. The </w:t>
      </w:r>
      <w:r w:rsidR="005E7813" w:rsidRPr="005556B5">
        <w:rPr>
          <w:lang w:eastAsia="zh-TW"/>
        </w:rPr>
        <w:t>assumptions</w:t>
      </w:r>
      <w:r w:rsidR="00D37D3A" w:rsidRPr="005556B5">
        <w:t xml:space="preserve"> of this approach are as follows</w:t>
      </w:r>
      <w:r w:rsidR="005C61F1" w:rsidRPr="005556B5">
        <w:t xml:space="preserve"> </w:t>
      </w:r>
      <w:fldSimple w:instr=" REF _Ref276134830 \r \h  \* MERGEFORMAT ">
        <w:r w:rsidR="00F270EC" w:rsidRPr="005556B5">
          <w:t>[14]</w:t>
        </w:r>
      </w:fldSimple>
      <w:r w:rsidR="00D37D3A" w:rsidRPr="005556B5">
        <w:rPr>
          <w:lang w:eastAsia="zh-TW"/>
        </w:rPr>
        <w:t>:</w:t>
      </w:r>
    </w:p>
    <w:p w:rsidR="00BD4C77" w:rsidRPr="005556B5" w:rsidRDefault="00604F5B" w:rsidP="005E7813">
      <w:pPr>
        <w:pStyle w:val="Text"/>
        <w:numPr>
          <w:ilvl w:val="0"/>
          <w:numId w:val="32"/>
        </w:numPr>
        <w:rPr>
          <w:lang w:eastAsia="zh-TW"/>
        </w:rPr>
      </w:pPr>
      <w:r w:rsidRPr="005556B5">
        <w:rPr>
          <w:lang w:eastAsia="zh-TW"/>
        </w:rPr>
        <w:t>The arrival of service requests can be modeled by a</w:t>
      </w:r>
      <w:r w:rsidR="00BD4C77" w:rsidRPr="005556B5">
        <w:rPr>
          <w:lang w:eastAsia="zh-TW"/>
        </w:rPr>
        <w:t xml:space="preserve">n </w:t>
      </w:r>
      <w:r w:rsidR="00BD4C77" w:rsidRPr="005556B5">
        <w:rPr>
          <w:i/>
          <w:lang w:eastAsia="zh-TW"/>
        </w:rPr>
        <w:t>m</w:t>
      </w:r>
      <w:r w:rsidR="00BD4C77" w:rsidRPr="005556B5">
        <w:t xml:space="preserve">-memory </w:t>
      </w:r>
      <w:r w:rsidRPr="005556B5">
        <w:t>Markov chain</w:t>
      </w:r>
      <w:r w:rsidR="00BD4C77" w:rsidRPr="005556B5">
        <w:t xml:space="preserve">. The </w:t>
      </w:r>
      <w:r w:rsidR="00BD4C77" w:rsidRPr="005556B5">
        <w:rPr>
          <w:i/>
          <w:lang w:eastAsia="zh-TW"/>
        </w:rPr>
        <w:t>m</w:t>
      </w:r>
      <w:r w:rsidR="00BD4C77" w:rsidRPr="005556B5">
        <w:t>-memory Markov model has 2</w:t>
      </w:r>
      <w:r w:rsidR="00BD4C77" w:rsidRPr="005556B5">
        <w:rPr>
          <w:vertAlign w:val="superscript"/>
          <w:lang w:eastAsia="zh-TW"/>
        </w:rPr>
        <w:t>m</w:t>
      </w:r>
      <w:r w:rsidR="00BD4C77" w:rsidRPr="005556B5">
        <w:rPr>
          <w:lang w:eastAsia="zh-TW"/>
        </w:rPr>
        <w:t xml:space="preserve"> states, one for each possible sequence of consecutive bits.</w:t>
      </w:r>
    </w:p>
    <w:p w:rsidR="00D37D3A" w:rsidRPr="005556B5" w:rsidRDefault="00604F5B" w:rsidP="005E7813">
      <w:pPr>
        <w:pStyle w:val="Text"/>
        <w:numPr>
          <w:ilvl w:val="0"/>
          <w:numId w:val="32"/>
        </w:numPr>
        <w:rPr>
          <w:lang w:eastAsia="zh-TW"/>
        </w:rPr>
      </w:pPr>
      <w:r w:rsidRPr="005556B5">
        <w:rPr>
          <w:lang w:eastAsia="zh-TW"/>
        </w:rPr>
        <w:t>The state transitio</w:t>
      </w:r>
      <w:r w:rsidR="00287B9E" w:rsidRPr="005556B5">
        <w:rPr>
          <w:lang w:eastAsia="zh-TW"/>
        </w:rPr>
        <w:t>n delays in the SP</w:t>
      </w:r>
      <w:r w:rsidRPr="005556B5">
        <w:rPr>
          <w:lang w:eastAsia="zh-TW"/>
        </w:rPr>
        <w:t xml:space="preserve"> can be modeled as random variables with a geometric distribution.</w:t>
      </w:r>
    </w:p>
    <w:p w:rsidR="00D37D3A" w:rsidRPr="005556B5" w:rsidRDefault="00604F5B" w:rsidP="005E7813">
      <w:pPr>
        <w:pStyle w:val="Text"/>
        <w:numPr>
          <w:ilvl w:val="0"/>
          <w:numId w:val="32"/>
        </w:numPr>
        <w:rPr>
          <w:lang w:eastAsia="zh-TW"/>
        </w:rPr>
      </w:pPr>
      <w:r w:rsidRPr="005556B5">
        <w:rPr>
          <w:lang w:eastAsia="zh-TW"/>
        </w:rPr>
        <w:t>Model parameters and cost functions are available and accurately measured before optimization.</w:t>
      </w:r>
    </w:p>
    <w:p w:rsidR="00345065" w:rsidRPr="005556B5" w:rsidRDefault="005E7813" w:rsidP="006F5311">
      <w:pPr>
        <w:pStyle w:val="Text"/>
        <w:rPr>
          <w:lang w:eastAsia="zh-TW"/>
        </w:rPr>
      </w:pPr>
      <w:r w:rsidRPr="005556B5">
        <w:rPr>
          <w:lang w:eastAsia="zh-TW"/>
        </w:rPr>
        <w:t>However, t</w:t>
      </w:r>
      <w:r w:rsidR="00D37D3A" w:rsidRPr="005556B5">
        <w:rPr>
          <w:lang w:eastAsia="zh-TW"/>
        </w:rPr>
        <w:t xml:space="preserve">he </w:t>
      </w:r>
      <w:r w:rsidR="0023621E" w:rsidRPr="005556B5">
        <w:rPr>
          <w:lang w:eastAsia="zh-TW"/>
        </w:rPr>
        <w:t xml:space="preserve">above </w:t>
      </w:r>
      <w:r w:rsidR="00D37D3A" w:rsidRPr="005556B5">
        <w:rPr>
          <w:lang w:eastAsia="zh-TW"/>
        </w:rPr>
        <w:t xml:space="preserve">constraints are not likely to </w:t>
      </w:r>
      <w:r w:rsidR="00652F50" w:rsidRPr="005556B5">
        <w:rPr>
          <w:lang w:eastAsia="zh-TW"/>
        </w:rPr>
        <w:t>occur</w:t>
      </w:r>
      <w:r w:rsidR="00D37D3A" w:rsidRPr="005556B5">
        <w:rPr>
          <w:lang w:eastAsia="zh-TW"/>
        </w:rPr>
        <w:t xml:space="preserve"> in real life</w:t>
      </w:r>
      <w:r w:rsidR="008C42D2" w:rsidRPr="005556B5">
        <w:rPr>
          <w:lang w:eastAsia="zh-TW"/>
        </w:rPr>
        <w:t>.</w:t>
      </w:r>
      <w:r w:rsidR="00D37D3A" w:rsidRPr="005556B5">
        <w:rPr>
          <w:lang w:eastAsia="zh-TW"/>
        </w:rPr>
        <w:t xml:space="preserve"> </w:t>
      </w:r>
      <w:r w:rsidR="008C42D2" w:rsidRPr="005556B5">
        <w:rPr>
          <w:lang w:eastAsia="zh-TW"/>
        </w:rPr>
        <w:t>First,</w:t>
      </w:r>
      <w:r w:rsidR="00D37D3A" w:rsidRPr="005556B5">
        <w:rPr>
          <w:lang w:eastAsia="zh-TW"/>
        </w:rPr>
        <w:t xml:space="preserve"> in most cases, the </w:t>
      </w:r>
      <w:r w:rsidR="00A7229B" w:rsidRPr="005556B5">
        <w:rPr>
          <w:lang w:eastAsia="zh-TW"/>
        </w:rPr>
        <w:t>arrivals of user requests, the state transition delay</w:t>
      </w:r>
      <w:r w:rsidR="009F6A71" w:rsidRPr="005556B5">
        <w:rPr>
          <w:lang w:eastAsia="zh-TW"/>
        </w:rPr>
        <w:t>s</w:t>
      </w:r>
      <w:r w:rsidR="00A7229B" w:rsidRPr="005556B5">
        <w:rPr>
          <w:lang w:eastAsia="zh-TW"/>
        </w:rPr>
        <w:t xml:space="preserve">, </w:t>
      </w:r>
      <w:r w:rsidR="00F179A1" w:rsidRPr="005556B5">
        <w:rPr>
          <w:rFonts w:hint="eastAsia"/>
          <w:lang w:eastAsia="zh-TW"/>
        </w:rPr>
        <w:t xml:space="preserve">and </w:t>
      </w:r>
      <w:r w:rsidR="00A7229B" w:rsidRPr="005556B5">
        <w:rPr>
          <w:lang w:eastAsia="zh-TW"/>
        </w:rPr>
        <w:t>even the service time, are</w:t>
      </w:r>
      <w:r w:rsidR="00D37D3A" w:rsidRPr="005556B5">
        <w:rPr>
          <w:lang w:eastAsia="zh-TW"/>
        </w:rPr>
        <w:t xml:space="preserve"> </w:t>
      </w:r>
      <w:bookmarkStart w:id="17" w:name="OLE_LINK5"/>
      <w:bookmarkStart w:id="18" w:name="OLE_LINK6"/>
      <w:r w:rsidR="00D37D3A" w:rsidRPr="005556B5">
        <w:rPr>
          <w:lang w:eastAsia="zh-TW"/>
        </w:rPr>
        <w:t>non-stationary</w:t>
      </w:r>
      <w:bookmarkEnd w:id="17"/>
      <w:bookmarkEnd w:id="18"/>
      <w:r w:rsidR="001F51BC" w:rsidRPr="005556B5">
        <w:rPr>
          <w:lang w:eastAsia="zh-TW"/>
        </w:rPr>
        <w:t xml:space="preserve"> </w:t>
      </w:r>
      <w:fldSimple w:instr=" REF _Ref276134856 \r \h  \* MERGEFORMAT ">
        <w:r w:rsidR="00F270EC" w:rsidRPr="005556B5">
          <w:rPr>
            <w:lang w:eastAsia="zh-TW"/>
          </w:rPr>
          <w:t>[15]</w:t>
        </w:r>
      </w:fldSimple>
      <w:r w:rsidR="00D37D3A" w:rsidRPr="005556B5">
        <w:t xml:space="preserve">. </w:t>
      </w:r>
      <w:r w:rsidR="008C42D2" w:rsidRPr="005556B5">
        <w:rPr>
          <w:lang w:eastAsia="zh-TW"/>
        </w:rPr>
        <w:t>Second</w:t>
      </w:r>
      <w:r w:rsidR="00D37D3A" w:rsidRPr="005556B5">
        <w:t xml:space="preserve">, the characteristic of discrete time </w:t>
      </w:r>
      <w:r w:rsidR="00D572C8" w:rsidRPr="005556B5">
        <w:rPr>
          <w:lang w:eastAsia="zh-TW"/>
        </w:rPr>
        <w:t>causes</w:t>
      </w:r>
      <w:r w:rsidR="00D37D3A" w:rsidRPr="005556B5">
        <w:t xml:space="preserve"> additional cost </w:t>
      </w:r>
      <w:r w:rsidR="005448A0" w:rsidRPr="005556B5">
        <w:t>for</w:t>
      </w:r>
      <w:r w:rsidR="00D37D3A" w:rsidRPr="005556B5">
        <w:t xml:space="preserve"> the PM because </w:t>
      </w:r>
      <w:r w:rsidR="00496CF8" w:rsidRPr="005556B5">
        <w:rPr>
          <w:lang w:eastAsia="zh-TW"/>
        </w:rPr>
        <w:t>the PM</w:t>
      </w:r>
      <w:r w:rsidR="00D37D3A" w:rsidRPr="005556B5">
        <w:t xml:space="preserve"> must</w:t>
      </w:r>
      <w:r w:rsidR="00104CE8" w:rsidRPr="005556B5">
        <w:t xml:space="preserve"> periodically</w:t>
      </w:r>
      <w:r w:rsidR="00D37D3A" w:rsidRPr="005556B5">
        <w:t xml:space="preserve"> wakeup to do computation. </w:t>
      </w:r>
      <w:r w:rsidR="00345065" w:rsidRPr="005556B5">
        <w:rPr>
          <w:lang w:eastAsia="zh-TW"/>
        </w:rPr>
        <w:t>The first drawback can be deal</w:t>
      </w:r>
      <w:r w:rsidR="008C42D2" w:rsidRPr="005556B5">
        <w:rPr>
          <w:lang w:eastAsia="zh-TW"/>
        </w:rPr>
        <w:t>t</w:t>
      </w:r>
      <w:r w:rsidR="00345065" w:rsidRPr="005556B5">
        <w:rPr>
          <w:lang w:eastAsia="zh-TW"/>
        </w:rPr>
        <w:t xml:space="preserve"> with</w:t>
      </w:r>
      <w:r w:rsidR="00D37D3A" w:rsidRPr="005556B5">
        <w:t xml:space="preserve"> using a non-stationary stochastic process</w:t>
      </w:r>
      <w:r w:rsidR="00345065" w:rsidRPr="005556B5">
        <w:rPr>
          <w:lang w:eastAsia="zh-TW"/>
        </w:rPr>
        <w:t>, and the second drawback can be handled by</w:t>
      </w:r>
      <w:r w:rsidR="00D37D3A" w:rsidRPr="005556B5">
        <w:t xml:space="preserve"> changing the time from discrete to continuous</w:t>
      </w:r>
      <w:r w:rsidR="008C42D2" w:rsidRPr="005556B5">
        <w:rPr>
          <w:lang w:eastAsia="zh-TW"/>
        </w:rPr>
        <w:t xml:space="preserve"> </w:t>
      </w:r>
      <w:fldSimple w:instr=" REF _Ref276134314 \r \h  \* MERGEFORMAT ">
        <w:r w:rsidR="00F270EC" w:rsidRPr="005556B5">
          <w:rPr>
            <w:lang w:eastAsia="zh-TW"/>
          </w:rPr>
          <w:t>[16]</w:t>
        </w:r>
      </w:fldSimple>
      <w:fldSimple w:instr=" REF _Ref276134863 \r \h  \* MERGEFORMAT ">
        <w:r w:rsidR="00F270EC" w:rsidRPr="005556B5">
          <w:rPr>
            <w:lang w:eastAsia="zh-TW"/>
          </w:rPr>
          <w:t>[18]</w:t>
        </w:r>
      </w:fldSimple>
      <w:r w:rsidR="00345065" w:rsidRPr="005556B5">
        <w:t>.</w:t>
      </w:r>
    </w:p>
    <w:p w:rsidR="00D37D3A" w:rsidRPr="005556B5" w:rsidRDefault="00345065" w:rsidP="006F5311">
      <w:pPr>
        <w:pStyle w:val="Text"/>
        <w:rPr>
          <w:lang w:eastAsia="zh-TW"/>
        </w:rPr>
      </w:pPr>
      <w:r w:rsidRPr="005556B5">
        <w:rPr>
          <w:lang w:eastAsia="zh-TW"/>
        </w:rPr>
        <w:t xml:space="preserve">For the first drawback, </w:t>
      </w:r>
      <w:r w:rsidR="00D37D3A" w:rsidRPr="005556B5">
        <w:t xml:space="preserve">Chung et al. </w:t>
      </w:r>
      <w:fldSimple w:instr=" REF _Ref276134314 \r \h  \* MERGEFORMAT ">
        <w:r w:rsidR="00F270EC" w:rsidRPr="005556B5">
          <w:t>[16]</w:t>
        </w:r>
      </w:fldSimple>
      <w:r w:rsidR="007F04F0" w:rsidRPr="005556B5">
        <w:t xml:space="preserve"> </w:t>
      </w:r>
      <w:r w:rsidR="00D37D3A" w:rsidRPr="005556B5">
        <w:t xml:space="preserve">proposed an approach using a non-stationary stochastic process to model the arrival </w:t>
      </w:r>
      <w:r w:rsidR="00A90CA8" w:rsidRPr="005556B5">
        <w:rPr>
          <w:lang w:eastAsia="zh-TW"/>
        </w:rPr>
        <w:t>distribution</w:t>
      </w:r>
      <w:r w:rsidR="00D37D3A" w:rsidRPr="005556B5">
        <w:t xml:space="preserve"> of user requests. They proposed a </w:t>
      </w:r>
      <w:r w:rsidR="005E5288" w:rsidRPr="005556B5">
        <w:rPr>
          <w:lang w:eastAsia="zh-TW"/>
        </w:rPr>
        <w:t>mechanism</w:t>
      </w:r>
      <w:r w:rsidR="00D37D3A" w:rsidRPr="005556B5">
        <w:t xml:space="preserve"> called sliding window to keep historical data. The sliding window is limited in length and hence recent historical </w:t>
      </w:r>
      <w:r w:rsidR="00287B9E" w:rsidRPr="005556B5">
        <w:t>data are kept in order to reflect</w:t>
      </w:r>
      <w:r w:rsidR="00D37D3A" w:rsidRPr="005556B5">
        <w:t xml:space="preserve"> recent user request behavior. Because the distribution of user requests is non-stationary, the decision table of the SP must be recalculated in every period. To overcome this drawback, </w:t>
      </w:r>
      <w:r w:rsidR="00F179A1" w:rsidRPr="005556B5">
        <w:rPr>
          <w:rFonts w:hint="eastAsia"/>
          <w:lang w:eastAsia="zh-TW"/>
        </w:rPr>
        <w:t>the authors</w:t>
      </w:r>
      <w:r w:rsidR="00D37D3A" w:rsidRPr="005556B5">
        <w:t xml:space="preserve"> use</w:t>
      </w:r>
      <w:r w:rsidR="00BD4C77" w:rsidRPr="005556B5">
        <w:t>d</w:t>
      </w:r>
      <w:r w:rsidR="00D37D3A" w:rsidRPr="005556B5">
        <w:t xml:space="preserve"> table lookup and interpolation to calculate the decision table to avoid the recalculation. </w:t>
      </w:r>
      <w:r w:rsidR="00CC0042" w:rsidRPr="005556B5">
        <w:t xml:space="preserve">Ren et al. </w:t>
      </w:r>
      <w:fldSimple w:instr=" REF _Ref276134883 \r \h  \* MERGEFORMAT ">
        <w:r w:rsidR="00F270EC" w:rsidRPr="005556B5">
          <w:t>[17]</w:t>
        </w:r>
      </w:fldSimple>
      <w:r w:rsidR="00CC0042" w:rsidRPr="005556B5">
        <w:t xml:space="preserve"> modified the approach in </w:t>
      </w:r>
      <w:fldSimple w:instr=" REF _Ref276134314 \r \h  \* MERGEFORMAT ">
        <w:r w:rsidR="00F270EC" w:rsidRPr="005556B5">
          <w:t>[16]</w:t>
        </w:r>
      </w:fldSimple>
      <w:r w:rsidR="00CC0042" w:rsidRPr="005556B5">
        <w:t xml:space="preserve"> and introduced a multi-mode model using a Markov-modulated stochastic process to model the non-stationary arrival process of service requests </w:t>
      </w:r>
      <w:fldSimple w:instr=" REF _Ref276134883 \r \h  \* MERGEFORMAT ">
        <w:r w:rsidR="00F270EC" w:rsidRPr="005556B5">
          <w:t>[17]</w:t>
        </w:r>
      </w:fldSimple>
      <w:r w:rsidR="00CC0042" w:rsidRPr="005556B5">
        <w:rPr>
          <w:lang w:eastAsia="zh-TW"/>
        </w:rPr>
        <w:t>. The advantage of these</w:t>
      </w:r>
      <w:r w:rsidR="00D37D3A" w:rsidRPr="005556B5">
        <w:rPr>
          <w:lang w:eastAsia="zh-TW"/>
        </w:rPr>
        <w:t xml:space="preserve"> </w:t>
      </w:r>
      <w:r w:rsidR="00B95F78" w:rsidRPr="005556B5">
        <w:rPr>
          <w:lang w:eastAsia="zh-TW"/>
        </w:rPr>
        <w:t xml:space="preserve">two </w:t>
      </w:r>
      <w:r w:rsidR="00D37D3A" w:rsidRPr="005556B5">
        <w:rPr>
          <w:lang w:eastAsia="zh-TW"/>
        </w:rPr>
        <w:t>approach</w:t>
      </w:r>
      <w:r w:rsidR="00CC0042" w:rsidRPr="005556B5">
        <w:rPr>
          <w:lang w:eastAsia="zh-TW"/>
        </w:rPr>
        <w:t>es</w:t>
      </w:r>
      <w:r w:rsidR="00D37D3A" w:rsidRPr="005556B5">
        <w:rPr>
          <w:lang w:eastAsia="zh-TW"/>
        </w:rPr>
        <w:t xml:space="preserve"> is that the </w:t>
      </w:r>
      <w:r w:rsidR="00DA13AB" w:rsidRPr="005556B5">
        <w:rPr>
          <w:lang w:eastAsia="zh-TW"/>
        </w:rPr>
        <w:t xml:space="preserve">request arrival </w:t>
      </w:r>
      <w:r w:rsidR="00D37D3A" w:rsidRPr="005556B5">
        <w:rPr>
          <w:lang w:eastAsia="zh-TW"/>
        </w:rPr>
        <w:t>distribution of the SR can be adapted to any distributio</w:t>
      </w:r>
      <w:r w:rsidR="006D6C87" w:rsidRPr="005556B5">
        <w:rPr>
          <w:lang w:eastAsia="zh-TW"/>
        </w:rPr>
        <w:t>n. But the disadvantages are an</w:t>
      </w:r>
      <w:r w:rsidR="00D37D3A" w:rsidRPr="005556B5">
        <w:rPr>
          <w:lang w:eastAsia="zh-TW"/>
        </w:rPr>
        <w:t xml:space="preserve"> enormous amount of memory usage and </w:t>
      </w:r>
      <w:r w:rsidR="00542C67" w:rsidRPr="005556B5">
        <w:rPr>
          <w:lang w:eastAsia="zh-TW"/>
        </w:rPr>
        <w:t>computation power</w:t>
      </w:r>
      <w:r w:rsidR="00F179A1" w:rsidRPr="005556B5">
        <w:rPr>
          <w:rFonts w:hint="eastAsia"/>
          <w:lang w:eastAsia="zh-TW"/>
        </w:rPr>
        <w:t xml:space="preserve"> required</w:t>
      </w:r>
      <w:r w:rsidR="00D37D3A" w:rsidRPr="005556B5">
        <w:rPr>
          <w:lang w:eastAsia="zh-TW"/>
        </w:rPr>
        <w:t>.</w:t>
      </w:r>
      <w:r w:rsidR="00DA13AB" w:rsidRPr="005556B5">
        <w:rPr>
          <w:lang w:eastAsia="zh-TW"/>
        </w:rPr>
        <w:t xml:space="preserve"> </w:t>
      </w:r>
      <w:r w:rsidR="002E708F" w:rsidRPr="005556B5">
        <w:rPr>
          <w:lang w:eastAsia="zh-TW"/>
        </w:rPr>
        <w:t>If</w:t>
      </w:r>
      <w:r w:rsidR="00DA13AB" w:rsidRPr="005556B5">
        <w:rPr>
          <w:lang w:eastAsia="zh-TW"/>
        </w:rPr>
        <w:t xml:space="preserve"> we </w:t>
      </w:r>
      <w:r w:rsidR="002E708F" w:rsidRPr="005556B5">
        <w:rPr>
          <w:lang w:eastAsia="zh-TW"/>
        </w:rPr>
        <w:t>apply</w:t>
      </w:r>
      <w:r w:rsidR="00DA13AB" w:rsidRPr="005556B5">
        <w:rPr>
          <w:lang w:eastAsia="zh-TW"/>
        </w:rPr>
        <w:t xml:space="preserve"> these two approaches to several components</w:t>
      </w:r>
      <w:r w:rsidR="00024048" w:rsidRPr="005556B5">
        <w:rPr>
          <w:lang w:eastAsia="zh-TW"/>
        </w:rPr>
        <w:t xml:space="preserve"> in a mobile device</w:t>
      </w:r>
      <w:r w:rsidR="00DA13AB" w:rsidRPr="005556B5">
        <w:rPr>
          <w:lang w:eastAsia="zh-TW"/>
        </w:rPr>
        <w:t xml:space="preserve">, we have to </w:t>
      </w:r>
      <w:r w:rsidR="002E708F" w:rsidRPr="005556B5">
        <w:rPr>
          <w:lang w:eastAsia="zh-TW"/>
        </w:rPr>
        <w:t>derive</w:t>
      </w:r>
      <w:r w:rsidR="00DA13AB" w:rsidRPr="005556B5">
        <w:rPr>
          <w:lang w:eastAsia="zh-TW"/>
        </w:rPr>
        <w:t xml:space="preserve"> </w:t>
      </w:r>
      <w:r w:rsidR="002A3AE2" w:rsidRPr="005556B5">
        <w:rPr>
          <w:lang w:eastAsia="zh-TW"/>
        </w:rPr>
        <w:t xml:space="preserve">a </w:t>
      </w:r>
      <w:r w:rsidR="00DA13AB" w:rsidRPr="005556B5">
        <w:rPr>
          <w:lang w:eastAsia="zh-TW"/>
        </w:rPr>
        <w:t>req</w:t>
      </w:r>
      <w:r w:rsidR="002E708F" w:rsidRPr="005556B5">
        <w:rPr>
          <w:lang w:eastAsia="zh-TW"/>
        </w:rPr>
        <w:t>uest arrival distribution for each</w:t>
      </w:r>
      <w:r w:rsidR="00DA13AB" w:rsidRPr="005556B5">
        <w:rPr>
          <w:lang w:eastAsia="zh-TW"/>
        </w:rPr>
        <w:t xml:space="preserve"> component in advance and </w:t>
      </w:r>
      <w:r w:rsidR="002E708F" w:rsidRPr="005556B5">
        <w:rPr>
          <w:lang w:eastAsia="zh-TW"/>
        </w:rPr>
        <w:t xml:space="preserve">it </w:t>
      </w:r>
      <w:r w:rsidR="00DA13AB" w:rsidRPr="005556B5">
        <w:rPr>
          <w:lang w:eastAsia="zh-TW"/>
        </w:rPr>
        <w:t>will be time consuming and inconvenient.</w:t>
      </w:r>
    </w:p>
    <w:p w:rsidR="00D37D3A" w:rsidRPr="005556B5" w:rsidRDefault="00D37D3A" w:rsidP="006F5311">
      <w:pPr>
        <w:pStyle w:val="Text"/>
      </w:pPr>
      <w:r w:rsidRPr="005556B5">
        <w:rPr>
          <w:lang w:eastAsia="zh-TW"/>
        </w:rPr>
        <w:t xml:space="preserve">As to the second </w:t>
      </w:r>
      <w:r w:rsidR="0042540D" w:rsidRPr="005556B5">
        <w:rPr>
          <w:lang w:eastAsia="zh-TW"/>
        </w:rPr>
        <w:t>drawback</w:t>
      </w:r>
      <w:r w:rsidRPr="005556B5">
        <w:rPr>
          <w:lang w:eastAsia="zh-TW"/>
        </w:rPr>
        <w:t xml:space="preserve">, Qiu et al. </w:t>
      </w:r>
      <w:fldSimple w:instr=" REF _Ref276134863 \r \h  \* MERGEFORMAT ">
        <w:r w:rsidR="00F270EC" w:rsidRPr="005556B5">
          <w:rPr>
            <w:lang w:eastAsia="zh-TW"/>
          </w:rPr>
          <w:t>[18]</w:t>
        </w:r>
      </w:fldSimple>
      <w:r w:rsidR="007A1C1E" w:rsidRPr="005556B5">
        <w:t xml:space="preserve"> </w:t>
      </w:r>
      <w:r w:rsidRPr="005556B5">
        <w:t xml:space="preserve">proposed a continuous-time Markov decision process to decrease the computation of the PM. In this approach, the decision is made on </w:t>
      </w:r>
      <w:r w:rsidR="00F179A1" w:rsidRPr="005556B5">
        <w:rPr>
          <w:rFonts w:hint="eastAsia"/>
          <w:lang w:eastAsia="zh-TW"/>
        </w:rPr>
        <w:t xml:space="preserve">an </w:t>
      </w:r>
      <w:r w:rsidRPr="005556B5">
        <w:t xml:space="preserve">event arrival, such as </w:t>
      </w:r>
      <w:r w:rsidR="00F179A1" w:rsidRPr="005556B5">
        <w:rPr>
          <w:rFonts w:hint="eastAsia"/>
          <w:lang w:eastAsia="zh-TW"/>
        </w:rPr>
        <w:t xml:space="preserve">a </w:t>
      </w:r>
      <w:r w:rsidRPr="005556B5">
        <w:t>user request arrival, the SP starting to serve a u</w:t>
      </w:r>
      <w:r w:rsidR="00BD4C77" w:rsidRPr="005556B5">
        <w:t>ser request, and the SP finishing</w:t>
      </w:r>
      <w:r w:rsidRPr="005556B5">
        <w:t xml:space="preserve"> a user request. </w:t>
      </w:r>
      <w:r w:rsidR="00DA7F2C" w:rsidRPr="005556B5">
        <w:t xml:space="preserve">Rong et al. </w:t>
      </w:r>
      <w:fldSimple w:instr=" REF _Ref276134905 \r \h  \* MERGEFORMAT ">
        <w:r w:rsidR="00F270EC" w:rsidRPr="005556B5">
          <w:t>[19]</w:t>
        </w:r>
      </w:fldSimple>
      <w:r w:rsidR="000E34E8" w:rsidRPr="005556B5">
        <w:t xml:space="preserve"> extended the work in </w:t>
      </w:r>
      <w:fldSimple w:instr=" REF _Ref276134863 \r \h  \* MERGEFORMAT ">
        <w:r w:rsidR="00F270EC" w:rsidRPr="005556B5">
          <w:t>[18]</w:t>
        </w:r>
      </w:fldSimple>
      <w:r w:rsidR="00DA7F2C" w:rsidRPr="005556B5">
        <w:t xml:space="preserve"> to model a battery-powered portable system by introducing and incorporating a new </w:t>
      </w:r>
      <w:r w:rsidR="00D202CD" w:rsidRPr="005556B5">
        <w:t>continuous-time Markovian decision process</w:t>
      </w:r>
      <w:r w:rsidR="00DA7F2C" w:rsidRPr="005556B5">
        <w:t xml:space="preserve"> model of the battery source </w:t>
      </w:r>
      <w:fldSimple w:instr=" REF _Ref276134905 \r \h  \* MERGEFORMAT ">
        <w:r w:rsidR="00F270EC" w:rsidRPr="005556B5">
          <w:t>[19]</w:t>
        </w:r>
      </w:fldSimple>
      <w:r w:rsidR="00DA7F2C" w:rsidRPr="005556B5">
        <w:t>.</w:t>
      </w:r>
      <w:r w:rsidR="009D664D" w:rsidRPr="005556B5">
        <w:t xml:space="preserve"> </w:t>
      </w:r>
      <w:r w:rsidR="00DA7F2C" w:rsidRPr="005556B5">
        <w:t xml:space="preserve">There </w:t>
      </w:r>
      <w:r w:rsidRPr="005556B5">
        <w:t xml:space="preserve">are some </w:t>
      </w:r>
      <w:r w:rsidR="009B0EDB" w:rsidRPr="005556B5">
        <w:rPr>
          <w:lang w:eastAsia="zh-TW"/>
        </w:rPr>
        <w:t>disadvantage</w:t>
      </w:r>
      <w:r w:rsidRPr="005556B5">
        <w:t>s in this approach. First, the computation complexity both in time and space are high because of the characteristic of continuous-time based policy optimiz</w:t>
      </w:r>
      <w:r w:rsidR="00BB1E69" w:rsidRPr="005556B5">
        <w:t>ation. Second, the experiment was</w:t>
      </w:r>
      <w:r w:rsidRPr="005556B5">
        <w:t xml:space="preserve"> based on a continuous-time Markov process, </w:t>
      </w:r>
      <w:r w:rsidR="00FF73C3" w:rsidRPr="005556B5">
        <w:rPr>
          <w:lang w:eastAsia="zh-TW"/>
        </w:rPr>
        <w:t>that</w:t>
      </w:r>
      <w:r w:rsidRPr="005556B5">
        <w:t xml:space="preserve"> means that the inter-arrival time of user requests, the switching time of the SP, and the state transition of the SQ are exponential distributed, which </w:t>
      </w:r>
      <w:r w:rsidR="00FF73C3" w:rsidRPr="005556B5">
        <w:rPr>
          <w:lang w:eastAsia="zh-TW"/>
        </w:rPr>
        <w:t>are</w:t>
      </w:r>
      <w:r w:rsidRPr="005556B5">
        <w:t xml:space="preserve"> not quite realistic in </w:t>
      </w:r>
      <w:r w:rsidR="001727FE" w:rsidRPr="005556B5">
        <w:t xml:space="preserve">the </w:t>
      </w:r>
      <w:r w:rsidRPr="005556B5">
        <w:t>real world.</w:t>
      </w:r>
    </w:p>
    <w:p w:rsidR="005A133B" w:rsidRPr="005556B5" w:rsidRDefault="005A133B" w:rsidP="00992914">
      <w:pPr>
        <w:pStyle w:val="2"/>
        <w:spacing w:line="480" w:lineRule="auto"/>
        <w:rPr>
          <w:sz w:val="24"/>
          <w:szCs w:val="24"/>
          <w:lang w:eastAsia="zh-TW"/>
        </w:rPr>
      </w:pPr>
      <w:r w:rsidRPr="005556B5">
        <w:rPr>
          <w:sz w:val="24"/>
          <w:szCs w:val="24"/>
          <w:lang w:eastAsia="zh-TW"/>
        </w:rPr>
        <w:t>Machine learning algorithms</w:t>
      </w:r>
    </w:p>
    <w:p w:rsidR="005A133B" w:rsidRPr="005556B5" w:rsidRDefault="0077631A" w:rsidP="00AE791A">
      <w:pPr>
        <w:pStyle w:val="Text"/>
        <w:rPr>
          <w:b/>
          <w:lang w:eastAsia="zh-TW"/>
        </w:rPr>
      </w:pPr>
      <w:r w:rsidRPr="005556B5">
        <w:rPr>
          <w:lang w:eastAsia="zh-TW"/>
        </w:rPr>
        <w:t>Several researche</w:t>
      </w:r>
      <w:r w:rsidR="00D477FA" w:rsidRPr="005556B5">
        <w:rPr>
          <w:lang w:eastAsia="zh-TW"/>
        </w:rPr>
        <w:t>r</w:t>
      </w:r>
      <w:r w:rsidRPr="005556B5">
        <w:rPr>
          <w:lang w:eastAsia="zh-TW"/>
        </w:rPr>
        <w:t xml:space="preserve">s </w:t>
      </w:r>
      <w:r w:rsidR="00D477FA" w:rsidRPr="005556B5">
        <w:rPr>
          <w:lang w:eastAsia="zh-TW"/>
        </w:rPr>
        <w:t>applied</w:t>
      </w:r>
      <w:r w:rsidRPr="005556B5">
        <w:rPr>
          <w:lang w:eastAsia="zh-TW"/>
        </w:rPr>
        <w:t xml:space="preserve"> machine learning to </w:t>
      </w:r>
      <w:r w:rsidR="00671B23" w:rsidRPr="005556B5">
        <w:rPr>
          <w:lang w:eastAsia="zh-TW"/>
        </w:rPr>
        <w:t xml:space="preserve">learn the request arrival </w:t>
      </w:r>
      <w:r w:rsidR="00F35487" w:rsidRPr="005556B5">
        <w:rPr>
          <w:lang w:eastAsia="zh-TW"/>
        </w:rPr>
        <w:t>patterns</w:t>
      </w:r>
      <w:r w:rsidR="0035119B" w:rsidRPr="005556B5">
        <w:rPr>
          <w:lang w:eastAsia="zh-TW"/>
        </w:rPr>
        <w:t xml:space="preserve"> of the SR</w:t>
      </w:r>
      <w:r w:rsidR="00F35487" w:rsidRPr="005556B5">
        <w:rPr>
          <w:lang w:eastAsia="zh-TW"/>
        </w:rPr>
        <w:t xml:space="preserve">. </w:t>
      </w:r>
      <w:r w:rsidR="00AE791A" w:rsidRPr="005556B5">
        <w:rPr>
          <w:lang w:eastAsia="zh-TW"/>
        </w:rPr>
        <w:t xml:space="preserve">Dhiman et al. </w:t>
      </w:r>
      <w:fldSimple w:instr=" REF _Ref276134923 \r \h  \* MERGEFORMAT ">
        <w:r w:rsidR="00F270EC" w:rsidRPr="005556B5">
          <w:rPr>
            <w:lang w:eastAsia="zh-TW"/>
          </w:rPr>
          <w:t>[20]</w:t>
        </w:r>
      </w:fldSimple>
      <w:r w:rsidR="00AE791A" w:rsidRPr="005556B5">
        <w:rPr>
          <w:lang w:eastAsia="zh-TW"/>
        </w:rPr>
        <w:t xml:space="preserve"> and Prabha et al. </w:t>
      </w:r>
      <w:fldSimple w:instr=" REF _Ref276134928 \r \h  \* MERGEFORMAT ">
        <w:r w:rsidR="00F270EC" w:rsidRPr="005556B5">
          <w:rPr>
            <w:lang w:eastAsia="zh-TW"/>
          </w:rPr>
          <w:t>[21]</w:t>
        </w:r>
      </w:fldSimple>
      <w:r w:rsidR="0035119B" w:rsidRPr="005556B5">
        <w:rPr>
          <w:lang w:eastAsia="zh-TW"/>
        </w:rPr>
        <w:t xml:space="preserve"> proposed expert based machine learning algorithms. An expert based machine learning algorithm selects the best DPM policy from a set of </w:t>
      </w:r>
      <w:r w:rsidR="00DB24AF" w:rsidRPr="005556B5">
        <w:rPr>
          <w:lang w:eastAsia="zh-TW"/>
        </w:rPr>
        <w:t xml:space="preserve">DPM </w:t>
      </w:r>
      <w:r w:rsidR="0035119B" w:rsidRPr="005556B5">
        <w:rPr>
          <w:lang w:eastAsia="zh-TW"/>
        </w:rPr>
        <w:t xml:space="preserve">policies. These policies are called experts. Each expert has a weight value </w:t>
      </w:r>
      <w:r w:rsidR="00373C77" w:rsidRPr="005556B5">
        <w:rPr>
          <w:lang w:eastAsia="zh-TW"/>
        </w:rPr>
        <w:t xml:space="preserve">which </w:t>
      </w:r>
      <w:r w:rsidR="0035119B" w:rsidRPr="005556B5">
        <w:rPr>
          <w:lang w:eastAsia="zh-TW"/>
        </w:rPr>
        <w:t>indicate</w:t>
      </w:r>
      <w:r w:rsidR="00373C77" w:rsidRPr="005556B5">
        <w:rPr>
          <w:lang w:eastAsia="zh-TW"/>
        </w:rPr>
        <w:t>s</w:t>
      </w:r>
      <w:r w:rsidR="0035119B" w:rsidRPr="005556B5">
        <w:rPr>
          <w:lang w:eastAsia="zh-TW"/>
        </w:rPr>
        <w:t xml:space="preserve"> </w:t>
      </w:r>
      <w:r w:rsidR="00373C77" w:rsidRPr="005556B5">
        <w:rPr>
          <w:lang w:eastAsia="zh-TW"/>
        </w:rPr>
        <w:t>the expert's</w:t>
      </w:r>
      <w:r w:rsidR="0035119B" w:rsidRPr="005556B5">
        <w:rPr>
          <w:lang w:eastAsia="zh-TW"/>
        </w:rPr>
        <w:t xml:space="preserve"> </w:t>
      </w:r>
      <w:r w:rsidR="00373C77" w:rsidRPr="005556B5">
        <w:rPr>
          <w:lang w:eastAsia="zh-TW"/>
        </w:rPr>
        <w:t xml:space="preserve">priority and is </w:t>
      </w:r>
      <w:r w:rsidR="0035119B" w:rsidRPr="005556B5">
        <w:rPr>
          <w:lang w:eastAsia="zh-TW"/>
        </w:rPr>
        <w:t xml:space="preserve">adjustable by the machine learning algorithm. </w:t>
      </w:r>
      <w:r w:rsidR="00373C77" w:rsidRPr="005556B5">
        <w:rPr>
          <w:lang w:eastAsia="zh-TW"/>
        </w:rPr>
        <w:t>The weight value will be adjusted i</w:t>
      </w:r>
      <w:r w:rsidR="00C61517" w:rsidRPr="005556B5">
        <w:rPr>
          <w:lang w:eastAsia="zh-TW"/>
        </w:rPr>
        <w:t>n every idle period and t</w:t>
      </w:r>
      <w:r w:rsidR="0035119B" w:rsidRPr="005556B5">
        <w:rPr>
          <w:lang w:eastAsia="zh-TW"/>
        </w:rPr>
        <w:t>he expert with the highest weight value</w:t>
      </w:r>
      <w:r w:rsidR="00373C77" w:rsidRPr="005556B5">
        <w:rPr>
          <w:lang w:eastAsia="zh-TW"/>
        </w:rPr>
        <w:t xml:space="preserve"> </w:t>
      </w:r>
      <w:r w:rsidR="00C61517" w:rsidRPr="005556B5">
        <w:rPr>
          <w:lang w:eastAsia="zh-TW"/>
        </w:rPr>
        <w:t xml:space="preserve">in the current idle period will be used to control </w:t>
      </w:r>
      <w:r w:rsidR="00D477FA" w:rsidRPr="005556B5">
        <w:rPr>
          <w:lang w:eastAsia="zh-TW"/>
        </w:rPr>
        <w:t>an embedded system</w:t>
      </w:r>
      <w:r w:rsidR="00C61517" w:rsidRPr="005556B5">
        <w:rPr>
          <w:lang w:eastAsia="zh-TW"/>
        </w:rPr>
        <w:t xml:space="preserve"> during the next idle period. </w:t>
      </w:r>
      <w:r w:rsidR="00D477FA" w:rsidRPr="005556B5">
        <w:rPr>
          <w:lang w:eastAsia="zh-TW"/>
        </w:rPr>
        <w:t>However, t</w:t>
      </w:r>
      <w:r w:rsidR="00C61517" w:rsidRPr="005556B5">
        <w:rPr>
          <w:lang w:eastAsia="zh-TW"/>
        </w:rPr>
        <w:t xml:space="preserve">he performance of </w:t>
      </w:r>
      <w:r w:rsidR="00B94A86" w:rsidRPr="005556B5">
        <w:rPr>
          <w:lang w:eastAsia="zh-TW"/>
        </w:rPr>
        <w:t xml:space="preserve">an </w:t>
      </w:r>
      <w:r w:rsidR="00C61517" w:rsidRPr="005556B5">
        <w:rPr>
          <w:lang w:eastAsia="zh-TW"/>
        </w:rPr>
        <w:t>expert based machine learning algorithm is highly depend</w:t>
      </w:r>
      <w:r w:rsidR="00B94A86" w:rsidRPr="005556B5">
        <w:rPr>
          <w:lang w:eastAsia="zh-TW"/>
        </w:rPr>
        <w:t>ent</w:t>
      </w:r>
      <w:r w:rsidR="00C61517" w:rsidRPr="005556B5">
        <w:rPr>
          <w:lang w:eastAsia="zh-TW"/>
        </w:rPr>
        <w:t xml:space="preserve"> on chosen experts. In </w:t>
      </w:r>
      <w:fldSimple w:instr=" REF _Ref276134938 \r \h  \* MERGEFORMAT ">
        <w:r w:rsidR="00F270EC" w:rsidRPr="005556B5">
          <w:rPr>
            <w:lang w:eastAsia="zh-TW"/>
          </w:rPr>
          <w:t>[22]</w:t>
        </w:r>
      </w:fldSimple>
      <w:r w:rsidR="00C61517" w:rsidRPr="005556B5">
        <w:rPr>
          <w:lang w:eastAsia="zh-TW"/>
        </w:rPr>
        <w:t xml:space="preserve">, the authors proposed a reinforcement learning based algorithm. </w:t>
      </w:r>
      <w:r w:rsidR="00B94A86" w:rsidRPr="005556B5">
        <w:rPr>
          <w:lang w:eastAsia="zh-TW"/>
        </w:rPr>
        <w:t>The algorithm is based on the</w:t>
      </w:r>
      <w:r w:rsidR="00C61517" w:rsidRPr="005556B5">
        <w:rPr>
          <w:lang w:eastAsia="zh-TW"/>
        </w:rPr>
        <w:t xml:space="preserve"> Q-learning algorithm, which </w:t>
      </w:r>
      <w:r w:rsidR="00B94A86" w:rsidRPr="005556B5">
        <w:rPr>
          <w:lang w:eastAsia="zh-TW"/>
        </w:rPr>
        <w:t>was</w:t>
      </w:r>
      <w:r w:rsidR="00C61517" w:rsidRPr="005556B5">
        <w:rPr>
          <w:lang w:eastAsia="zh-TW"/>
        </w:rPr>
        <w:t xml:space="preserve"> originally designed to find </w:t>
      </w:r>
      <w:r w:rsidR="00B94A86" w:rsidRPr="005556B5">
        <w:rPr>
          <w:lang w:eastAsia="zh-TW"/>
        </w:rPr>
        <w:t>a</w:t>
      </w:r>
      <w:r w:rsidR="00C61517" w:rsidRPr="005556B5">
        <w:rPr>
          <w:lang w:eastAsia="zh-TW"/>
        </w:rPr>
        <w:t xml:space="preserve"> policy for a Markov Decision Process, to learn the arrival request patterns of the SP </w:t>
      </w:r>
      <w:fldSimple w:instr=" REF _Ref276134938 \r \h  \* MERGEFORMAT ">
        <w:r w:rsidR="00F270EC" w:rsidRPr="005556B5">
          <w:rPr>
            <w:lang w:eastAsia="zh-TW"/>
          </w:rPr>
          <w:t>[22]</w:t>
        </w:r>
      </w:fldSimple>
      <w:r w:rsidR="008A62A3" w:rsidRPr="005556B5">
        <w:rPr>
          <w:lang w:eastAsia="zh-TW"/>
        </w:rPr>
        <w:t xml:space="preserve">. The authors </w:t>
      </w:r>
      <w:r w:rsidR="00C6152D" w:rsidRPr="005556B5">
        <w:rPr>
          <w:lang w:eastAsia="zh-TW"/>
        </w:rPr>
        <w:t>modified</w:t>
      </w:r>
      <w:r w:rsidR="008A62A3" w:rsidRPr="005556B5">
        <w:rPr>
          <w:lang w:eastAsia="zh-TW"/>
        </w:rPr>
        <w:t xml:space="preserve"> </w:t>
      </w:r>
      <w:r w:rsidR="001D5988" w:rsidRPr="005556B5">
        <w:rPr>
          <w:lang w:eastAsia="zh-TW"/>
        </w:rPr>
        <w:t>the</w:t>
      </w:r>
      <w:r w:rsidR="00C61517" w:rsidRPr="005556B5">
        <w:rPr>
          <w:lang w:eastAsia="zh-TW"/>
        </w:rPr>
        <w:t xml:space="preserve"> Q-learning algorithm to </w:t>
      </w:r>
      <w:r w:rsidR="00E0040F" w:rsidRPr="005556B5">
        <w:rPr>
          <w:lang w:eastAsia="zh-TW"/>
        </w:rPr>
        <w:t>solve</w:t>
      </w:r>
      <w:r w:rsidR="00C61517" w:rsidRPr="005556B5">
        <w:rPr>
          <w:lang w:eastAsia="zh-TW"/>
        </w:rPr>
        <w:t xml:space="preserve"> </w:t>
      </w:r>
      <w:r w:rsidR="00E0040F" w:rsidRPr="005556B5">
        <w:rPr>
          <w:lang w:eastAsia="zh-TW"/>
        </w:rPr>
        <w:t xml:space="preserve">the </w:t>
      </w:r>
      <w:r w:rsidR="00C61517" w:rsidRPr="005556B5">
        <w:rPr>
          <w:lang w:eastAsia="zh-TW"/>
        </w:rPr>
        <w:t>DPM problem</w:t>
      </w:r>
      <w:r w:rsidR="008A62A3" w:rsidRPr="005556B5">
        <w:rPr>
          <w:lang w:eastAsia="zh-TW"/>
        </w:rPr>
        <w:t xml:space="preserve"> and speed up the algorit</w:t>
      </w:r>
      <w:r w:rsidR="00827831" w:rsidRPr="005556B5">
        <w:rPr>
          <w:lang w:eastAsia="zh-TW"/>
        </w:rPr>
        <w:t>hm's convergence time by updating</w:t>
      </w:r>
      <w:r w:rsidR="008A62A3" w:rsidRPr="005556B5">
        <w:rPr>
          <w:lang w:eastAsia="zh-TW"/>
        </w:rPr>
        <w:t xml:space="preserve"> more than one Q values simultaneously.</w:t>
      </w:r>
      <w:r w:rsidR="00C61517" w:rsidRPr="005556B5">
        <w:rPr>
          <w:lang w:eastAsia="zh-TW"/>
        </w:rPr>
        <w:t xml:space="preserve"> The time complexity </w:t>
      </w:r>
      <w:r w:rsidR="008A62A3" w:rsidRPr="005556B5">
        <w:rPr>
          <w:lang w:eastAsia="zh-TW"/>
        </w:rPr>
        <w:t>o</w:t>
      </w:r>
      <w:r w:rsidR="00C61517" w:rsidRPr="005556B5">
        <w:rPr>
          <w:lang w:eastAsia="zh-TW"/>
        </w:rPr>
        <w:t>f the</w:t>
      </w:r>
      <w:r w:rsidR="008A62A3" w:rsidRPr="005556B5">
        <w:rPr>
          <w:lang w:eastAsia="zh-TW"/>
        </w:rPr>
        <w:t xml:space="preserve"> modified Q-learning algorithm is </w:t>
      </w:r>
      <w:r w:rsidR="008A62A3" w:rsidRPr="005556B5">
        <w:rPr>
          <w:i/>
          <w:lang w:eastAsia="zh-TW"/>
        </w:rPr>
        <w:t>O</w:t>
      </w:r>
      <w:r w:rsidR="008A62A3" w:rsidRPr="005556B5">
        <w:rPr>
          <w:lang w:eastAsia="zh-TW"/>
        </w:rPr>
        <w:t>(|</w:t>
      </w:r>
      <w:r w:rsidR="008A62A3" w:rsidRPr="005556B5">
        <w:rPr>
          <w:i/>
          <w:lang w:eastAsia="zh-TW"/>
        </w:rPr>
        <w:t>SP</w:t>
      </w:r>
      <w:r w:rsidR="008A62A3" w:rsidRPr="005556B5">
        <w:rPr>
          <w:lang w:eastAsia="zh-TW"/>
        </w:rPr>
        <w:t>| × |</w:t>
      </w:r>
      <w:r w:rsidR="008A62A3" w:rsidRPr="005556B5">
        <w:rPr>
          <w:i/>
          <w:lang w:eastAsia="zh-TW"/>
        </w:rPr>
        <w:t>A</w:t>
      </w:r>
      <w:r w:rsidR="008A62A3" w:rsidRPr="005556B5">
        <w:rPr>
          <w:lang w:eastAsia="zh-TW"/>
        </w:rPr>
        <w:t xml:space="preserve">|), and the space complexity is </w:t>
      </w:r>
      <w:r w:rsidR="008A62A3" w:rsidRPr="005556B5">
        <w:rPr>
          <w:i/>
          <w:lang w:eastAsia="zh-TW"/>
        </w:rPr>
        <w:t>O</w:t>
      </w:r>
      <w:r w:rsidR="008A62A3" w:rsidRPr="005556B5">
        <w:rPr>
          <w:lang w:eastAsia="zh-TW"/>
        </w:rPr>
        <w:t>(|</w:t>
      </w:r>
      <w:r w:rsidR="008A62A3" w:rsidRPr="005556B5">
        <w:rPr>
          <w:i/>
          <w:lang w:eastAsia="zh-TW"/>
        </w:rPr>
        <w:t>SP</w:t>
      </w:r>
      <w:r w:rsidR="008A62A3" w:rsidRPr="005556B5">
        <w:rPr>
          <w:lang w:eastAsia="zh-TW"/>
        </w:rPr>
        <w:t>| × |</w:t>
      </w:r>
      <w:r w:rsidR="008A62A3" w:rsidRPr="005556B5">
        <w:rPr>
          <w:i/>
          <w:lang w:eastAsia="zh-TW"/>
        </w:rPr>
        <w:t>SQ</w:t>
      </w:r>
      <w:r w:rsidR="008A62A3" w:rsidRPr="005556B5">
        <w:rPr>
          <w:lang w:eastAsia="zh-TW"/>
        </w:rPr>
        <w:t>| × |</w:t>
      </w:r>
      <w:r w:rsidR="008A62A3" w:rsidRPr="005556B5">
        <w:rPr>
          <w:i/>
          <w:lang w:eastAsia="zh-TW"/>
        </w:rPr>
        <w:t>SR</w:t>
      </w:r>
      <w:r w:rsidR="008A62A3" w:rsidRPr="005556B5">
        <w:rPr>
          <w:lang w:eastAsia="zh-TW"/>
        </w:rPr>
        <w:t>| × |</w:t>
      </w:r>
      <w:r w:rsidR="008A62A3" w:rsidRPr="005556B5">
        <w:rPr>
          <w:i/>
          <w:lang w:eastAsia="zh-TW"/>
        </w:rPr>
        <w:t>A</w:t>
      </w:r>
      <w:r w:rsidR="008A62A3" w:rsidRPr="005556B5">
        <w:rPr>
          <w:lang w:eastAsia="zh-TW"/>
        </w:rPr>
        <w:t xml:space="preserve">|), </w:t>
      </w:r>
      <w:r w:rsidR="009B05E8" w:rsidRPr="005556B5">
        <w:rPr>
          <w:rFonts w:hint="eastAsia"/>
          <w:lang w:eastAsia="zh-TW"/>
        </w:rPr>
        <w:t>where</w:t>
      </w:r>
      <w:r w:rsidR="008A62A3" w:rsidRPr="005556B5">
        <w:rPr>
          <w:lang w:eastAsia="zh-TW"/>
        </w:rPr>
        <w:t xml:space="preserve"> |</w:t>
      </w:r>
      <w:r w:rsidR="008A62A3" w:rsidRPr="005556B5">
        <w:rPr>
          <w:i/>
          <w:lang w:eastAsia="zh-TW"/>
        </w:rPr>
        <w:t>SP</w:t>
      </w:r>
      <w:r w:rsidR="008A62A3" w:rsidRPr="005556B5">
        <w:rPr>
          <w:lang w:eastAsia="zh-TW"/>
        </w:rPr>
        <w:t>|, |</w:t>
      </w:r>
      <w:r w:rsidR="008A62A3" w:rsidRPr="005556B5">
        <w:rPr>
          <w:i/>
          <w:lang w:eastAsia="zh-TW"/>
        </w:rPr>
        <w:t>SQ</w:t>
      </w:r>
      <w:r w:rsidR="008A62A3" w:rsidRPr="005556B5">
        <w:rPr>
          <w:lang w:eastAsia="zh-TW"/>
        </w:rPr>
        <w:t>|, and |</w:t>
      </w:r>
      <w:r w:rsidR="008A62A3" w:rsidRPr="005556B5">
        <w:rPr>
          <w:i/>
          <w:lang w:eastAsia="zh-TW"/>
        </w:rPr>
        <w:t>SR</w:t>
      </w:r>
      <w:r w:rsidR="008A62A3" w:rsidRPr="005556B5">
        <w:rPr>
          <w:lang w:eastAsia="zh-TW"/>
        </w:rPr>
        <w:t xml:space="preserve">| </w:t>
      </w:r>
      <w:r w:rsidR="009B05E8" w:rsidRPr="005556B5">
        <w:rPr>
          <w:rFonts w:hint="eastAsia"/>
          <w:lang w:eastAsia="zh-TW"/>
        </w:rPr>
        <w:t>are</w:t>
      </w:r>
      <w:r w:rsidR="008A62A3" w:rsidRPr="005556B5">
        <w:rPr>
          <w:lang w:eastAsia="zh-TW"/>
        </w:rPr>
        <w:t xml:space="preserve"> the number of states of the SP</w:t>
      </w:r>
      <w:r w:rsidR="006C0F5D" w:rsidRPr="005556B5">
        <w:rPr>
          <w:lang w:eastAsia="zh-TW"/>
        </w:rPr>
        <w:t xml:space="preserve">, SQ, and SR, respectively, </w:t>
      </w:r>
      <w:r w:rsidR="008F334A" w:rsidRPr="005556B5">
        <w:rPr>
          <w:lang w:eastAsia="zh-TW"/>
        </w:rPr>
        <w:t xml:space="preserve">and </w:t>
      </w:r>
      <w:r w:rsidR="006C0F5D" w:rsidRPr="005556B5">
        <w:rPr>
          <w:lang w:eastAsia="zh-TW"/>
        </w:rPr>
        <w:t>|</w:t>
      </w:r>
      <w:r w:rsidR="006C0F5D" w:rsidRPr="005556B5">
        <w:rPr>
          <w:i/>
          <w:lang w:eastAsia="zh-TW"/>
        </w:rPr>
        <w:t>A</w:t>
      </w:r>
      <w:r w:rsidR="006C0F5D" w:rsidRPr="005556B5">
        <w:rPr>
          <w:lang w:eastAsia="zh-TW"/>
        </w:rPr>
        <w:t xml:space="preserve">| </w:t>
      </w:r>
      <w:r w:rsidR="009B05E8" w:rsidRPr="005556B5">
        <w:rPr>
          <w:rFonts w:hint="eastAsia"/>
          <w:lang w:eastAsia="zh-TW"/>
        </w:rPr>
        <w:t>is</w:t>
      </w:r>
      <w:r w:rsidR="006C0F5D" w:rsidRPr="005556B5">
        <w:rPr>
          <w:lang w:eastAsia="zh-TW"/>
        </w:rPr>
        <w:t xml:space="preserve"> the number of commands.</w:t>
      </w:r>
      <w:r w:rsidR="00765FAA" w:rsidRPr="005556B5">
        <w:rPr>
          <w:lang w:eastAsia="zh-TW"/>
        </w:rPr>
        <w:t xml:space="preserve"> </w:t>
      </w:r>
      <w:r w:rsidR="00827831" w:rsidRPr="005556B5">
        <w:rPr>
          <w:lang w:eastAsia="zh-TW"/>
        </w:rPr>
        <w:t>Note that t</w:t>
      </w:r>
      <w:r w:rsidR="004918AC" w:rsidRPr="005556B5">
        <w:rPr>
          <w:lang w:eastAsia="zh-TW"/>
        </w:rPr>
        <w:t>he time and space complexities</w:t>
      </w:r>
      <w:r w:rsidR="00765FAA" w:rsidRPr="005556B5">
        <w:rPr>
          <w:lang w:eastAsia="zh-TW"/>
        </w:rPr>
        <w:t xml:space="preserve"> of the modified Q-learning algorithm </w:t>
      </w:r>
      <w:r w:rsidR="00A80C4E" w:rsidRPr="005556B5">
        <w:rPr>
          <w:lang w:eastAsia="zh-TW"/>
        </w:rPr>
        <w:t>are</w:t>
      </w:r>
      <w:r w:rsidR="00765FAA" w:rsidRPr="005556B5">
        <w:rPr>
          <w:lang w:eastAsia="zh-TW"/>
        </w:rPr>
        <w:t xml:space="preserve"> higher than </w:t>
      </w:r>
      <w:r w:rsidR="00A80C4E" w:rsidRPr="005556B5">
        <w:rPr>
          <w:lang w:eastAsia="zh-TW"/>
        </w:rPr>
        <w:t xml:space="preserve">those of </w:t>
      </w:r>
      <w:r w:rsidR="00765FAA" w:rsidRPr="005556B5">
        <w:rPr>
          <w:lang w:eastAsia="zh-TW"/>
        </w:rPr>
        <w:t xml:space="preserve">the proposed AH-DPM algorithm, which </w:t>
      </w:r>
      <w:r w:rsidR="00A80C4E" w:rsidRPr="005556B5">
        <w:rPr>
          <w:lang w:eastAsia="zh-TW"/>
        </w:rPr>
        <w:t>are</w:t>
      </w:r>
      <w:r w:rsidR="00765FAA" w:rsidRPr="005556B5">
        <w:rPr>
          <w:lang w:eastAsia="zh-TW"/>
        </w:rPr>
        <w:t xml:space="preserve"> constant in</w:t>
      </w:r>
      <w:r w:rsidR="009B05E8" w:rsidRPr="005556B5">
        <w:rPr>
          <w:lang w:eastAsia="zh-TW"/>
        </w:rPr>
        <w:t xml:space="preserve"> both time and space complexity</w:t>
      </w:r>
      <w:r w:rsidR="009B05E8" w:rsidRPr="005556B5">
        <w:rPr>
          <w:rFonts w:hint="eastAsia"/>
          <w:lang w:eastAsia="zh-TW"/>
        </w:rPr>
        <w:t>, which will be explained later.</w:t>
      </w:r>
    </w:p>
    <w:p w:rsidR="000C3568" w:rsidRPr="005556B5" w:rsidRDefault="00B262FD" w:rsidP="00C0726C">
      <w:pPr>
        <w:pStyle w:val="Text"/>
        <w:ind w:firstLine="0"/>
        <w:jc w:val="center"/>
      </w:pPr>
      <w:r>
        <w:rPr>
          <w:noProof/>
          <w:lang w:eastAsia="zh-TW"/>
        </w:rPr>
      </w:r>
      <w:r>
        <w:rPr>
          <w:noProof/>
          <w:lang w:eastAsia="zh-TW"/>
        </w:rPr>
        <w:pict>
          <v:shape id="Text Box 44" o:spid="_x0000_s1063" type="#_x0000_t202" style="width:446.5pt;height:21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V5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wUjQDnr0wEaDbuWICLH1GXqdgtt9D45mhHPos+Oq+ztZftVIyFVDxZbdKCWHhtEK8gvtTf/s&#10;6oSjLchm+CAriEN3RjqgsVadLR6UAwE69Onx1BubSwmH8WwexDGYSrBF8/DyMo5dDJoer/dKm3dM&#10;dsguMqyg+Q6e7u+0senQ9OhiowlZ8LZ1AmjFswNwnE4gOFy1NpuG6+ePJEjWi/WCeCSarT0S5Ll3&#10;U6yINyvCeZxf5qtVHv60cUOSNryqmLBhjtoKyZ/17qDySRUndWnZ8srC2ZS02m5WrUJ7Ctou3Hco&#10;yJmb/zwNVwTg8oJSGJHgNkq8YraYe6QgsZfMg4UXhMltMgtIQvLiOaU7Lti/U0JDhpM4iic1/ZZb&#10;4L7X3GjacQPTo+VdhhcnJ5paDa5F5VprKG+n9VkpbPpPpYB2HxvtFGtFOsnVjJvRPQ4nNavmjawe&#10;QcJKgsBAjDD5YNFI9R2jAaZIhvW3HVUMo/a9gGeQhITYseM2JJ5HsFHnls25hYoSoDJsMJqWKzON&#10;ql2v+LaBSNPDE/IGnk7Nnaifsjo8OJgUjtthqtlRdL53Xk+zd/kLAAD//wMAUEsDBBQABgAIAAAA&#10;IQAZhHWg2gAAAAUBAAAPAAAAZHJzL2Rvd25yZXYueG1sTI/BTsMwEETvSPyDtUjcqE1baBviVAjE&#10;FdRCkbht420SEa+j2G3C37NwgctIo1nNvM3Xo2/VifrYBLZwPTGgiMvgGq4svL0+XS1BxYTssA1M&#10;Fr4owro4P8sxc2HgDZ22qVJSwjFDC3VKXaZ1LGvyGCehI5bsEHqPSWxfadfjIOW+1VNjbrXHhmWh&#10;xo4eaio/t0dvYfd8+Hifm5fq0d90QxiNZr/S1l5ejPd3oBKN6e8YfvAFHQph2ocju6haC/JI+lXJ&#10;lquZ2L2F+XQxA13k+j998Q0AAP//AwBQSwECLQAUAAYACAAAACEAtoM4kv4AAADhAQAAEwAAAAAA&#10;AAAAAAAAAAAAAAAAW0NvbnRlbnRfVHlwZXNdLnhtbFBLAQItABQABgAIAAAAIQA4/SH/1gAAAJQB&#10;AAALAAAAAAAAAAAAAAAAAC8BAABfcmVscy8ucmVsc1BLAQItABQABgAIAAAAIQAterV5uQIAAMMF&#10;AAAOAAAAAAAAAAAAAAAAAC4CAABkcnMvZTJvRG9jLnhtbFBLAQItABQABgAIAAAAIQAZhHWg2gAA&#10;AAUBAAAPAAAAAAAAAAAAAAAAABMFAABkcnMvZG93bnJldi54bWxQSwUGAAAAAAQABADzAAAAGgYA&#10;AAAA&#10;" filled="f" stroked="f">
            <v:textbox>
              <w:txbxContent>
                <w:p w:rsidR="00DD22FA" w:rsidRPr="0011732B" w:rsidRDefault="00DD22FA" w:rsidP="00A436D2">
                  <w:pPr>
                    <w:pStyle w:val="TableTitle"/>
                    <w:rPr>
                      <w:lang w:eastAsia="zh-TW"/>
                    </w:rPr>
                  </w:pPr>
                  <w:bookmarkStart w:id="19" w:name="_Ref140648709"/>
                  <w:r w:rsidRPr="0011732B">
                    <w:t xml:space="preserve">Table </w:t>
                  </w:r>
                  <w:fldSimple w:instr=" SEQ Table \* ROMAN ">
                    <w:r>
                      <w:rPr>
                        <w:noProof/>
                      </w:rPr>
                      <w:t>I</w:t>
                    </w:r>
                  </w:fldSimple>
                  <w:bookmarkEnd w:id="19"/>
                </w:p>
                <w:p w:rsidR="00DD22FA" w:rsidRPr="0011732B" w:rsidRDefault="00DD22FA" w:rsidP="00A436D2">
                  <w:pPr>
                    <w:pStyle w:val="TableTitle"/>
                    <w:rPr>
                      <w:lang w:eastAsia="zh-TW"/>
                    </w:rPr>
                  </w:pPr>
                  <w:r w:rsidRPr="0011732B">
                    <w:rPr>
                      <w:rFonts w:hint="eastAsia"/>
                      <w:lang w:eastAsia="zh-TW"/>
                    </w:rPr>
                    <w:t xml:space="preserve">A </w:t>
                  </w:r>
                  <w:r w:rsidRPr="0011732B">
                    <w:rPr>
                      <w:lang w:eastAsia="zh-TW"/>
                    </w:rPr>
                    <w:t>qualitative</w:t>
                  </w:r>
                  <w:r w:rsidRPr="0011732B">
                    <w:rPr>
                      <w:rFonts w:hint="eastAsia"/>
                      <w:lang w:eastAsia="zh-TW"/>
                    </w:rPr>
                    <w:t xml:space="preserve"> comparison of </w:t>
                  </w:r>
                  <w:r>
                    <w:rPr>
                      <w:rFonts w:hint="eastAsia"/>
                      <w:lang w:eastAsia="zh-TW"/>
                    </w:rPr>
                    <w:t>representative</w:t>
                  </w:r>
                  <w:r w:rsidRPr="0011732B">
                    <w:rPr>
                      <w:rFonts w:hint="eastAsia"/>
                      <w:lang w:eastAsia="zh-TW"/>
                    </w:rPr>
                    <w:t xml:space="preserve"> DPM algorithms.</w:t>
                  </w:r>
                </w:p>
                <w:tbl>
                  <w:tblPr>
                    <w:tblStyle w:val="ab"/>
                    <w:tblW w:w="8423" w:type="dxa"/>
                    <w:jc w:val="center"/>
                    <w:tblCellMar>
                      <w:top w:w="28" w:type="dxa"/>
                      <w:left w:w="0" w:type="dxa"/>
                      <w:bottom w:w="28" w:type="dxa"/>
                      <w:right w:w="0" w:type="dxa"/>
                    </w:tblCellMar>
                    <w:tblLook w:val="01E0"/>
                  </w:tblPr>
                  <w:tblGrid>
                    <w:gridCol w:w="1289"/>
                    <w:gridCol w:w="709"/>
                    <w:gridCol w:w="1276"/>
                    <w:gridCol w:w="1417"/>
                    <w:gridCol w:w="1276"/>
                    <w:gridCol w:w="1559"/>
                    <w:gridCol w:w="897"/>
                  </w:tblGrid>
                  <w:tr w:rsidR="00DD22FA" w:rsidRPr="00C0726C" w:rsidTr="00C0726C">
                    <w:trPr>
                      <w:trHeight w:val="447"/>
                      <w:jc w:val="center"/>
                    </w:trPr>
                    <w:tc>
                      <w:tcPr>
                        <w:tcW w:w="1289" w:type="dxa"/>
                        <w:tcBorders>
                          <w:bottom w:val="double" w:sz="4" w:space="0" w:color="auto"/>
                        </w:tcBorders>
                        <w:vAlign w:val="center"/>
                      </w:tcPr>
                      <w:p w:rsidR="00DD22FA" w:rsidRPr="00C0726C" w:rsidRDefault="00DD22FA" w:rsidP="00270B57">
                        <w:pPr>
                          <w:jc w:val="center"/>
                          <w:rPr>
                            <w:sz w:val="16"/>
                            <w:szCs w:val="16"/>
                          </w:rPr>
                        </w:pPr>
                      </w:p>
                    </w:tc>
                    <w:tc>
                      <w:tcPr>
                        <w:tcW w:w="709" w:type="dxa"/>
                        <w:tcBorders>
                          <w:bottom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rPr>
                          <w:t>Stati</w:t>
                        </w:r>
                        <w:r w:rsidRPr="00C0726C">
                          <w:rPr>
                            <w:rFonts w:hint="eastAsia"/>
                            <w:sz w:val="16"/>
                            <w:szCs w:val="16"/>
                            <w:lang w:eastAsia="zh-TW"/>
                          </w:rPr>
                          <w:t>c timeout</w:t>
                        </w:r>
                      </w:p>
                    </w:tc>
                    <w:tc>
                      <w:tcPr>
                        <w:tcW w:w="1276" w:type="dxa"/>
                        <w:tcBorders>
                          <w:bottom w:val="double" w:sz="4" w:space="0" w:color="auto"/>
                        </w:tcBorders>
                        <w:vAlign w:val="center"/>
                      </w:tcPr>
                      <w:p w:rsidR="00DD22FA" w:rsidRPr="00C0726C" w:rsidRDefault="00DD22FA" w:rsidP="006F1CEC">
                        <w:pPr>
                          <w:jc w:val="center"/>
                          <w:rPr>
                            <w:sz w:val="16"/>
                            <w:szCs w:val="16"/>
                            <w:lang w:val="fr-FR" w:eastAsia="zh-TW"/>
                          </w:rPr>
                        </w:pPr>
                        <w:r w:rsidRPr="00C0726C">
                          <w:rPr>
                            <w:rFonts w:hint="eastAsia"/>
                            <w:sz w:val="16"/>
                            <w:szCs w:val="16"/>
                            <w:lang w:val="fr-FR" w:eastAsia="zh-TW"/>
                          </w:rPr>
                          <w:t xml:space="preserve">Adaptive timeout (Douglis et al. </w:t>
                        </w:r>
                        <w:fldSimple w:instr=" REF _Ref276134504 \r \h  \* MERGEFORMAT ">
                          <w:r>
                            <w:rPr>
                              <w:sz w:val="16"/>
                              <w:szCs w:val="16"/>
                              <w:lang w:val="fr-FR" w:eastAsia="zh-TW"/>
                            </w:rPr>
                            <w:t>[5]</w:t>
                          </w:r>
                        </w:fldSimple>
                        <w:r w:rsidRPr="00C0726C">
                          <w:rPr>
                            <w:rFonts w:hint="eastAsia"/>
                            <w:sz w:val="16"/>
                            <w:szCs w:val="16"/>
                            <w:lang w:val="fr-FR" w:eastAsia="zh-TW"/>
                          </w:rPr>
                          <w:t>)</w:t>
                        </w:r>
                      </w:p>
                    </w:tc>
                    <w:tc>
                      <w:tcPr>
                        <w:tcW w:w="1417" w:type="dxa"/>
                        <w:tcBorders>
                          <w:bottom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Predictive</w:t>
                        </w:r>
                      </w:p>
                      <w:p w:rsidR="00DD22FA" w:rsidRPr="00C0726C" w:rsidRDefault="00DD22FA" w:rsidP="006F1CEC">
                        <w:pPr>
                          <w:jc w:val="center"/>
                          <w:rPr>
                            <w:sz w:val="16"/>
                            <w:szCs w:val="16"/>
                            <w:lang w:eastAsia="zh-TW"/>
                          </w:rPr>
                        </w:pPr>
                        <w:r w:rsidRPr="00C0726C">
                          <w:rPr>
                            <w:rFonts w:hint="eastAsia"/>
                            <w:sz w:val="16"/>
                            <w:szCs w:val="16"/>
                            <w:lang w:eastAsia="zh-TW"/>
                          </w:rPr>
                          <w:t xml:space="preserve">(Huang et al. </w:t>
                        </w:r>
                        <w:fldSimple w:instr=" REF _Ref276134738 \r \h  \* MERGEFORMAT ">
                          <w:r w:rsidRPr="004B4691">
                            <w:rPr>
                              <w:sz w:val="16"/>
                              <w:szCs w:val="16"/>
                              <w:lang w:eastAsia="zh-TW"/>
                            </w:rPr>
                            <w:t>[11]</w:t>
                          </w:r>
                        </w:fldSimple>
                        <w:r w:rsidRPr="00C0726C">
                          <w:rPr>
                            <w:rFonts w:hint="eastAsia"/>
                            <w:sz w:val="16"/>
                            <w:szCs w:val="16"/>
                            <w:lang w:eastAsia="zh-TW"/>
                          </w:rPr>
                          <w:t>)</w:t>
                        </w:r>
                      </w:p>
                    </w:tc>
                    <w:tc>
                      <w:tcPr>
                        <w:tcW w:w="1276" w:type="dxa"/>
                        <w:tcBorders>
                          <w:bottom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Stochastic</w:t>
                        </w:r>
                      </w:p>
                      <w:p w:rsidR="00DD22FA" w:rsidRPr="00C0726C" w:rsidRDefault="00DD22FA" w:rsidP="006F1CEC">
                        <w:pPr>
                          <w:jc w:val="center"/>
                          <w:rPr>
                            <w:sz w:val="16"/>
                            <w:szCs w:val="16"/>
                            <w:lang w:eastAsia="zh-TW"/>
                          </w:rPr>
                        </w:pPr>
                        <w:r w:rsidRPr="00C0726C">
                          <w:rPr>
                            <w:rFonts w:hint="eastAsia"/>
                            <w:sz w:val="16"/>
                            <w:szCs w:val="16"/>
                            <w:lang w:eastAsia="zh-TW"/>
                          </w:rPr>
                          <w:t xml:space="preserve">(Benini et al. </w:t>
                        </w:r>
                        <w:fldSimple w:instr=" REF _Ref276134830 \r \h  \* MERGEFORMAT ">
                          <w:r w:rsidRPr="004B4691">
                            <w:rPr>
                              <w:sz w:val="16"/>
                              <w:szCs w:val="16"/>
                              <w:lang w:eastAsia="zh-TW"/>
                            </w:rPr>
                            <w:t>[14]</w:t>
                          </w:r>
                        </w:fldSimple>
                        <w:r w:rsidRPr="00C0726C">
                          <w:rPr>
                            <w:rFonts w:hint="eastAsia"/>
                            <w:sz w:val="16"/>
                            <w:szCs w:val="16"/>
                            <w:lang w:eastAsia="zh-TW"/>
                          </w:rPr>
                          <w:t>)</w:t>
                        </w:r>
                      </w:p>
                    </w:tc>
                    <w:tc>
                      <w:tcPr>
                        <w:tcW w:w="1559" w:type="dxa"/>
                        <w:tcBorders>
                          <w:bottom w:val="double" w:sz="4" w:space="0" w:color="auto"/>
                        </w:tcBorders>
                        <w:vAlign w:val="center"/>
                      </w:tcPr>
                      <w:p w:rsidR="00DD22FA" w:rsidRPr="00C0726C" w:rsidRDefault="00DD22FA" w:rsidP="00BC2538">
                        <w:pPr>
                          <w:jc w:val="center"/>
                          <w:rPr>
                            <w:sz w:val="16"/>
                            <w:szCs w:val="16"/>
                            <w:lang w:eastAsia="zh-TW"/>
                          </w:rPr>
                        </w:pPr>
                        <w:r w:rsidRPr="00C0726C">
                          <w:rPr>
                            <w:rFonts w:hint="eastAsia"/>
                            <w:sz w:val="16"/>
                            <w:szCs w:val="16"/>
                            <w:lang w:eastAsia="zh-TW"/>
                          </w:rPr>
                          <w:t>Machine learning</w:t>
                        </w:r>
                      </w:p>
                      <w:p w:rsidR="00DD22FA" w:rsidRPr="00C0726C" w:rsidRDefault="00DD22FA" w:rsidP="006F1CEC">
                        <w:pPr>
                          <w:jc w:val="center"/>
                          <w:rPr>
                            <w:sz w:val="16"/>
                            <w:szCs w:val="16"/>
                            <w:lang w:eastAsia="zh-TW"/>
                          </w:rPr>
                        </w:pPr>
                        <w:r w:rsidRPr="00C0726C">
                          <w:rPr>
                            <w:rFonts w:hint="eastAsia"/>
                            <w:sz w:val="16"/>
                            <w:szCs w:val="16"/>
                            <w:lang w:eastAsia="zh-TW"/>
                          </w:rPr>
                          <w:t xml:space="preserve">(Dhiman et al. </w:t>
                        </w:r>
                        <w:fldSimple w:instr=" REF _Ref276134923 \r \h  \* MERGEFORMAT ">
                          <w:r w:rsidRPr="004B4691">
                            <w:rPr>
                              <w:sz w:val="16"/>
                              <w:szCs w:val="16"/>
                              <w:lang w:eastAsia="zh-TW"/>
                            </w:rPr>
                            <w:t>[20]</w:t>
                          </w:r>
                        </w:fldSimple>
                        <w:r w:rsidRPr="00C0726C">
                          <w:rPr>
                            <w:rFonts w:hint="eastAsia"/>
                            <w:sz w:val="16"/>
                            <w:szCs w:val="16"/>
                            <w:lang w:eastAsia="zh-TW"/>
                          </w:rPr>
                          <w:t>)</w:t>
                        </w:r>
                      </w:p>
                    </w:tc>
                    <w:tc>
                      <w:tcPr>
                        <w:tcW w:w="897" w:type="dxa"/>
                        <w:tcBorders>
                          <w:bottom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AH-DPM</w:t>
                        </w:r>
                      </w:p>
                      <w:p w:rsidR="00DD22FA" w:rsidRPr="00C0726C" w:rsidRDefault="00DD22FA" w:rsidP="00270B57">
                        <w:pPr>
                          <w:jc w:val="center"/>
                          <w:rPr>
                            <w:sz w:val="16"/>
                            <w:szCs w:val="16"/>
                            <w:lang w:eastAsia="zh-TW"/>
                          </w:rPr>
                        </w:pPr>
                        <w:r w:rsidRPr="00C0726C">
                          <w:rPr>
                            <w:rFonts w:hint="eastAsia"/>
                            <w:sz w:val="16"/>
                            <w:szCs w:val="16"/>
                            <w:lang w:eastAsia="zh-TW"/>
                          </w:rPr>
                          <w:t>(proposed)</w:t>
                        </w:r>
                      </w:p>
                    </w:tc>
                  </w:tr>
                  <w:tr w:rsidR="00DD22FA" w:rsidRPr="00C0726C" w:rsidTr="00C0726C">
                    <w:trPr>
                      <w:trHeight w:val="447"/>
                      <w:jc w:val="center"/>
                    </w:trPr>
                    <w:tc>
                      <w:tcPr>
                        <w:tcW w:w="1289" w:type="dxa"/>
                        <w:tcBorders>
                          <w:top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Timeout value adjustment</w:t>
                        </w:r>
                      </w:p>
                    </w:tc>
                    <w:tc>
                      <w:tcPr>
                        <w:tcW w:w="709" w:type="dxa"/>
                        <w:tcBorders>
                          <w:top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Static</w:t>
                        </w:r>
                      </w:p>
                    </w:tc>
                    <w:tc>
                      <w:tcPr>
                        <w:tcW w:w="1276" w:type="dxa"/>
                        <w:tcBorders>
                          <w:top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Adaptive</w:t>
                        </w:r>
                      </w:p>
                    </w:tc>
                    <w:tc>
                      <w:tcPr>
                        <w:tcW w:w="1417" w:type="dxa"/>
                        <w:tcBorders>
                          <w:top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Adaptive</w:t>
                        </w:r>
                      </w:p>
                    </w:tc>
                    <w:tc>
                      <w:tcPr>
                        <w:tcW w:w="1276" w:type="dxa"/>
                        <w:tcBorders>
                          <w:top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None</w:t>
                        </w:r>
                      </w:p>
                    </w:tc>
                    <w:tc>
                      <w:tcPr>
                        <w:tcW w:w="1559" w:type="dxa"/>
                        <w:tcBorders>
                          <w:top w:val="double" w:sz="4" w:space="0" w:color="auto"/>
                        </w:tcBorders>
                        <w:vAlign w:val="center"/>
                      </w:tcPr>
                      <w:p w:rsidR="00DD22FA" w:rsidRPr="00C0726C" w:rsidRDefault="00DD22FA" w:rsidP="00BC2538">
                        <w:pPr>
                          <w:jc w:val="center"/>
                          <w:rPr>
                            <w:sz w:val="16"/>
                            <w:szCs w:val="16"/>
                            <w:lang w:eastAsia="zh-TW"/>
                          </w:rPr>
                        </w:pPr>
                        <w:r w:rsidRPr="00C0726C">
                          <w:rPr>
                            <w:rFonts w:hint="eastAsia"/>
                            <w:sz w:val="16"/>
                            <w:szCs w:val="16"/>
                            <w:lang w:eastAsia="zh-TW"/>
                          </w:rPr>
                          <w:t>Adaptive</w:t>
                        </w:r>
                      </w:p>
                    </w:tc>
                    <w:tc>
                      <w:tcPr>
                        <w:tcW w:w="897" w:type="dxa"/>
                        <w:tcBorders>
                          <w:top w:val="double" w:sz="4" w:space="0" w:color="auto"/>
                        </w:tcBorders>
                        <w:vAlign w:val="center"/>
                      </w:tcPr>
                      <w:p w:rsidR="00DD22FA" w:rsidRPr="00C0726C" w:rsidRDefault="00DD22FA" w:rsidP="00270B57">
                        <w:pPr>
                          <w:jc w:val="center"/>
                          <w:rPr>
                            <w:sz w:val="16"/>
                            <w:szCs w:val="16"/>
                            <w:lang w:eastAsia="zh-TW"/>
                          </w:rPr>
                        </w:pPr>
                        <w:r w:rsidRPr="00C0726C">
                          <w:rPr>
                            <w:rFonts w:hint="eastAsia"/>
                            <w:sz w:val="16"/>
                            <w:szCs w:val="16"/>
                            <w:lang w:eastAsia="zh-TW"/>
                          </w:rPr>
                          <w:t>Adaptive</w:t>
                        </w:r>
                      </w:p>
                    </w:tc>
                  </w:tr>
                  <w:tr w:rsidR="00DD22FA" w:rsidRPr="00C0726C" w:rsidTr="00C0726C">
                    <w:trPr>
                      <w:trHeight w:val="447"/>
                      <w:jc w:val="center"/>
                    </w:trPr>
                    <w:tc>
                      <w:tcPr>
                        <w:tcW w:w="1289"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Time complexity</w:t>
                        </w:r>
                      </w:p>
                    </w:tc>
                    <w:tc>
                      <w:tcPr>
                        <w:tcW w:w="709" w:type="dxa"/>
                        <w:vAlign w:val="center"/>
                      </w:tcPr>
                      <w:p w:rsidR="00DD22FA" w:rsidRPr="00C0726C" w:rsidRDefault="00DD22FA" w:rsidP="00270B57">
                        <w:pPr>
                          <w:jc w:val="center"/>
                          <w:rPr>
                            <w:i/>
                            <w:sz w:val="16"/>
                            <w:szCs w:val="16"/>
                            <w:lang w:eastAsia="zh-TW"/>
                          </w:rPr>
                        </w:pPr>
                        <w:r w:rsidRPr="00C0726C">
                          <w:rPr>
                            <w:rFonts w:hint="eastAsia"/>
                            <w:i/>
                            <w:sz w:val="16"/>
                            <w:szCs w:val="16"/>
                            <w:lang w:eastAsia="zh-TW"/>
                          </w:rPr>
                          <w:t>O</w:t>
                        </w:r>
                        <w:r w:rsidRPr="00C0726C">
                          <w:rPr>
                            <w:rFonts w:hint="eastAsia"/>
                            <w:sz w:val="16"/>
                            <w:szCs w:val="16"/>
                            <w:lang w:eastAsia="zh-TW"/>
                          </w:rPr>
                          <w:t>(1)</w:t>
                        </w:r>
                      </w:p>
                    </w:tc>
                    <w:tc>
                      <w:tcPr>
                        <w:tcW w:w="1276" w:type="dxa"/>
                        <w:vAlign w:val="center"/>
                      </w:tcPr>
                      <w:p w:rsidR="00DD22FA" w:rsidRPr="00C0726C" w:rsidRDefault="00DD22FA" w:rsidP="00270B57">
                        <w:pPr>
                          <w:jc w:val="center"/>
                          <w:rPr>
                            <w:i/>
                            <w:sz w:val="16"/>
                            <w:szCs w:val="16"/>
                            <w:lang w:eastAsia="zh-TW"/>
                          </w:rPr>
                        </w:pPr>
                        <w:r w:rsidRPr="00C0726C">
                          <w:rPr>
                            <w:rFonts w:hint="eastAsia"/>
                            <w:i/>
                            <w:sz w:val="16"/>
                            <w:szCs w:val="16"/>
                            <w:lang w:eastAsia="zh-TW"/>
                          </w:rPr>
                          <w:t>O</w:t>
                        </w:r>
                        <w:r w:rsidRPr="00C0726C">
                          <w:rPr>
                            <w:rFonts w:hint="eastAsia"/>
                            <w:sz w:val="16"/>
                            <w:szCs w:val="16"/>
                            <w:lang w:eastAsia="zh-TW"/>
                          </w:rPr>
                          <w:t>(1)</w:t>
                        </w:r>
                      </w:p>
                    </w:tc>
                    <w:tc>
                      <w:tcPr>
                        <w:tcW w:w="1417" w:type="dxa"/>
                        <w:vAlign w:val="center"/>
                      </w:tcPr>
                      <w:p w:rsidR="00DD22FA" w:rsidRPr="00C0726C" w:rsidRDefault="00DD22FA" w:rsidP="00270B57">
                        <w:pPr>
                          <w:jc w:val="center"/>
                          <w:rPr>
                            <w:i/>
                            <w:sz w:val="16"/>
                            <w:szCs w:val="16"/>
                            <w:lang w:eastAsia="zh-TW"/>
                          </w:rPr>
                        </w:pPr>
                        <w:r w:rsidRPr="00C0726C">
                          <w:rPr>
                            <w:rFonts w:hint="eastAsia"/>
                            <w:i/>
                            <w:sz w:val="16"/>
                            <w:szCs w:val="16"/>
                            <w:lang w:eastAsia="zh-TW"/>
                          </w:rPr>
                          <w:t>O</w:t>
                        </w:r>
                        <w:r w:rsidRPr="00C0726C">
                          <w:rPr>
                            <w:rFonts w:hint="eastAsia"/>
                            <w:sz w:val="16"/>
                            <w:szCs w:val="16"/>
                            <w:lang w:eastAsia="zh-TW"/>
                          </w:rPr>
                          <w:t>(1)</w:t>
                        </w:r>
                      </w:p>
                    </w:tc>
                    <w:tc>
                      <w:tcPr>
                        <w:tcW w:w="1276" w:type="dxa"/>
                        <w:vAlign w:val="center"/>
                      </w:tcPr>
                      <w:p w:rsidR="00DD22FA" w:rsidRPr="00C0726C" w:rsidRDefault="00DD22FA" w:rsidP="00270B57">
                        <w:pPr>
                          <w:jc w:val="center"/>
                          <w:rPr>
                            <w:sz w:val="16"/>
                            <w:szCs w:val="16"/>
                            <w:lang w:eastAsia="zh-TW"/>
                          </w:rPr>
                        </w:pPr>
                        <w:r w:rsidRPr="00C0726C">
                          <w:rPr>
                            <w:rFonts w:hint="eastAsia"/>
                            <w:i/>
                            <w:sz w:val="16"/>
                            <w:szCs w:val="16"/>
                            <w:lang w:eastAsia="zh-TW"/>
                          </w:rPr>
                          <w:t>O</w:t>
                        </w:r>
                        <w:r w:rsidRPr="00C0726C">
                          <w:rPr>
                            <w:rFonts w:hint="eastAsia"/>
                            <w:sz w:val="16"/>
                            <w:szCs w:val="16"/>
                            <w:lang w:eastAsia="zh-TW"/>
                          </w:rPr>
                          <w:t>((</w:t>
                        </w:r>
                        <w:r w:rsidRPr="00C0726C">
                          <w:rPr>
                            <w:rFonts w:hint="eastAsia"/>
                            <w:i/>
                            <w:sz w:val="16"/>
                            <w:szCs w:val="16"/>
                            <w:lang w:eastAsia="zh-TW"/>
                          </w:rPr>
                          <w:t>xa</w:t>
                        </w:r>
                        <w:r w:rsidRPr="00C0726C">
                          <w:rPr>
                            <w:rFonts w:hint="eastAsia"/>
                            <w:sz w:val="16"/>
                            <w:szCs w:val="16"/>
                            <w:lang w:eastAsia="zh-TW"/>
                          </w:rPr>
                          <w:t>)</w:t>
                        </w:r>
                        <w:r w:rsidRPr="00C0726C">
                          <w:rPr>
                            <w:rFonts w:hint="eastAsia"/>
                            <w:i/>
                            <w:sz w:val="16"/>
                            <w:szCs w:val="16"/>
                            <w:vertAlign w:val="superscript"/>
                            <w:lang w:eastAsia="zh-TW"/>
                          </w:rPr>
                          <w:t>3</w:t>
                        </w:r>
                        <w:r w:rsidRPr="00C0726C">
                          <w:rPr>
                            <w:rFonts w:hint="eastAsia"/>
                            <w:i/>
                            <w:sz w:val="16"/>
                            <w:szCs w:val="16"/>
                            <w:lang w:eastAsia="zh-TW"/>
                          </w:rPr>
                          <w:t>L</w:t>
                        </w:r>
                        <w:r w:rsidRPr="00C0726C">
                          <w:rPr>
                            <w:rFonts w:hint="eastAsia"/>
                            <w:sz w:val="16"/>
                            <w:szCs w:val="16"/>
                            <w:lang w:eastAsia="zh-TW"/>
                          </w:rPr>
                          <w:t>)</w:t>
                        </w:r>
                      </w:p>
                    </w:tc>
                    <w:tc>
                      <w:tcPr>
                        <w:tcW w:w="1559" w:type="dxa"/>
                        <w:vAlign w:val="center"/>
                      </w:tcPr>
                      <w:p w:rsidR="00DD22FA" w:rsidRPr="00C0726C" w:rsidRDefault="00DD22FA" w:rsidP="00BC2538">
                        <w:pPr>
                          <w:jc w:val="center"/>
                          <w:rPr>
                            <w:sz w:val="16"/>
                            <w:szCs w:val="16"/>
                            <w:lang w:eastAsia="zh-TW"/>
                          </w:rPr>
                        </w:pPr>
                        <w:r w:rsidRPr="00C0726C">
                          <w:rPr>
                            <w:rFonts w:hint="eastAsia"/>
                            <w:sz w:val="16"/>
                            <w:szCs w:val="16"/>
                            <w:lang w:eastAsia="zh-TW"/>
                          </w:rPr>
                          <w:t>Depend on experts</w:t>
                        </w:r>
                      </w:p>
                    </w:tc>
                    <w:tc>
                      <w:tcPr>
                        <w:tcW w:w="897" w:type="dxa"/>
                        <w:vAlign w:val="center"/>
                      </w:tcPr>
                      <w:p w:rsidR="00DD22FA" w:rsidRPr="00C0726C" w:rsidRDefault="00DD22FA" w:rsidP="00270B57">
                        <w:pPr>
                          <w:jc w:val="center"/>
                          <w:rPr>
                            <w:sz w:val="16"/>
                            <w:szCs w:val="16"/>
                            <w:lang w:eastAsia="zh-TW"/>
                          </w:rPr>
                        </w:pPr>
                        <w:r w:rsidRPr="00C0726C">
                          <w:rPr>
                            <w:rFonts w:hint="eastAsia"/>
                            <w:i/>
                            <w:sz w:val="16"/>
                            <w:szCs w:val="16"/>
                            <w:lang w:eastAsia="zh-TW"/>
                          </w:rPr>
                          <w:t>O</w:t>
                        </w:r>
                        <w:r w:rsidRPr="00C0726C">
                          <w:rPr>
                            <w:rFonts w:hint="eastAsia"/>
                            <w:sz w:val="16"/>
                            <w:szCs w:val="16"/>
                            <w:lang w:eastAsia="zh-TW"/>
                          </w:rPr>
                          <w:t>(1)</w:t>
                        </w:r>
                      </w:p>
                    </w:tc>
                  </w:tr>
                  <w:tr w:rsidR="00DD22FA" w:rsidRPr="00C0726C" w:rsidTr="00C0726C">
                    <w:trPr>
                      <w:trHeight w:val="447"/>
                      <w:jc w:val="center"/>
                    </w:trPr>
                    <w:tc>
                      <w:tcPr>
                        <w:tcW w:w="1289"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Space complexity</w:t>
                        </w:r>
                      </w:p>
                    </w:tc>
                    <w:tc>
                      <w:tcPr>
                        <w:tcW w:w="709" w:type="dxa"/>
                        <w:vAlign w:val="center"/>
                      </w:tcPr>
                      <w:p w:rsidR="00DD22FA" w:rsidRPr="00C0726C" w:rsidRDefault="00DD22FA" w:rsidP="00270B57">
                        <w:pPr>
                          <w:jc w:val="center"/>
                          <w:rPr>
                            <w:sz w:val="16"/>
                            <w:szCs w:val="16"/>
                            <w:lang w:eastAsia="zh-TW"/>
                          </w:rPr>
                        </w:pPr>
                        <w:r w:rsidRPr="00C0726C">
                          <w:rPr>
                            <w:rFonts w:hint="eastAsia"/>
                            <w:i/>
                            <w:sz w:val="16"/>
                            <w:szCs w:val="16"/>
                            <w:lang w:eastAsia="zh-TW"/>
                          </w:rPr>
                          <w:t>O</w:t>
                        </w:r>
                        <w:r w:rsidRPr="00C0726C">
                          <w:rPr>
                            <w:rFonts w:hint="eastAsia"/>
                            <w:sz w:val="16"/>
                            <w:szCs w:val="16"/>
                            <w:lang w:eastAsia="zh-TW"/>
                          </w:rPr>
                          <w:t>(1)</w:t>
                        </w:r>
                      </w:p>
                    </w:tc>
                    <w:tc>
                      <w:tcPr>
                        <w:tcW w:w="1276" w:type="dxa"/>
                        <w:vAlign w:val="center"/>
                      </w:tcPr>
                      <w:p w:rsidR="00DD22FA" w:rsidRPr="00C0726C" w:rsidRDefault="00DD22FA" w:rsidP="00270B57">
                        <w:pPr>
                          <w:jc w:val="center"/>
                          <w:rPr>
                            <w:sz w:val="16"/>
                            <w:szCs w:val="16"/>
                            <w:lang w:eastAsia="zh-TW"/>
                          </w:rPr>
                        </w:pPr>
                        <w:r w:rsidRPr="00C0726C">
                          <w:rPr>
                            <w:rFonts w:hint="eastAsia"/>
                            <w:i/>
                            <w:sz w:val="16"/>
                            <w:szCs w:val="16"/>
                            <w:lang w:eastAsia="zh-TW"/>
                          </w:rPr>
                          <w:t>O</w:t>
                        </w:r>
                        <w:r w:rsidRPr="00C0726C">
                          <w:rPr>
                            <w:rFonts w:hint="eastAsia"/>
                            <w:sz w:val="16"/>
                            <w:szCs w:val="16"/>
                            <w:lang w:eastAsia="zh-TW"/>
                          </w:rPr>
                          <w:t>(1)</w:t>
                        </w:r>
                      </w:p>
                    </w:tc>
                    <w:tc>
                      <w:tcPr>
                        <w:tcW w:w="1417" w:type="dxa"/>
                        <w:vAlign w:val="center"/>
                      </w:tcPr>
                      <w:p w:rsidR="00DD22FA" w:rsidRPr="00C0726C" w:rsidRDefault="00DD22FA" w:rsidP="00270B57">
                        <w:pPr>
                          <w:jc w:val="center"/>
                          <w:rPr>
                            <w:sz w:val="16"/>
                            <w:szCs w:val="16"/>
                            <w:lang w:eastAsia="zh-TW"/>
                          </w:rPr>
                        </w:pPr>
                        <w:r w:rsidRPr="00C0726C">
                          <w:rPr>
                            <w:rFonts w:hint="eastAsia"/>
                            <w:i/>
                            <w:sz w:val="16"/>
                            <w:szCs w:val="16"/>
                            <w:lang w:eastAsia="zh-TW"/>
                          </w:rPr>
                          <w:t>O</w:t>
                        </w:r>
                        <w:r w:rsidRPr="00C0726C">
                          <w:rPr>
                            <w:rFonts w:hint="eastAsia"/>
                            <w:sz w:val="16"/>
                            <w:szCs w:val="16"/>
                            <w:lang w:eastAsia="zh-TW"/>
                          </w:rPr>
                          <w:t>(1)</w:t>
                        </w:r>
                      </w:p>
                    </w:tc>
                    <w:tc>
                      <w:tcPr>
                        <w:tcW w:w="1276" w:type="dxa"/>
                        <w:vAlign w:val="center"/>
                      </w:tcPr>
                      <w:p w:rsidR="00DD22FA" w:rsidRPr="00C0726C" w:rsidRDefault="00DD22FA" w:rsidP="00270B57">
                        <w:pPr>
                          <w:jc w:val="center"/>
                          <w:rPr>
                            <w:sz w:val="16"/>
                            <w:szCs w:val="16"/>
                            <w:lang w:eastAsia="zh-TW"/>
                          </w:rPr>
                        </w:pPr>
                        <w:r w:rsidRPr="00C0726C">
                          <w:rPr>
                            <w:rFonts w:hint="eastAsia"/>
                            <w:i/>
                            <w:sz w:val="16"/>
                            <w:szCs w:val="16"/>
                            <w:lang w:eastAsia="zh-TW"/>
                          </w:rPr>
                          <w:t>O</w:t>
                        </w:r>
                        <w:r w:rsidRPr="00C0726C">
                          <w:rPr>
                            <w:rFonts w:hint="eastAsia"/>
                            <w:sz w:val="16"/>
                            <w:szCs w:val="16"/>
                            <w:lang w:eastAsia="zh-TW"/>
                          </w:rPr>
                          <w:t>(</w:t>
                        </w:r>
                        <w:r w:rsidRPr="00C0726C">
                          <w:rPr>
                            <w:rFonts w:hint="eastAsia"/>
                            <w:i/>
                            <w:sz w:val="16"/>
                            <w:szCs w:val="16"/>
                            <w:lang w:eastAsia="zh-TW"/>
                          </w:rPr>
                          <w:t>xa</w:t>
                        </w:r>
                        <w:r w:rsidRPr="00C0726C">
                          <w:rPr>
                            <w:rFonts w:hint="eastAsia"/>
                            <w:sz w:val="16"/>
                            <w:szCs w:val="16"/>
                            <w:lang w:eastAsia="zh-TW"/>
                          </w:rPr>
                          <w:t>)</w:t>
                        </w:r>
                      </w:p>
                    </w:tc>
                    <w:tc>
                      <w:tcPr>
                        <w:tcW w:w="1559" w:type="dxa"/>
                        <w:vAlign w:val="center"/>
                      </w:tcPr>
                      <w:p w:rsidR="00DD22FA" w:rsidRPr="00C0726C" w:rsidRDefault="00DD22FA" w:rsidP="00BC2538">
                        <w:pPr>
                          <w:jc w:val="center"/>
                          <w:rPr>
                            <w:sz w:val="16"/>
                            <w:szCs w:val="16"/>
                            <w:lang w:eastAsia="zh-TW"/>
                          </w:rPr>
                        </w:pPr>
                        <w:r w:rsidRPr="00C0726C">
                          <w:rPr>
                            <w:rFonts w:hint="eastAsia"/>
                            <w:sz w:val="16"/>
                            <w:szCs w:val="16"/>
                            <w:lang w:eastAsia="zh-TW"/>
                          </w:rPr>
                          <w:t>Depend on experts</w:t>
                        </w:r>
                      </w:p>
                    </w:tc>
                    <w:tc>
                      <w:tcPr>
                        <w:tcW w:w="897" w:type="dxa"/>
                        <w:vAlign w:val="center"/>
                      </w:tcPr>
                      <w:p w:rsidR="00DD22FA" w:rsidRPr="00C0726C" w:rsidRDefault="00DD22FA" w:rsidP="00270B57">
                        <w:pPr>
                          <w:jc w:val="center"/>
                          <w:rPr>
                            <w:sz w:val="16"/>
                            <w:szCs w:val="16"/>
                            <w:lang w:eastAsia="zh-TW"/>
                          </w:rPr>
                        </w:pPr>
                        <w:r w:rsidRPr="00C0726C">
                          <w:rPr>
                            <w:rFonts w:hint="eastAsia"/>
                            <w:i/>
                            <w:sz w:val="16"/>
                            <w:szCs w:val="16"/>
                            <w:lang w:eastAsia="zh-TW"/>
                          </w:rPr>
                          <w:t>O</w:t>
                        </w:r>
                        <w:r w:rsidRPr="00C0726C">
                          <w:rPr>
                            <w:rFonts w:hint="eastAsia"/>
                            <w:sz w:val="16"/>
                            <w:szCs w:val="16"/>
                            <w:lang w:eastAsia="zh-TW"/>
                          </w:rPr>
                          <w:t>(1)</w:t>
                        </w:r>
                      </w:p>
                    </w:tc>
                  </w:tr>
                  <w:tr w:rsidR="00DD22FA" w:rsidRPr="00C0726C" w:rsidTr="00C0726C">
                    <w:trPr>
                      <w:trHeight w:val="447"/>
                      <w:jc w:val="center"/>
                    </w:trPr>
                    <w:tc>
                      <w:tcPr>
                        <w:tcW w:w="1289"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Offline calculation</w:t>
                        </w:r>
                      </w:p>
                    </w:tc>
                    <w:tc>
                      <w:tcPr>
                        <w:tcW w:w="709"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No</w:t>
                        </w:r>
                      </w:p>
                    </w:tc>
                    <w:tc>
                      <w:tcPr>
                        <w:tcW w:w="1276"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No</w:t>
                        </w:r>
                      </w:p>
                    </w:tc>
                    <w:tc>
                      <w:tcPr>
                        <w:tcW w:w="1417"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No</w:t>
                        </w:r>
                      </w:p>
                    </w:tc>
                    <w:tc>
                      <w:tcPr>
                        <w:tcW w:w="1276"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Yes</w:t>
                        </w:r>
                      </w:p>
                    </w:tc>
                    <w:tc>
                      <w:tcPr>
                        <w:tcW w:w="1559" w:type="dxa"/>
                        <w:vAlign w:val="center"/>
                      </w:tcPr>
                      <w:p w:rsidR="00DD22FA" w:rsidRPr="00C0726C" w:rsidRDefault="00DD22FA" w:rsidP="00BC2538">
                        <w:pPr>
                          <w:jc w:val="center"/>
                          <w:rPr>
                            <w:sz w:val="16"/>
                            <w:szCs w:val="16"/>
                            <w:lang w:eastAsia="zh-TW"/>
                          </w:rPr>
                        </w:pPr>
                        <w:r w:rsidRPr="00C0726C">
                          <w:rPr>
                            <w:rFonts w:hint="eastAsia"/>
                            <w:sz w:val="16"/>
                            <w:szCs w:val="16"/>
                            <w:lang w:eastAsia="zh-TW"/>
                          </w:rPr>
                          <w:t>Depend on experts</w:t>
                        </w:r>
                      </w:p>
                    </w:tc>
                    <w:tc>
                      <w:tcPr>
                        <w:tcW w:w="897"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No</w:t>
                        </w:r>
                      </w:p>
                    </w:tc>
                  </w:tr>
                  <w:tr w:rsidR="00DD22FA" w:rsidRPr="00C0726C" w:rsidTr="00C0726C">
                    <w:trPr>
                      <w:trHeight w:val="447"/>
                      <w:jc w:val="center"/>
                    </w:trPr>
                    <w:tc>
                      <w:tcPr>
                        <w:tcW w:w="1289"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Manual configuration</w:t>
                        </w:r>
                      </w:p>
                    </w:tc>
                    <w:tc>
                      <w:tcPr>
                        <w:tcW w:w="709"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Yes</w:t>
                        </w:r>
                      </w:p>
                    </w:tc>
                    <w:tc>
                      <w:tcPr>
                        <w:tcW w:w="1276"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Yes</w:t>
                        </w:r>
                      </w:p>
                    </w:tc>
                    <w:tc>
                      <w:tcPr>
                        <w:tcW w:w="1417"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Yes</w:t>
                        </w:r>
                      </w:p>
                    </w:tc>
                    <w:tc>
                      <w:tcPr>
                        <w:tcW w:w="1276"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No</w:t>
                        </w:r>
                      </w:p>
                    </w:tc>
                    <w:tc>
                      <w:tcPr>
                        <w:tcW w:w="1559" w:type="dxa"/>
                        <w:vAlign w:val="center"/>
                      </w:tcPr>
                      <w:p w:rsidR="00DD22FA" w:rsidRPr="00C0726C" w:rsidRDefault="00DD22FA" w:rsidP="00BC2538">
                        <w:pPr>
                          <w:jc w:val="center"/>
                          <w:rPr>
                            <w:sz w:val="16"/>
                            <w:szCs w:val="16"/>
                            <w:lang w:eastAsia="zh-TW"/>
                          </w:rPr>
                        </w:pPr>
                        <w:r w:rsidRPr="00C0726C">
                          <w:rPr>
                            <w:rFonts w:hint="eastAsia"/>
                            <w:sz w:val="16"/>
                            <w:szCs w:val="16"/>
                            <w:lang w:eastAsia="zh-TW"/>
                          </w:rPr>
                          <w:t>Depend on experts</w:t>
                        </w:r>
                      </w:p>
                    </w:tc>
                    <w:tc>
                      <w:tcPr>
                        <w:tcW w:w="897" w:type="dxa"/>
                        <w:vAlign w:val="center"/>
                      </w:tcPr>
                      <w:p w:rsidR="00DD22FA" w:rsidRPr="00C0726C" w:rsidRDefault="00DD22FA" w:rsidP="00270B57">
                        <w:pPr>
                          <w:jc w:val="center"/>
                          <w:rPr>
                            <w:sz w:val="16"/>
                            <w:szCs w:val="16"/>
                            <w:lang w:eastAsia="zh-TW"/>
                          </w:rPr>
                        </w:pPr>
                        <w:r w:rsidRPr="00C0726C">
                          <w:rPr>
                            <w:rFonts w:hint="eastAsia"/>
                            <w:sz w:val="16"/>
                            <w:szCs w:val="16"/>
                            <w:lang w:eastAsia="zh-TW"/>
                          </w:rPr>
                          <w:t>No</w:t>
                        </w:r>
                      </w:p>
                    </w:tc>
                  </w:tr>
                  <w:tr w:rsidR="00DD22FA" w:rsidRPr="00C0726C" w:rsidTr="00C0726C">
                    <w:trPr>
                      <w:trHeight w:val="447"/>
                      <w:jc w:val="center"/>
                    </w:trPr>
                    <w:tc>
                      <w:tcPr>
                        <w:tcW w:w="1289" w:type="dxa"/>
                        <w:vAlign w:val="center"/>
                      </w:tcPr>
                      <w:p w:rsidR="00DD22FA" w:rsidRPr="005556B5" w:rsidRDefault="00DD22FA" w:rsidP="00270B57">
                        <w:pPr>
                          <w:jc w:val="center"/>
                          <w:rPr>
                            <w:sz w:val="16"/>
                            <w:szCs w:val="16"/>
                            <w:lang w:eastAsia="zh-TW"/>
                          </w:rPr>
                        </w:pPr>
                        <w:r w:rsidRPr="005556B5">
                          <w:rPr>
                            <w:rFonts w:hint="eastAsia"/>
                            <w:sz w:val="16"/>
                            <w:szCs w:val="16"/>
                            <w:lang w:eastAsia="zh-TW"/>
                          </w:rPr>
                          <w:t>Suitable for bursty arrival pattern</w:t>
                        </w:r>
                        <w:r w:rsidRPr="005556B5">
                          <w:rPr>
                            <w:sz w:val="16"/>
                            <w:szCs w:val="16"/>
                            <w:lang w:eastAsia="zh-TW"/>
                          </w:rPr>
                          <w:t>s</w:t>
                        </w:r>
                        <w:r w:rsidRPr="005556B5">
                          <w:rPr>
                            <w:rFonts w:hint="eastAsia"/>
                            <w:sz w:val="16"/>
                            <w:szCs w:val="16"/>
                            <w:lang w:eastAsia="zh-TW"/>
                          </w:rPr>
                          <w:t xml:space="preserve"> with self-similarity</w:t>
                        </w:r>
                      </w:p>
                    </w:tc>
                    <w:tc>
                      <w:tcPr>
                        <w:tcW w:w="709" w:type="dxa"/>
                        <w:vAlign w:val="center"/>
                      </w:tcPr>
                      <w:p w:rsidR="00DD22FA" w:rsidRPr="005556B5" w:rsidRDefault="00DD22FA" w:rsidP="00270B57">
                        <w:pPr>
                          <w:jc w:val="center"/>
                          <w:rPr>
                            <w:sz w:val="16"/>
                            <w:szCs w:val="16"/>
                            <w:lang w:eastAsia="zh-TW"/>
                          </w:rPr>
                        </w:pPr>
                        <w:r w:rsidRPr="005556B5">
                          <w:rPr>
                            <w:rFonts w:hint="eastAsia"/>
                            <w:sz w:val="16"/>
                            <w:szCs w:val="16"/>
                            <w:lang w:eastAsia="zh-TW"/>
                          </w:rPr>
                          <w:t>No</w:t>
                        </w:r>
                      </w:p>
                    </w:tc>
                    <w:tc>
                      <w:tcPr>
                        <w:tcW w:w="1276" w:type="dxa"/>
                        <w:vAlign w:val="center"/>
                      </w:tcPr>
                      <w:p w:rsidR="00DD22FA" w:rsidRPr="005556B5" w:rsidRDefault="00DD22FA" w:rsidP="00270B57">
                        <w:pPr>
                          <w:jc w:val="center"/>
                          <w:rPr>
                            <w:sz w:val="16"/>
                            <w:szCs w:val="16"/>
                            <w:lang w:eastAsia="zh-TW"/>
                          </w:rPr>
                        </w:pPr>
                        <w:r w:rsidRPr="005556B5">
                          <w:rPr>
                            <w:rFonts w:hint="eastAsia"/>
                            <w:sz w:val="16"/>
                            <w:szCs w:val="16"/>
                            <w:lang w:eastAsia="zh-TW"/>
                          </w:rPr>
                          <w:t>No</w:t>
                        </w:r>
                      </w:p>
                    </w:tc>
                    <w:tc>
                      <w:tcPr>
                        <w:tcW w:w="1417" w:type="dxa"/>
                        <w:vAlign w:val="center"/>
                      </w:tcPr>
                      <w:p w:rsidR="00DD22FA" w:rsidRPr="005556B5" w:rsidRDefault="00DD22FA" w:rsidP="00270B57">
                        <w:pPr>
                          <w:jc w:val="center"/>
                          <w:rPr>
                            <w:sz w:val="16"/>
                            <w:szCs w:val="16"/>
                            <w:lang w:eastAsia="zh-TW"/>
                          </w:rPr>
                        </w:pPr>
                        <w:r w:rsidRPr="005556B5">
                          <w:rPr>
                            <w:rFonts w:hint="eastAsia"/>
                            <w:sz w:val="16"/>
                            <w:szCs w:val="16"/>
                            <w:lang w:eastAsia="zh-TW"/>
                          </w:rPr>
                          <w:t>No</w:t>
                        </w:r>
                      </w:p>
                    </w:tc>
                    <w:tc>
                      <w:tcPr>
                        <w:tcW w:w="1276" w:type="dxa"/>
                        <w:vAlign w:val="center"/>
                      </w:tcPr>
                      <w:p w:rsidR="00DD22FA" w:rsidRPr="005556B5" w:rsidRDefault="00DD22FA" w:rsidP="00270B57">
                        <w:pPr>
                          <w:jc w:val="center"/>
                          <w:rPr>
                            <w:sz w:val="16"/>
                            <w:szCs w:val="16"/>
                            <w:lang w:eastAsia="zh-TW"/>
                          </w:rPr>
                        </w:pPr>
                        <w:r w:rsidRPr="005556B5">
                          <w:rPr>
                            <w:rFonts w:hint="eastAsia"/>
                            <w:sz w:val="16"/>
                            <w:szCs w:val="16"/>
                            <w:lang w:eastAsia="zh-TW"/>
                          </w:rPr>
                          <w:t>No</w:t>
                        </w:r>
                      </w:p>
                    </w:tc>
                    <w:tc>
                      <w:tcPr>
                        <w:tcW w:w="1559" w:type="dxa"/>
                        <w:vAlign w:val="center"/>
                      </w:tcPr>
                      <w:p w:rsidR="00DD22FA" w:rsidRPr="005556B5" w:rsidRDefault="00DD22FA" w:rsidP="00BC2538">
                        <w:pPr>
                          <w:jc w:val="center"/>
                          <w:rPr>
                            <w:sz w:val="16"/>
                            <w:szCs w:val="16"/>
                            <w:lang w:eastAsia="zh-TW"/>
                          </w:rPr>
                        </w:pPr>
                        <w:r w:rsidRPr="005556B5">
                          <w:rPr>
                            <w:rFonts w:hint="eastAsia"/>
                            <w:sz w:val="16"/>
                            <w:szCs w:val="16"/>
                            <w:lang w:eastAsia="zh-TW"/>
                          </w:rPr>
                          <w:t>Depend on experts</w:t>
                        </w:r>
                      </w:p>
                    </w:tc>
                    <w:tc>
                      <w:tcPr>
                        <w:tcW w:w="897" w:type="dxa"/>
                        <w:vAlign w:val="center"/>
                      </w:tcPr>
                      <w:p w:rsidR="00DD22FA" w:rsidRPr="005556B5" w:rsidRDefault="00DD22FA" w:rsidP="00270B57">
                        <w:pPr>
                          <w:jc w:val="center"/>
                          <w:rPr>
                            <w:sz w:val="16"/>
                            <w:szCs w:val="16"/>
                            <w:lang w:eastAsia="zh-TW"/>
                          </w:rPr>
                        </w:pPr>
                        <w:r w:rsidRPr="005556B5">
                          <w:rPr>
                            <w:rFonts w:hint="eastAsia"/>
                            <w:sz w:val="16"/>
                            <w:szCs w:val="16"/>
                            <w:lang w:eastAsia="zh-TW"/>
                          </w:rPr>
                          <w:t>Yes</w:t>
                        </w:r>
                      </w:p>
                    </w:tc>
                  </w:tr>
                </w:tbl>
                <w:p w:rsidR="00DD22FA" w:rsidRPr="0011732B" w:rsidRDefault="00DD22FA" w:rsidP="000C3568">
                  <w:pPr>
                    <w:rPr>
                      <w:lang w:eastAsia="zh-TW"/>
                    </w:rPr>
                  </w:pPr>
                </w:p>
              </w:txbxContent>
            </v:textbox>
            <w10:wrap type="none"/>
            <w10:anchorlock/>
          </v:shape>
        </w:pict>
      </w:r>
    </w:p>
    <w:p w:rsidR="001F0E06" w:rsidRPr="005556B5" w:rsidRDefault="00ED71E7" w:rsidP="001F0E06">
      <w:pPr>
        <w:pStyle w:val="Text"/>
        <w:rPr>
          <w:lang w:eastAsia="zh-TW"/>
        </w:rPr>
      </w:pPr>
      <w:r w:rsidRPr="005556B5">
        <w:t>In summary, a</w:t>
      </w:r>
      <w:r w:rsidR="00762F69" w:rsidRPr="005556B5">
        <w:t xml:space="preserve"> qualitative </w:t>
      </w:r>
      <w:r w:rsidR="000E3730" w:rsidRPr="005556B5">
        <w:t>comparison</w:t>
      </w:r>
      <w:r w:rsidR="00762F69" w:rsidRPr="005556B5">
        <w:t xml:space="preserve"> of major DPM algorithms, including the proposed AH-DPM,</w:t>
      </w:r>
      <w:r w:rsidR="00A101BC" w:rsidRPr="005556B5">
        <w:t xml:space="preserve"> is</w:t>
      </w:r>
      <w:r w:rsidR="00C82EB3" w:rsidRPr="005556B5">
        <w:t xml:space="preserve"> shown</w:t>
      </w:r>
      <w:r w:rsidR="00762F69" w:rsidRPr="005556B5">
        <w:t xml:space="preserve"> in </w:t>
      </w:r>
      <w:fldSimple w:instr=" REF _Ref140648709 \h  \* MERGEFORMAT ">
        <w:r w:rsidR="00F270EC" w:rsidRPr="005556B5">
          <w:rPr>
            <w:szCs w:val="22"/>
            <w:lang w:eastAsia="zh-TW"/>
          </w:rPr>
          <w:t>Table I</w:t>
        </w:r>
      </w:fldSimple>
      <w:r w:rsidR="00762F69" w:rsidRPr="005556B5">
        <w:t xml:space="preserve">. </w:t>
      </w:r>
      <w:r w:rsidR="00F91EAF" w:rsidRPr="005556B5">
        <w:t xml:space="preserve">The time complexity and space complexity of the proposed AH-DPM algorithm are </w:t>
      </w:r>
      <w:r w:rsidR="0085433A" w:rsidRPr="005556B5">
        <w:t xml:space="preserve">both </w:t>
      </w:r>
      <w:r w:rsidR="00F91EAF" w:rsidRPr="005556B5">
        <w:rPr>
          <w:i/>
        </w:rPr>
        <w:t>O</w:t>
      </w:r>
      <w:r w:rsidR="00F91EAF" w:rsidRPr="005556B5">
        <w:t>(</w:t>
      </w:r>
      <w:r w:rsidR="00DD64B4" w:rsidRPr="005556B5">
        <w:t>1</w:t>
      </w:r>
      <w:r w:rsidR="00F91EAF" w:rsidRPr="005556B5">
        <w:t>)</w:t>
      </w:r>
      <w:r w:rsidR="000575DB" w:rsidRPr="005556B5">
        <w:rPr>
          <w:lang w:eastAsia="zh-TW"/>
        </w:rPr>
        <w:t xml:space="preserve"> since our algorithm is a hybrid of adaptive timeout and predictive algorithms</w:t>
      </w:r>
      <w:r w:rsidR="00F91EAF" w:rsidRPr="005556B5">
        <w:t>.</w:t>
      </w:r>
      <w:r w:rsidR="000575DB" w:rsidRPr="005556B5">
        <w:rPr>
          <w:lang w:eastAsia="zh-TW"/>
        </w:rPr>
        <w:t xml:space="preserve"> </w:t>
      </w:r>
      <w:r w:rsidR="00F91EAF" w:rsidRPr="005556B5">
        <w:t xml:space="preserve">Let </w:t>
      </w:r>
      <w:r w:rsidR="00B773EE" w:rsidRPr="005556B5">
        <w:rPr>
          <w:i/>
        </w:rPr>
        <w:t>p</w:t>
      </w:r>
      <w:r w:rsidR="00B773EE" w:rsidRPr="005556B5">
        <w:t xml:space="preserve"> be the number of states in </w:t>
      </w:r>
      <w:r w:rsidR="00762CEA" w:rsidRPr="005556B5">
        <w:t xml:space="preserve">the </w:t>
      </w:r>
      <w:r w:rsidR="00B773EE" w:rsidRPr="005556B5">
        <w:t xml:space="preserve">SP, </w:t>
      </w:r>
      <w:r w:rsidR="00B773EE" w:rsidRPr="005556B5">
        <w:rPr>
          <w:i/>
        </w:rPr>
        <w:t>q</w:t>
      </w:r>
      <w:r w:rsidR="00816AE7" w:rsidRPr="005556B5">
        <w:t xml:space="preserve"> be the </w:t>
      </w:r>
      <w:r w:rsidR="00762CEA" w:rsidRPr="005556B5">
        <w:t xml:space="preserve">queue </w:t>
      </w:r>
      <w:r w:rsidR="00816AE7" w:rsidRPr="005556B5">
        <w:t>length</w:t>
      </w:r>
      <w:r w:rsidR="00B773EE" w:rsidRPr="005556B5">
        <w:t xml:space="preserve"> in </w:t>
      </w:r>
      <w:r w:rsidR="00762CEA" w:rsidRPr="005556B5">
        <w:t xml:space="preserve">the </w:t>
      </w:r>
      <w:r w:rsidR="00B773EE" w:rsidRPr="005556B5">
        <w:t xml:space="preserve">SQ, and </w:t>
      </w:r>
      <w:r w:rsidR="00B773EE" w:rsidRPr="005556B5">
        <w:rPr>
          <w:i/>
        </w:rPr>
        <w:t>r</w:t>
      </w:r>
      <w:r w:rsidR="00B773EE" w:rsidRPr="005556B5">
        <w:t xml:space="preserve"> be the number of states in </w:t>
      </w:r>
      <w:r w:rsidR="00762CEA" w:rsidRPr="005556B5">
        <w:t xml:space="preserve">the </w:t>
      </w:r>
      <w:r w:rsidR="00B773EE" w:rsidRPr="005556B5">
        <w:t>SR</w:t>
      </w:r>
      <w:r w:rsidR="00CA55EB" w:rsidRPr="005556B5">
        <w:t>, a</w:t>
      </w:r>
      <w:r w:rsidR="00353C9A" w:rsidRPr="005556B5">
        <w:t>nd let</w:t>
      </w:r>
      <w:r w:rsidR="00B773EE" w:rsidRPr="005556B5">
        <w:t xml:space="preserve"> </w:t>
      </w:r>
      <w:r w:rsidR="00B773EE" w:rsidRPr="005556B5">
        <w:rPr>
          <w:i/>
        </w:rPr>
        <w:t>x</w:t>
      </w:r>
      <w:r w:rsidR="00627E0A" w:rsidRPr="005556B5">
        <w:t xml:space="preserve"> =</w:t>
      </w:r>
      <w:r w:rsidR="00B773EE" w:rsidRPr="005556B5">
        <w:t xml:space="preserve"> </w:t>
      </w:r>
      <w:r w:rsidR="00B773EE" w:rsidRPr="005556B5">
        <w:rPr>
          <w:i/>
        </w:rPr>
        <w:t xml:space="preserve">p </w:t>
      </w:r>
      <w:r w:rsidR="00B773EE" w:rsidRPr="005556B5">
        <w:t xml:space="preserve">× </w:t>
      </w:r>
      <w:r w:rsidR="00B773EE" w:rsidRPr="005556B5">
        <w:rPr>
          <w:i/>
        </w:rPr>
        <w:t xml:space="preserve">q </w:t>
      </w:r>
      <w:r w:rsidR="00B773EE" w:rsidRPr="005556B5">
        <w:t xml:space="preserve">× </w:t>
      </w:r>
      <w:r w:rsidR="00B773EE" w:rsidRPr="005556B5">
        <w:rPr>
          <w:i/>
        </w:rPr>
        <w:t xml:space="preserve">r </w:t>
      </w:r>
      <w:fldSimple w:instr=" REF _Ref276134830 \r \h  \* MERGEFORMAT ">
        <w:r w:rsidR="00F270EC" w:rsidRPr="005556B5">
          <w:t>[14]</w:t>
        </w:r>
      </w:fldSimple>
      <w:r w:rsidR="00B773EE" w:rsidRPr="005556B5">
        <w:t>.</w:t>
      </w:r>
      <w:r w:rsidR="003B59F2" w:rsidRPr="005556B5">
        <w:t xml:space="preserve"> </w:t>
      </w:r>
      <w:r w:rsidR="003204F0" w:rsidRPr="005556B5">
        <w:t>T</w:t>
      </w:r>
      <w:r w:rsidR="00B773EE" w:rsidRPr="005556B5">
        <w:t xml:space="preserve">he </w:t>
      </w:r>
      <w:r w:rsidR="00F91EAF" w:rsidRPr="005556B5">
        <w:t xml:space="preserve">time complexity </w:t>
      </w:r>
      <w:r w:rsidR="0060641C" w:rsidRPr="005556B5">
        <w:t xml:space="preserve">of the stochastic algorithm proposed by Benini et al. </w:t>
      </w:r>
      <w:fldSimple w:instr=" REF _Ref276134830 \r \h  \* MERGEFORMAT ">
        <w:r w:rsidR="00F270EC" w:rsidRPr="005556B5">
          <w:t>[14]</w:t>
        </w:r>
      </w:fldSimple>
      <w:r w:rsidR="0060641C" w:rsidRPr="005556B5">
        <w:t xml:space="preserve"> </w:t>
      </w:r>
      <w:r w:rsidR="00F91EAF" w:rsidRPr="005556B5">
        <w:t xml:space="preserve">is </w:t>
      </w:r>
      <w:r w:rsidR="00F91EAF" w:rsidRPr="005556B5">
        <w:rPr>
          <w:i/>
        </w:rPr>
        <w:t>O</w:t>
      </w:r>
      <w:r w:rsidR="00F91EAF" w:rsidRPr="005556B5">
        <w:t>(</w:t>
      </w:r>
      <w:r w:rsidR="003B59F2" w:rsidRPr="005556B5">
        <w:t>(</w:t>
      </w:r>
      <w:r w:rsidR="00F91EAF" w:rsidRPr="005556B5">
        <w:rPr>
          <w:i/>
        </w:rPr>
        <w:t>x</w:t>
      </w:r>
      <w:r w:rsidR="003B59F2" w:rsidRPr="005556B5">
        <w:rPr>
          <w:i/>
        </w:rPr>
        <w:t>a</w:t>
      </w:r>
      <w:r w:rsidR="003B59F2" w:rsidRPr="005556B5">
        <w:t>)</w:t>
      </w:r>
      <w:r w:rsidR="00F91EAF" w:rsidRPr="005556B5">
        <w:rPr>
          <w:i/>
          <w:iCs/>
          <w:vertAlign w:val="superscript"/>
        </w:rPr>
        <w:t>3</w:t>
      </w:r>
      <w:r w:rsidR="00F91EAF" w:rsidRPr="005556B5">
        <w:rPr>
          <w:i/>
        </w:rPr>
        <w:t>L</w:t>
      </w:r>
      <w:r w:rsidR="00F91EAF" w:rsidRPr="005556B5">
        <w:t xml:space="preserve">), where </w:t>
      </w:r>
      <w:r w:rsidR="00F91EAF" w:rsidRPr="005556B5">
        <w:rPr>
          <w:i/>
        </w:rPr>
        <w:t>L</w:t>
      </w:r>
      <w:r w:rsidR="00F91EAF" w:rsidRPr="005556B5">
        <w:t xml:space="preserve"> is the bit length of input data</w:t>
      </w:r>
      <w:r w:rsidR="00E67921" w:rsidRPr="005556B5">
        <w:t xml:space="preserve"> </w:t>
      </w:r>
      <w:fldSimple w:instr=" REF _Ref276135015 \r \h  \* MERGEFORMAT ">
        <w:r w:rsidR="00F270EC" w:rsidRPr="005556B5">
          <w:t>[23]</w:t>
        </w:r>
      </w:fldSimple>
      <w:r w:rsidR="00914847" w:rsidRPr="005556B5">
        <w:t xml:space="preserve"> </w:t>
      </w:r>
      <w:r w:rsidR="0086709F" w:rsidRPr="005556B5">
        <w:rPr>
          <w:rFonts w:hint="eastAsia"/>
          <w:lang w:eastAsia="zh-TW"/>
        </w:rPr>
        <w:t>(</w:t>
      </w:r>
      <w:r w:rsidR="00914847" w:rsidRPr="005556B5">
        <w:t>usually 32 bits in modern computer system</w:t>
      </w:r>
      <w:r w:rsidR="002E708F" w:rsidRPr="005556B5">
        <w:t>s</w:t>
      </w:r>
      <w:r w:rsidR="0086709F" w:rsidRPr="005556B5">
        <w:rPr>
          <w:rFonts w:hint="eastAsia"/>
          <w:lang w:eastAsia="zh-TW"/>
        </w:rPr>
        <w:t>)</w:t>
      </w:r>
      <w:r w:rsidR="003B59F2" w:rsidRPr="005556B5">
        <w:t xml:space="preserve"> and </w:t>
      </w:r>
      <w:r w:rsidR="003B59F2" w:rsidRPr="005556B5">
        <w:rPr>
          <w:i/>
        </w:rPr>
        <w:t>a</w:t>
      </w:r>
      <w:r w:rsidR="003B59F2" w:rsidRPr="005556B5">
        <w:t xml:space="preserve"> is the number o</w:t>
      </w:r>
      <w:r w:rsidR="00D449D7" w:rsidRPr="005556B5">
        <w:t xml:space="preserve">f commands that </w:t>
      </w:r>
      <w:r w:rsidR="00A74A03" w:rsidRPr="005556B5">
        <w:t xml:space="preserve">the </w:t>
      </w:r>
      <w:r w:rsidR="00D06FF6" w:rsidRPr="005556B5">
        <w:t xml:space="preserve">PM can issue to </w:t>
      </w:r>
      <w:r w:rsidR="00200387" w:rsidRPr="005556B5">
        <w:t xml:space="preserve">the </w:t>
      </w:r>
      <w:r w:rsidR="00D449D7" w:rsidRPr="005556B5">
        <w:t>SP</w:t>
      </w:r>
      <w:r w:rsidR="00956741" w:rsidRPr="005556B5">
        <w:t xml:space="preserve"> </w:t>
      </w:r>
      <w:fldSimple w:instr=" REF _Ref276134830 \r \h  \* MERGEFORMAT ">
        <w:r w:rsidR="00F270EC" w:rsidRPr="005556B5">
          <w:t>[14]</w:t>
        </w:r>
      </w:fldSimple>
      <w:r w:rsidR="00F91EAF" w:rsidRPr="005556B5">
        <w:t xml:space="preserve">. The </w:t>
      </w:r>
      <w:r w:rsidR="00B773EE" w:rsidRPr="005556B5">
        <w:t xml:space="preserve">space complexity of </w:t>
      </w:r>
      <w:r w:rsidR="008F2C83" w:rsidRPr="005556B5">
        <w:t xml:space="preserve">the </w:t>
      </w:r>
      <w:r w:rsidR="00B773EE" w:rsidRPr="005556B5">
        <w:t xml:space="preserve">stochastic algorithm is </w:t>
      </w:r>
      <w:r w:rsidR="00B773EE" w:rsidRPr="005556B5">
        <w:rPr>
          <w:i/>
        </w:rPr>
        <w:t>O</w:t>
      </w:r>
      <w:r w:rsidR="00B773EE" w:rsidRPr="005556B5">
        <w:t>(</w:t>
      </w:r>
      <w:r w:rsidR="00B773EE" w:rsidRPr="005556B5">
        <w:rPr>
          <w:i/>
        </w:rPr>
        <w:t>x</w:t>
      </w:r>
      <w:r w:rsidR="003B59F2" w:rsidRPr="005556B5">
        <w:rPr>
          <w:i/>
        </w:rPr>
        <w:t>a</w:t>
      </w:r>
      <w:r w:rsidR="00B773EE" w:rsidRPr="005556B5">
        <w:t>)</w:t>
      </w:r>
      <w:r w:rsidR="00E64912" w:rsidRPr="005556B5">
        <w:rPr>
          <w:lang w:eastAsia="zh-TW"/>
        </w:rPr>
        <w:t xml:space="preserve"> </w:t>
      </w:r>
      <w:fldSimple w:instr=" REF _Ref276135015 \r \h  \* MERGEFORMAT ">
        <w:r w:rsidR="00F270EC" w:rsidRPr="005556B5">
          <w:rPr>
            <w:lang w:eastAsia="zh-TW"/>
          </w:rPr>
          <w:t>[23]</w:t>
        </w:r>
      </w:fldSimple>
      <w:r w:rsidR="00B773EE" w:rsidRPr="005556B5">
        <w:t>.</w:t>
      </w:r>
      <w:r w:rsidR="003149D0" w:rsidRPr="005556B5">
        <w:t xml:space="preserve"> </w:t>
      </w:r>
      <w:r w:rsidR="00491500" w:rsidRPr="005556B5">
        <w:t>The stochastic algorithm needs</w:t>
      </w:r>
      <w:r w:rsidR="007D322C" w:rsidRPr="005556B5">
        <w:t xml:space="preserve"> offline calculation because the </w:t>
      </w:r>
      <w:r w:rsidR="00EB1D9D" w:rsidRPr="005556B5">
        <w:t xml:space="preserve">system </w:t>
      </w:r>
      <w:r w:rsidR="00491500" w:rsidRPr="005556B5">
        <w:t>s</w:t>
      </w:r>
      <w:r w:rsidR="00EB1D9D" w:rsidRPr="005556B5">
        <w:t>tate transition matrix</w:t>
      </w:r>
      <w:r w:rsidR="00491500" w:rsidRPr="005556B5">
        <w:t xml:space="preserve"> </w:t>
      </w:r>
      <w:r w:rsidR="00EB1D9D" w:rsidRPr="005556B5">
        <w:t>must be calculated in advance</w:t>
      </w:r>
      <w:r w:rsidR="004A2C27" w:rsidRPr="005556B5">
        <w:t xml:space="preserve">. </w:t>
      </w:r>
      <w:r w:rsidR="00463B6F" w:rsidRPr="005556B5">
        <w:rPr>
          <w:lang w:eastAsia="zh-TW"/>
        </w:rPr>
        <w:t>Because the machine learning algorithm uses experts, which are a set of DPM algorithms, the time and space complexit</w:t>
      </w:r>
      <w:r w:rsidR="003A0D97" w:rsidRPr="005556B5">
        <w:rPr>
          <w:rFonts w:hint="eastAsia"/>
          <w:lang w:eastAsia="zh-TW"/>
        </w:rPr>
        <w:t>ies</w:t>
      </w:r>
      <w:r w:rsidR="00463B6F" w:rsidRPr="005556B5">
        <w:rPr>
          <w:lang w:eastAsia="zh-TW"/>
        </w:rPr>
        <w:t>, offline calculation, and manual configuration are depend</w:t>
      </w:r>
      <w:r w:rsidR="000575DB" w:rsidRPr="005556B5">
        <w:rPr>
          <w:lang w:eastAsia="zh-TW"/>
        </w:rPr>
        <w:t>ent</w:t>
      </w:r>
      <w:r w:rsidR="002E64CA" w:rsidRPr="005556B5">
        <w:rPr>
          <w:lang w:eastAsia="zh-TW"/>
        </w:rPr>
        <w:t xml:space="preserve"> on the selected DPM algorithm</w:t>
      </w:r>
      <w:r w:rsidR="00C334E1" w:rsidRPr="005556B5">
        <w:rPr>
          <w:rFonts w:hint="eastAsia"/>
          <w:lang w:eastAsia="zh-TW"/>
        </w:rPr>
        <w:t>s</w:t>
      </w:r>
      <w:r w:rsidR="00463B6F" w:rsidRPr="005556B5">
        <w:rPr>
          <w:lang w:eastAsia="zh-TW"/>
        </w:rPr>
        <w:t>.</w:t>
      </w:r>
      <w:r w:rsidR="00463B6F" w:rsidRPr="005556B5">
        <w:t xml:space="preserve"> </w:t>
      </w:r>
      <w:r w:rsidR="004A2C27" w:rsidRPr="005556B5">
        <w:t xml:space="preserve">In </w:t>
      </w:r>
      <w:r w:rsidR="002564D8" w:rsidRPr="005556B5">
        <w:t xml:space="preserve">addition, STO, ATO, and </w:t>
      </w:r>
      <w:r w:rsidR="00202528" w:rsidRPr="005556B5">
        <w:t>p</w:t>
      </w:r>
      <w:r w:rsidR="004A06B6" w:rsidRPr="005556B5">
        <w:t>redic</w:t>
      </w:r>
      <w:r w:rsidR="00630DBD" w:rsidRPr="005556B5">
        <w:t>t</w:t>
      </w:r>
      <w:r w:rsidR="004015DA" w:rsidRPr="005556B5">
        <w:t>ive</w:t>
      </w:r>
      <w:r w:rsidR="00630DBD" w:rsidRPr="005556B5">
        <w:t xml:space="preserve"> algorithms need </w:t>
      </w:r>
      <w:r w:rsidR="00640505" w:rsidRPr="005556B5">
        <w:t xml:space="preserve">to </w:t>
      </w:r>
      <w:r w:rsidR="00D34B31" w:rsidRPr="005556B5">
        <w:rPr>
          <w:lang w:eastAsia="zh-TW"/>
        </w:rPr>
        <w:t>configure</w:t>
      </w:r>
      <w:r w:rsidR="00630DBD" w:rsidRPr="005556B5">
        <w:t xml:space="preserve"> some initial values manually.</w:t>
      </w:r>
      <w:r w:rsidR="00025178" w:rsidRPr="005556B5">
        <w:rPr>
          <w:rFonts w:hint="eastAsia"/>
          <w:lang w:eastAsia="zh-TW"/>
        </w:rPr>
        <w:t xml:space="preserve"> </w:t>
      </w:r>
      <w:r w:rsidR="007E1147" w:rsidRPr="005556B5">
        <w:rPr>
          <w:rFonts w:hint="eastAsia"/>
          <w:lang w:eastAsia="zh-TW"/>
        </w:rPr>
        <w:t>Furthermore</w:t>
      </w:r>
      <w:r w:rsidR="00025178" w:rsidRPr="005556B5">
        <w:rPr>
          <w:rFonts w:hint="eastAsia"/>
          <w:lang w:eastAsia="zh-TW"/>
        </w:rPr>
        <w:t xml:space="preserve">, </w:t>
      </w:r>
      <w:r w:rsidR="00295736" w:rsidRPr="005556B5">
        <w:rPr>
          <w:rFonts w:hint="eastAsia"/>
          <w:lang w:eastAsia="zh-TW"/>
        </w:rPr>
        <w:t xml:space="preserve">to the best of our knowledge, </w:t>
      </w:r>
      <w:r w:rsidR="00D47A68" w:rsidRPr="005556B5">
        <w:rPr>
          <w:rFonts w:hint="eastAsia"/>
          <w:lang w:eastAsia="zh-TW"/>
        </w:rPr>
        <w:t>none of</w:t>
      </w:r>
      <w:r w:rsidR="00295736" w:rsidRPr="005556B5">
        <w:rPr>
          <w:rFonts w:hint="eastAsia"/>
          <w:lang w:eastAsia="zh-TW"/>
        </w:rPr>
        <w:t xml:space="preserve"> previous </w:t>
      </w:r>
      <w:r w:rsidR="00EE1341" w:rsidRPr="005556B5">
        <w:rPr>
          <w:lang w:eastAsia="zh-TW"/>
        </w:rPr>
        <w:t>work</w:t>
      </w:r>
      <w:r w:rsidR="0090024B">
        <w:rPr>
          <w:lang w:eastAsia="zh-TW"/>
        </w:rPr>
        <w:t>s</w:t>
      </w:r>
      <w:r w:rsidR="00EE1341" w:rsidRPr="005556B5">
        <w:rPr>
          <w:lang w:eastAsia="zh-TW"/>
        </w:rPr>
        <w:t xml:space="preserve"> </w:t>
      </w:r>
      <w:r w:rsidR="0015356B" w:rsidRPr="005556B5">
        <w:rPr>
          <w:lang w:eastAsia="zh-TW"/>
        </w:rPr>
        <w:t>is</w:t>
      </w:r>
      <w:r w:rsidR="00025178" w:rsidRPr="005556B5">
        <w:rPr>
          <w:rFonts w:hint="eastAsia"/>
          <w:lang w:eastAsia="zh-TW"/>
        </w:rPr>
        <w:t xml:space="preserve"> suitable for bursty arrival pattern</w:t>
      </w:r>
      <w:r w:rsidR="00295736" w:rsidRPr="005556B5">
        <w:rPr>
          <w:rFonts w:hint="eastAsia"/>
          <w:lang w:eastAsia="zh-TW"/>
        </w:rPr>
        <w:t>s</w:t>
      </w:r>
      <w:r w:rsidR="00025178" w:rsidRPr="005556B5">
        <w:rPr>
          <w:rFonts w:hint="eastAsia"/>
          <w:lang w:eastAsia="zh-TW"/>
        </w:rPr>
        <w:t xml:space="preserve"> with self-similarity</w:t>
      </w:r>
      <w:r w:rsidR="00A476BB" w:rsidRPr="005556B5">
        <w:rPr>
          <w:lang w:eastAsia="zh-TW"/>
        </w:rPr>
        <w:t>.</w:t>
      </w:r>
      <w:r w:rsidR="007E1147" w:rsidRPr="005556B5">
        <w:rPr>
          <w:rFonts w:hint="eastAsia"/>
          <w:lang w:eastAsia="zh-TW"/>
        </w:rPr>
        <w:t xml:space="preserve"> </w:t>
      </w:r>
      <w:r w:rsidR="00A476BB" w:rsidRPr="005556B5">
        <w:rPr>
          <w:lang w:eastAsia="zh-TW"/>
        </w:rPr>
        <w:t>They</w:t>
      </w:r>
      <w:r w:rsidR="007E1147" w:rsidRPr="005556B5">
        <w:rPr>
          <w:rFonts w:hint="eastAsia"/>
          <w:lang w:eastAsia="zh-TW"/>
        </w:rPr>
        <w:t xml:space="preserve"> are more suitable for </w:t>
      </w:r>
      <w:r w:rsidR="00364945" w:rsidRPr="005556B5">
        <w:rPr>
          <w:rFonts w:hint="eastAsia"/>
          <w:lang w:eastAsia="zh-TW"/>
        </w:rPr>
        <w:t>stationary request arrival pattern</w:t>
      </w:r>
      <w:r w:rsidR="007E1147" w:rsidRPr="005556B5">
        <w:rPr>
          <w:rFonts w:hint="eastAsia"/>
          <w:lang w:eastAsia="zh-TW"/>
        </w:rPr>
        <w:t>s</w:t>
      </w:r>
      <w:r w:rsidR="00025178" w:rsidRPr="005556B5">
        <w:rPr>
          <w:rFonts w:hint="eastAsia"/>
          <w:lang w:eastAsia="zh-TW"/>
        </w:rPr>
        <w:t>.</w:t>
      </w:r>
    </w:p>
    <w:p w:rsidR="007261A1" w:rsidRPr="005556B5" w:rsidRDefault="00FB5A8A" w:rsidP="00F1467D">
      <w:pPr>
        <w:pStyle w:val="1"/>
        <w:spacing w:line="480" w:lineRule="auto"/>
        <w:rPr>
          <w:sz w:val="24"/>
          <w:szCs w:val="24"/>
          <w:lang w:eastAsia="zh-TW"/>
        </w:rPr>
      </w:pPr>
      <w:r w:rsidRPr="005556B5">
        <w:rPr>
          <w:sz w:val="24"/>
          <w:szCs w:val="24"/>
          <w:lang w:eastAsia="zh-TW"/>
        </w:rPr>
        <w:t>Proposed AH-DPM Algorithm</w:t>
      </w:r>
    </w:p>
    <w:p w:rsidR="008A36B5" w:rsidRPr="005556B5" w:rsidRDefault="008A36B5" w:rsidP="008A36B5">
      <w:pPr>
        <w:pStyle w:val="2"/>
        <w:spacing w:line="480" w:lineRule="auto"/>
        <w:rPr>
          <w:sz w:val="24"/>
          <w:lang w:eastAsia="zh-TW"/>
        </w:rPr>
      </w:pPr>
      <w:r w:rsidRPr="005556B5">
        <w:rPr>
          <w:sz w:val="24"/>
          <w:lang w:eastAsia="zh-TW"/>
        </w:rPr>
        <w:t xml:space="preserve">The </w:t>
      </w:r>
      <w:r w:rsidR="007A231B" w:rsidRPr="005556B5">
        <w:rPr>
          <w:rFonts w:hint="eastAsia"/>
          <w:sz w:val="24"/>
          <w:lang w:eastAsia="zh-TW"/>
        </w:rPr>
        <w:t xml:space="preserve">design of the </w:t>
      </w:r>
      <w:r w:rsidR="007A231B" w:rsidRPr="005556B5">
        <w:rPr>
          <w:sz w:val="24"/>
          <w:lang w:eastAsia="zh-TW"/>
        </w:rPr>
        <w:t>pr</w:t>
      </w:r>
      <w:r w:rsidR="007A231B" w:rsidRPr="005556B5">
        <w:rPr>
          <w:rFonts w:hint="eastAsia"/>
          <w:sz w:val="24"/>
          <w:lang w:eastAsia="zh-TW"/>
        </w:rPr>
        <w:t>oposed</w:t>
      </w:r>
      <w:r w:rsidRPr="005556B5">
        <w:rPr>
          <w:sz w:val="24"/>
          <w:lang w:eastAsia="zh-TW"/>
        </w:rPr>
        <w:t xml:space="preserve"> algorithm</w:t>
      </w:r>
    </w:p>
    <w:p w:rsidR="00A12E21" w:rsidRPr="005556B5" w:rsidRDefault="00614A4C" w:rsidP="00614A4C">
      <w:pPr>
        <w:pStyle w:val="Text"/>
        <w:rPr>
          <w:lang w:eastAsia="zh-TW"/>
        </w:rPr>
      </w:pPr>
      <w:r w:rsidRPr="005556B5">
        <w:rPr>
          <w:rFonts w:hint="eastAsia"/>
          <w:lang w:eastAsia="zh-TW"/>
        </w:rPr>
        <w:t>To obtain better power saving of the SP, the proposed AH-D</w:t>
      </w:r>
      <w:r w:rsidR="0059676D" w:rsidRPr="005556B5">
        <w:rPr>
          <w:rFonts w:hint="eastAsia"/>
          <w:lang w:eastAsia="zh-TW"/>
        </w:rPr>
        <w:t xml:space="preserve">PM algorithm handles </w:t>
      </w:r>
      <w:r w:rsidRPr="005556B5">
        <w:rPr>
          <w:rFonts w:hint="eastAsia"/>
          <w:lang w:eastAsia="zh-TW"/>
        </w:rPr>
        <w:t xml:space="preserve">the average idle time in the bursty (ON) and non-bursty (OFF) periods in the request arrival pattern separately. </w:t>
      </w:r>
      <w:r w:rsidR="00880442" w:rsidRPr="005556B5">
        <w:rPr>
          <w:lang w:eastAsia="zh-TW"/>
        </w:rPr>
        <w:t xml:space="preserve">We </w:t>
      </w:r>
      <w:r w:rsidR="00880442" w:rsidRPr="005556B5">
        <w:rPr>
          <w:rFonts w:hint="eastAsia"/>
          <w:lang w:eastAsia="zh-TW"/>
        </w:rPr>
        <w:t>derive</w:t>
      </w:r>
      <w:r w:rsidR="00432C71" w:rsidRPr="005556B5">
        <w:rPr>
          <w:lang w:eastAsia="zh-TW"/>
        </w:rPr>
        <w:t xml:space="preserve"> the average </w:t>
      </w:r>
      <w:r w:rsidR="003627D4" w:rsidRPr="005556B5">
        <w:rPr>
          <w:lang w:eastAsia="zh-TW"/>
        </w:rPr>
        <w:t>idle</w:t>
      </w:r>
      <w:r w:rsidR="00432C71" w:rsidRPr="005556B5">
        <w:rPr>
          <w:lang w:eastAsia="zh-TW"/>
        </w:rPr>
        <w:t xml:space="preserve"> time </w:t>
      </w:r>
      <w:r w:rsidR="00FB3307" w:rsidRPr="005556B5">
        <w:rPr>
          <w:lang w:eastAsia="zh-TW"/>
        </w:rPr>
        <w:t xml:space="preserve">of the SP </w:t>
      </w:r>
      <w:r w:rsidR="00432C71" w:rsidRPr="005556B5">
        <w:rPr>
          <w:lang w:eastAsia="zh-TW"/>
        </w:rPr>
        <w:t xml:space="preserve">in </w:t>
      </w:r>
      <w:r w:rsidR="002C1B1B" w:rsidRPr="005556B5">
        <w:rPr>
          <w:lang w:eastAsia="zh-TW"/>
        </w:rPr>
        <w:t xml:space="preserve">the </w:t>
      </w:r>
      <w:r w:rsidR="00432C71" w:rsidRPr="005556B5">
        <w:rPr>
          <w:lang w:eastAsia="zh-TW"/>
        </w:rPr>
        <w:t>ON and OFF period</w:t>
      </w:r>
      <w:r w:rsidR="002C1B1B" w:rsidRPr="005556B5">
        <w:rPr>
          <w:lang w:eastAsia="zh-TW"/>
        </w:rPr>
        <w:t>s</w:t>
      </w:r>
      <w:r w:rsidR="00432C71" w:rsidRPr="005556B5">
        <w:rPr>
          <w:lang w:eastAsia="zh-TW"/>
        </w:rPr>
        <w:t xml:space="preserve"> </w:t>
      </w:r>
      <w:r w:rsidR="004C3C35" w:rsidRPr="005556B5">
        <w:rPr>
          <w:lang w:eastAsia="zh-TW"/>
        </w:rPr>
        <w:t xml:space="preserve">separately </w:t>
      </w:r>
      <w:r w:rsidR="00432C71" w:rsidRPr="005556B5">
        <w:rPr>
          <w:lang w:eastAsia="zh-TW"/>
        </w:rPr>
        <w:t xml:space="preserve">using exponential average. </w:t>
      </w:r>
      <w:r w:rsidR="001D3303" w:rsidRPr="005556B5">
        <w:rPr>
          <w:lang w:eastAsia="zh-TW"/>
        </w:rPr>
        <w:t xml:space="preserve">All parameters used in the </w:t>
      </w:r>
      <w:r w:rsidR="00880442" w:rsidRPr="005556B5">
        <w:rPr>
          <w:rFonts w:hint="eastAsia"/>
          <w:lang w:eastAsia="zh-TW"/>
        </w:rPr>
        <w:t xml:space="preserve">proposed </w:t>
      </w:r>
      <w:r w:rsidR="001D3303" w:rsidRPr="005556B5">
        <w:rPr>
          <w:lang w:eastAsia="zh-TW"/>
        </w:rPr>
        <w:t xml:space="preserve">algorithm are defined in </w:t>
      </w:r>
      <w:fldSimple w:instr=" REF _Ref255062865 \h  \* MERGEFORMAT ">
        <w:r w:rsidR="00F270EC" w:rsidRPr="005556B5">
          <w:t xml:space="preserve">Table </w:t>
        </w:r>
        <w:r w:rsidR="00F270EC" w:rsidRPr="005556B5">
          <w:rPr>
            <w:noProof/>
          </w:rPr>
          <w:t>II</w:t>
        </w:r>
      </w:fldSimple>
      <w:r w:rsidR="001D3303" w:rsidRPr="005556B5">
        <w:rPr>
          <w:lang w:eastAsia="zh-TW"/>
        </w:rPr>
        <w:t>.</w:t>
      </w:r>
    </w:p>
    <w:p w:rsidR="00C73622" w:rsidRPr="005556B5" w:rsidRDefault="00B262FD" w:rsidP="00A12E21">
      <w:pPr>
        <w:pStyle w:val="Text"/>
        <w:ind w:firstLine="0"/>
        <w:jc w:val="center"/>
        <w:rPr>
          <w:lang w:eastAsia="zh-TW"/>
        </w:rPr>
      </w:pPr>
      <w:r>
        <w:rPr>
          <w:noProof/>
          <w:lang w:eastAsia="zh-TW"/>
        </w:rPr>
      </w:r>
      <w:r>
        <w:rPr>
          <w:noProof/>
          <w:lang w:eastAsia="zh-TW"/>
        </w:rPr>
        <w:pict>
          <v:shape id="Text Box 42" o:spid="_x0000_s1062" type="#_x0000_t202" style="width:423.35pt;height:157.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LchwIAABkFAAAOAAAAZHJzL2Uyb0RvYy54bWysVNmO2yAUfa/Uf0C8Z7zUdmIrzmiWpqo0&#10;XaSZfgAxOEbFQIHEnlb9915wksl0kaqqfsAsl3OXcy7Ly7EXaM+M5UrWOLmIMWKyUZTLbY0/Paxn&#10;C4ysI5ISoSSr8SOz+HL18sVy0BVLVacEZQYBiLTVoGvcOaerKLJNx3piL5RmEg5bZXriYGm2ETVk&#10;APReRGkcF9GgDNVGNcxa2L2dDvEq4Lcta9yHtrXMIVFjiM2F0YRx48dotSTV1hDd8eYQBvmHKHrC&#10;JTg9Qd0SR9DO8F+get4YZVXrLhrVR6ptecNCDpBNEv+UzX1HNAu5QHGsPpXJ/j/Y5v3+o0Gc1jhN&#10;MZKkB44e2OjQtRpRlvr6DNpWYHavwdCNsA88h1ytvlPNZ4ukuumI3LIrY9TQMUIhvsTfjM6uTjjW&#10;g2yGd4qCH7JzKgCNrel98aAcCNCBp8cTNz6WBjbzV/Miz3KMGjgD5tOiyIMPUh2va2PdG6Z65Cc1&#10;NkB+gCf7O+t8OKQ6mnhvVglO11yIsDDbzY0waE9AKOvwHdCfmQnpjaXy1ybEaQeiBB/+zMcbiP9W&#10;JmkWX6flbF0s5rNsneWzch4vZnFSXpdFnJXZ7fq7DzDJqo5TyuQdl+wowiT7O5IP7TDJJ8gQDTUu&#10;8zSfOPpjknH4fpdkzx30pOB9jRcnI1J5Zl9LCmmTyhEupnn0PPxQZajB8R+qEnTgqZ9E4MbNGCRX&#10;eO9eIxtFH0EYRgFtwD68JzDplPmK0QC9WWP7ZUcMw0i8lSCuMsky38xhkeXzFBbm/GRzfkJkA1A1&#10;dhhN0xs3PQA7bfi2A0+TnKW6AkG2PEjlKaqDjKH/Qk6Ht8I3+Pk6WD29aKsfAAAA//8DAFBLAwQU&#10;AAYACAAAACEAT4SscdwAAAAFAQAADwAAAGRycy9kb3ducmV2LnhtbEyPzU7DMBCE70i8g7VIvSDq&#10;FNKkhDgVRQL12p8H2MTbJCJeR7HbpG+P4UIvK41mNPNtvp5MJy40uNaygsU8AkFcWd1yreB4+Hxa&#10;gXAeWWNnmRRcycG6uL/LMdN25B1d9r4WoYRdhgoa7/tMSlc1ZNDNbU8cvJMdDPogh1rqAcdQbjr5&#10;HEWJNNhyWGiwp4+Gqu/92Sg4bcfH5etYfvljuouTDbZpaa9KzR6m9zcQnib/H4Zf/IAORWAq7Zm1&#10;E52C8Ij/u8FbxUkKolTwsljGIItc3tIXPwAAAP//AwBQSwECLQAUAAYACAAAACEAtoM4kv4AAADh&#10;AQAAEwAAAAAAAAAAAAAAAAAAAAAAW0NvbnRlbnRfVHlwZXNdLnhtbFBLAQItABQABgAIAAAAIQA4&#10;/SH/1gAAAJQBAAALAAAAAAAAAAAAAAAAAC8BAABfcmVscy8ucmVsc1BLAQItABQABgAIAAAAIQCU&#10;WyLchwIAABkFAAAOAAAAAAAAAAAAAAAAAC4CAABkcnMvZTJvRG9jLnhtbFBLAQItABQABgAIAAAA&#10;IQBPhKxx3AAAAAUBAAAPAAAAAAAAAAAAAAAAAOEEAABkcnMvZG93bnJldi54bWxQSwUGAAAAAAQA&#10;BADzAAAA6gUAAAAA&#10;" stroked="f">
            <v:textbox>
              <w:txbxContent>
                <w:p w:rsidR="00DD22FA" w:rsidRPr="009709C3" w:rsidRDefault="00DD22FA" w:rsidP="00A12E21">
                  <w:pPr>
                    <w:pStyle w:val="TableTitle"/>
                    <w:rPr>
                      <w:lang w:eastAsia="zh-TW"/>
                    </w:rPr>
                  </w:pPr>
                  <w:bookmarkStart w:id="20" w:name="_Ref255062865"/>
                  <w:r w:rsidRPr="009709C3">
                    <w:t xml:space="preserve">Table </w:t>
                  </w:r>
                  <w:fldSimple w:instr=" SEQ Table \* ROMAN ">
                    <w:r>
                      <w:rPr>
                        <w:noProof/>
                      </w:rPr>
                      <w:t>II</w:t>
                    </w:r>
                  </w:fldSimple>
                  <w:bookmarkEnd w:id="20"/>
                </w:p>
                <w:p w:rsidR="00DD22FA" w:rsidRPr="009709C3" w:rsidRDefault="00DD22FA" w:rsidP="00A12E21">
                  <w:pPr>
                    <w:pStyle w:val="TableTitle"/>
                    <w:rPr>
                      <w:lang w:eastAsia="zh-TW"/>
                    </w:rPr>
                  </w:pPr>
                  <w:r w:rsidRPr="009709C3">
                    <w:rPr>
                      <w:rFonts w:hint="eastAsia"/>
                      <w:lang w:eastAsia="zh-TW"/>
                    </w:rPr>
                    <w:t>The parameters used in the proposed AH-DPM algorithm.</w:t>
                  </w:r>
                </w:p>
                <w:tbl>
                  <w:tblPr>
                    <w:tblStyle w:val="ab"/>
                    <w:tblW w:w="0" w:type="auto"/>
                    <w:jc w:val="center"/>
                    <w:tblLook w:val="04A0"/>
                  </w:tblPr>
                  <w:tblGrid>
                    <w:gridCol w:w="1105"/>
                    <w:gridCol w:w="7011"/>
                  </w:tblGrid>
                  <w:tr w:rsidR="00DD22FA" w:rsidRPr="009709C3" w:rsidTr="00DE6848">
                    <w:trPr>
                      <w:trHeight w:val="277"/>
                      <w:jc w:val="center"/>
                    </w:trPr>
                    <w:tc>
                      <w:tcPr>
                        <w:tcW w:w="1105" w:type="dxa"/>
                        <w:tcBorders>
                          <w:bottom w:val="double" w:sz="4" w:space="0" w:color="auto"/>
                        </w:tcBorders>
                        <w:vAlign w:val="center"/>
                      </w:tcPr>
                      <w:p w:rsidR="00DD22FA" w:rsidRPr="009709C3" w:rsidRDefault="00DD22FA" w:rsidP="001F3A5F">
                        <w:pPr>
                          <w:jc w:val="both"/>
                          <w:rPr>
                            <w:lang w:eastAsia="zh-TW"/>
                          </w:rPr>
                        </w:pPr>
                        <w:r w:rsidRPr="009709C3">
                          <w:rPr>
                            <w:rFonts w:hint="eastAsia"/>
                            <w:lang w:eastAsia="zh-TW"/>
                          </w:rPr>
                          <w:t>Parameters</w:t>
                        </w:r>
                      </w:p>
                    </w:tc>
                    <w:tc>
                      <w:tcPr>
                        <w:tcW w:w="7011" w:type="dxa"/>
                        <w:tcBorders>
                          <w:bottom w:val="double" w:sz="4" w:space="0" w:color="auto"/>
                        </w:tcBorders>
                        <w:vAlign w:val="center"/>
                      </w:tcPr>
                      <w:p w:rsidR="00DD22FA" w:rsidRPr="009709C3" w:rsidRDefault="00DD22FA" w:rsidP="001F3A5F">
                        <w:pPr>
                          <w:jc w:val="both"/>
                          <w:rPr>
                            <w:lang w:eastAsia="zh-TW"/>
                          </w:rPr>
                        </w:pPr>
                        <w:r w:rsidRPr="009709C3">
                          <w:rPr>
                            <w:rFonts w:hint="eastAsia"/>
                            <w:lang w:eastAsia="zh-TW"/>
                          </w:rPr>
                          <w:t>Description</w:t>
                        </w:r>
                      </w:p>
                    </w:tc>
                  </w:tr>
                  <w:tr w:rsidR="00DD22FA" w:rsidRPr="009709C3" w:rsidTr="00DE6848">
                    <w:trPr>
                      <w:trHeight w:val="277"/>
                      <w:jc w:val="center"/>
                    </w:trPr>
                    <w:tc>
                      <w:tcPr>
                        <w:tcW w:w="1105" w:type="dxa"/>
                        <w:tcBorders>
                          <w:top w:val="double" w:sz="4" w:space="0" w:color="auto"/>
                        </w:tcBorders>
                        <w:vAlign w:val="center"/>
                      </w:tcPr>
                      <w:p w:rsidR="00DD22FA" w:rsidRPr="009709C3" w:rsidRDefault="00DD22FA" w:rsidP="001F3A5F">
                        <w:pPr>
                          <w:jc w:val="both"/>
                          <w:rPr>
                            <w:lang w:eastAsia="zh-TW"/>
                          </w:rPr>
                        </w:pPr>
                        <w:r w:rsidRPr="009709C3">
                          <w:rPr>
                            <w:rFonts w:hint="eastAsia"/>
                            <w:i/>
                            <w:lang w:eastAsia="zh-TW"/>
                          </w:rPr>
                          <w:t>T</w:t>
                        </w:r>
                        <w:r w:rsidRPr="009709C3">
                          <w:rPr>
                            <w:rFonts w:hint="eastAsia"/>
                            <w:i/>
                            <w:vertAlign w:val="subscript"/>
                            <w:lang w:eastAsia="zh-TW"/>
                          </w:rPr>
                          <w:t>on_avg</w:t>
                        </w:r>
                      </w:p>
                    </w:tc>
                    <w:tc>
                      <w:tcPr>
                        <w:tcW w:w="7011" w:type="dxa"/>
                        <w:tcBorders>
                          <w:top w:val="double" w:sz="4" w:space="0" w:color="auto"/>
                        </w:tcBorders>
                        <w:vAlign w:val="center"/>
                      </w:tcPr>
                      <w:p w:rsidR="00DD22FA" w:rsidRPr="009709C3" w:rsidRDefault="00DD22FA" w:rsidP="00614A4C">
                        <w:pPr>
                          <w:jc w:val="both"/>
                          <w:rPr>
                            <w:lang w:eastAsia="zh-TW"/>
                          </w:rPr>
                        </w:pPr>
                        <w:r>
                          <w:rPr>
                            <w:rFonts w:hint="eastAsia"/>
                            <w:lang w:eastAsia="zh-TW"/>
                          </w:rPr>
                          <w:t>A</w:t>
                        </w:r>
                        <w:r w:rsidRPr="009709C3">
                          <w:rPr>
                            <w:rFonts w:hint="eastAsia"/>
                            <w:lang w:eastAsia="zh-TW"/>
                          </w:rPr>
                          <w:t>verage idle time in the ON period</w:t>
                        </w:r>
                      </w:p>
                    </w:tc>
                  </w:tr>
                  <w:tr w:rsidR="00DD22FA" w:rsidRPr="009709C3" w:rsidTr="00DE6848">
                    <w:trPr>
                      <w:trHeight w:val="277"/>
                      <w:jc w:val="center"/>
                    </w:trPr>
                    <w:tc>
                      <w:tcPr>
                        <w:tcW w:w="1105" w:type="dxa"/>
                        <w:vAlign w:val="center"/>
                      </w:tcPr>
                      <w:p w:rsidR="00DD22FA" w:rsidRPr="009709C3" w:rsidRDefault="00DD22FA" w:rsidP="001F3A5F">
                        <w:pPr>
                          <w:jc w:val="both"/>
                          <w:rPr>
                            <w:lang w:eastAsia="zh-TW"/>
                          </w:rPr>
                        </w:pPr>
                        <w:r w:rsidRPr="009709C3">
                          <w:rPr>
                            <w:rFonts w:hint="eastAsia"/>
                            <w:i/>
                            <w:lang w:eastAsia="zh-TW"/>
                          </w:rPr>
                          <w:t>T</w:t>
                        </w:r>
                        <w:r w:rsidRPr="009709C3">
                          <w:rPr>
                            <w:rFonts w:hint="eastAsia"/>
                            <w:i/>
                            <w:vertAlign w:val="subscript"/>
                            <w:lang w:eastAsia="zh-TW"/>
                          </w:rPr>
                          <w:t>off_avg</w:t>
                        </w:r>
                      </w:p>
                    </w:tc>
                    <w:tc>
                      <w:tcPr>
                        <w:tcW w:w="7011" w:type="dxa"/>
                        <w:vAlign w:val="center"/>
                      </w:tcPr>
                      <w:p w:rsidR="00DD22FA" w:rsidRPr="009709C3" w:rsidRDefault="00DD22FA" w:rsidP="00614A4C">
                        <w:pPr>
                          <w:jc w:val="both"/>
                          <w:rPr>
                            <w:lang w:eastAsia="zh-TW"/>
                          </w:rPr>
                        </w:pPr>
                        <w:r>
                          <w:rPr>
                            <w:rFonts w:hint="eastAsia"/>
                            <w:lang w:eastAsia="zh-TW"/>
                          </w:rPr>
                          <w:t>A</w:t>
                        </w:r>
                        <w:r w:rsidRPr="009709C3">
                          <w:rPr>
                            <w:rFonts w:hint="eastAsia"/>
                            <w:lang w:eastAsia="zh-TW"/>
                          </w:rPr>
                          <w:t>verage idle time in the OFF period</w:t>
                        </w:r>
                      </w:p>
                    </w:tc>
                  </w:tr>
                  <w:tr w:rsidR="00DD22FA" w:rsidRPr="009709C3" w:rsidTr="00DE6848">
                    <w:trPr>
                      <w:trHeight w:val="277"/>
                      <w:jc w:val="center"/>
                    </w:trPr>
                    <w:tc>
                      <w:tcPr>
                        <w:tcW w:w="1105" w:type="dxa"/>
                        <w:vAlign w:val="center"/>
                      </w:tcPr>
                      <w:p w:rsidR="00DD22FA" w:rsidRPr="009709C3" w:rsidRDefault="00DD22FA" w:rsidP="001F3A5F">
                        <w:pPr>
                          <w:jc w:val="both"/>
                          <w:rPr>
                            <w:lang w:eastAsia="zh-TW"/>
                          </w:rPr>
                        </w:pPr>
                        <w:r w:rsidRPr="009709C3">
                          <w:rPr>
                            <w:rFonts w:hint="eastAsia"/>
                            <w:i/>
                            <w:lang w:eastAsia="zh-TW"/>
                          </w:rPr>
                          <w:t>T</w:t>
                        </w:r>
                        <w:r>
                          <w:rPr>
                            <w:rFonts w:hint="eastAsia"/>
                            <w:i/>
                            <w:vertAlign w:val="subscript"/>
                            <w:lang w:eastAsia="zh-TW"/>
                          </w:rPr>
                          <w:t>idle</w:t>
                        </w:r>
                      </w:p>
                    </w:tc>
                    <w:tc>
                      <w:tcPr>
                        <w:tcW w:w="7011" w:type="dxa"/>
                        <w:vAlign w:val="center"/>
                      </w:tcPr>
                      <w:p w:rsidR="00DD22FA" w:rsidRPr="009709C3" w:rsidRDefault="00DD22FA" w:rsidP="00614A4C">
                        <w:pPr>
                          <w:jc w:val="both"/>
                          <w:rPr>
                            <w:lang w:eastAsia="zh-TW"/>
                          </w:rPr>
                        </w:pPr>
                        <w:r>
                          <w:rPr>
                            <w:rFonts w:hint="eastAsia"/>
                            <w:lang w:eastAsia="zh-TW"/>
                          </w:rPr>
                          <w:t>M</w:t>
                        </w:r>
                        <w:r w:rsidRPr="009709C3">
                          <w:rPr>
                            <w:rFonts w:hint="eastAsia"/>
                            <w:lang w:eastAsia="zh-TW"/>
                          </w:rPr>
                          <w:t>ost recent idle time</w:t>
                        </w:r>
                      </w:p>
                    </w:tc>
                  </w:tr>
                  <w:tr w:rsidR="00DD22FA" w:rsidRPr="009709C3" w:rsidTr="00DE6848">
                    <w:trPr>
                      <w:trHeight w:val="277"/>
                      <w:jc w:val="center"/>
                    </w:trPr>
                    <w:tc>
                      <w:tcPr>
                        <w:tcW w:w="1105" w:type="dxa"/>
                        <w:vAlign w:val="center"/>
                      </w:tcPr>
                      <w:p w:rsidR="00DD22FA" w:rsidRPr="009709C3" w:rsidRDefault="00DD22FA" w:rsidP="001F3A5F">
                        <w:pPr>
                          <w:jc w:val="both"/>
                          <w:rPr>
                            <w:lang w:eastAsia="zh-TW"/>
                          </w:rPr>
                        </w:pPr>
                        <w:r w:rsidRPr="009709C3">
                          <w:rPr>
                            <w:rFonts w:hint="eastAsia"/>
                            <w:i/>
                            <w:lang w:eastAsia="zh-TW"/>
                          </w:rPr>
                          <w:t>T</w:t>
                        </w:r>
                        <w:r w:rsidRPr="009709C3">
                          <w:rPr>
                            <w:rFonts w:hint="eastAsia"/>
                            <w:i/>
                            <w:vertAlign w:val="subscript"/>
                            <w:lang w:eastAsia="zh-TW"/>
                          </w:rPr>
                          <w:t>timeout</w:t>
                        </w:r>
                      </w:p>
                    </w:tc>
                    <w:tc>
                      <w:tcPr>
                        <w:tcW w:w="7011" w:type="dxa"/>
                        <w:vAlign w:val="center"/>
                      </w:tcPr>
                      <w:p w:rsidR="00DD22FA" w:rsidRPr="009709C3" w:rsidRDefault="00DD22FA" w:rsidP="001F3A5F">
                        <w:pPr>
                          <w:jc w:val="both"/>
                          <w:rPr>
                            <w:lang w:eastAsia="zh-TW"/>
                          </w:rPr>
                        </w:pPr>
                        <w:r>
                          <w:rPr>
                            <w:rFonts w:hint="eastAsia"/>
                            <w:lang w:eastAsia="zh-TW"/>
                          </w:rPr>
                          <w:t>T</w:t>
                        </w:r>
                        <w:r w:rsidRPr="009709C3">
                          <w:rPr>
                            <w:rFonts w:hint="eastAsia"/>
                            <w:lang w:eastAsia="zh-TW"/>
                          </w:rPr>
                          <w:t>imeout value</w:t>
                        </w:r>
                      </w:p>
                    </w:tc>
                  </w:tr>
                  <w:tr w:rsidR="00DD22FA" w:rsidRPr="009709C3" w:rsidTr="00DE6848">
                    <w:trPr>
                      <w:trHeight w:val="277"/>
                      <w:jc w:val="center"/>
                    </w:trPr>
                    <w:tc>
                      <w:tcPr>
                        <w:tcW w:w="1105" w:type="dxa"/>
                        <w:vAlign w:val="center"/>
                      </w:tcPr>
                      <w:p w:rsidR="00DD22FA" w:rsidRPr="009709C3" w:rsidRDefault="00DD22FA" w:rsidP="001F3A5F">
                        <w:pPr>
                          <w:jc w:val="both"/>
                          <w:rPr>
                            <w:lang w:eastAsia="zh-TW"/>
                          </w:rPr>
                        </w:pPr>
                        <w:r w:rsidRPr="009709C3">
                          <w:rPr>
                            <w:rFonts w:hint="eastAsia"/>
                            <w:i/>
                            <w:lang w:eastAsia="zh-TW"/>
                          </w:rPr>
                          <w:t>T</w:t>
                        </w:r>
                        <w:r w:rsidRPr="009709C3">
                          <w:rPr>
                            <w:rFonts w:hint="eastAsia"/>
                            <w:i/>
                            <w:vertAlign w:val="subscript"/>
                            <w:lang w:eastAsia="zh-TW"/>
                          </w:rPr>
                          <w:t>BE</w:t>
                        </w:r>
                      </w:p>
                    </w:tc>
                    <w:tc>
                      <w:tcPr>
                        <w:tcW w:w="7011" w:type="dxa"/>
                        <w:vAlign w:val="center"/>
                      </w:tcPr>
                      <w:p w:rsidR="00DD22FA" w:rsidRPr="009709C3" w:rsidRDefault="00DD22FA" w:rsidP="001F3A5F">
                        <w:pPr>
                          <w:jc w:val="both"/>
                          <w:rPr>
                            <w:lang w:eastAsia="zh-TW"/>
                          </w:rPr>
                        </w:pPr>
                        <w:r>
                          <w:rPr>
                            <w:rFonts w:hint="eastAsia"/>
                            <w:lang w:eastAsia="zh-TW"/>
                          </w:rPr>
                          <w:t>B</w:t>
                        </w:r>
                        <w:r w:rsidRPr="009709C3">
                          <w:rPr>
                            <w:rFonts w:hint="eastAsia"/>
                            <w:lang w:eastAsia="zh-TW"/>
                          </w:rPr>
                          <w:t>reak-even time</w:t>
                        </w:r>
                      </w:p>
                    </w:tc>
                  </w:tr>
                  <w:tr w:rsidR="00DD22FA" w:rsidRPr="009709C3" w:rsidTr="00DE6848">
                    <w:trPr>
                      <w:trHeight w:val="277"/>
                      <w:jc w:val="center"/>
                    </w:trPr>
                    <w:tc>
                      <w:tcPr>
                        <w:tcW w:w="1105" w:type="dxa"/>
                        <w:vAlign w:val="center"/>
                      </w:tcPr>
                      <w:p w:rsidR="00DD22FA" w:rsidRPr="009709C3" w:rsidRDefault="00DD22FA" w:rsidP="001F3A5F">
                        <w:pPr>
                          <w:jc w:val="both"/>
                          <w:rPr>
                            <w:lang w:eastAsia="zh-TW"/>
                          </w:rPr>
                        </w:pPr>
                        <w:r w:rsidRPr="009709C3">
                          <w:rPr>
                            <w:rFonts w:hint="eastAsia"/>
                            <w:i/>
                            <w:lang w:eastAsia="zh-TW"/>
                          </w:rPr>
                          <w:t>S</w:t>
                        </w:r>
                        <w:r w:rsidRPr="009709C3">
                          <w:rPr>
                            <w:rFonts w:hint="eastAsia"/>
                            <w:i/>
                            <w:vertAlign w:val="subscript"/>
                            <w:lang w:eastAsia="zh-TW"/>
                          </w:rPr>
                          <w:t>SP_current</w:t>
                        </w:r>
                      </w:p>
                    </w:tc>
                    <w:tc>
                      <w:tcPr>
                        <w:tcW w:w="7011" w:type="dxa"/>
                        <w:vAlign w:val="center"/>
                      </w:tcPr>
                      <w:p w:rsidR="00DD22FA" w:rsidRPr="009709C3" w:rsidRDefault="00DD22FA" w:rsidP="001F3A5F">
                        <w:pPr>
                          <w:jc w:val="both"/>
                          <w:rPr>
                            <w:lang w:eastAsia="zh-TW"/>
                          </w:rPr>
                        </w:pPr>
                        <w:r>
                          <w:rPr>
                            <w:rFonts w:hint="eastAsia"/>
                            <w:lang w:eastAsia="zh-TW"/>
                          </w:rPr>
                          <w:t>C</w:t>
                        </w:r>
                        <w:r w:rsidRPr="009709C3">
                          <w:rPr>
                            <w:rFonts w:hint="eastAsia"/>
                            <w:lang w:eastAsia="zh-TW"/>
                          </w:rPr>
                          <w:t>urrent state of the SP</w:t>
                        </w:r>
                      </w:p>
                    </w:tc>
                  </w:tr>
                  <w:tr w:rsidR="00DD22FA" w:rsidRPr="009709C3" w:rsidTr="00DE6848">
                    <w:trPr>
                      <w:trHeight w:val="277"/>
                      <w:jc w:val="center"/>
                    </w:trPr>
                    <w:tc>
                      <w:tcPr>
                        <w:tcW w:w="1105" w:type="dxa"/>
                        <w:vAlign w:val="center"/>
                      </w:tcPr>
                      <w:p w:rsidR="00DD22FA" w:rsidRPr="009709C3" w:rsidRDefault="00DD22FA" w:rsidP="001F3A5F">
                        <w:pPr>
                          <w:jc w:val="both"/>
                          <w:rPr>
                            <w:i/>
                            <w:lang w:eastAsia="zh-TW"/>
                          </w:rPr>
                        </w:pPr>
                        <w:r w:rsidRPr="009709C3">
                          <w:rPr>
                            <w:rFonts w:hint="eastAsia"/>
                            <w:i/>
                            <w:lang w:eastAsia="zh-TW"/>
                          </w:rPr>
                          <w:t>S</w:t>
                        </w:r>
                        <w:r w:rsidRPr="009709C3">
                          <w:rPr>
                            <w:rFonts w:hint="eastAsia"/>
                            <w:i/>
                            <w:vertAlign w:val="subscript"/>
                            <w:lang w:eastAsia="zh-TW"/>
                          </w:rPr>
                          <w:t>SP_next</w:t>
                        </w:r>
                      </w:p>
                    </w:tc>
                    <w:tc>
                      <w:tcPr>
                        <w:tcW w:w="7011" w:type="dxa"/>
                        <w:vAlign w:val="center"/>
                      </w:tcPr>
                      <w:p w:rsidR="00DD22FA" w:rsidRPr="009709C3" w:rsidRDefault="00DD22FA" w:rsidP="001F3A5F">
                        <w:pPr>
                          <w:jc w:val="both"/>
                          <w:rPr>
                            <w:lang w:eastAsia="zh-TW"/>
                          </w:rPr>
                        </w:pPr>
                        <w:r>
                          <w:rPr>
                            <w:rFonts w:hint="eastAsia"/>
                            <w:lang w:eastAsia="zh-TW"/>
                          </w:rPr>
                          <w:t>N</w:t>
                        </w:r>
                        <w:r w:rsidRPr="009709C3">
                          <w:rPr>
                            <w:lang w:eastAsia="zh-TW"/>
                          </w:rPr>
                          <w:t>ext state of the SP</w:t>
                        </w:r>
                      </w:p>
                    </w:tc>
                  </w:tr>
                  <w:tr w:rsidR="00DD22FA" w:rsidRPr="009709C3" w:rsidTr="00DE6848">
                    <w:trPr>
                      <w:trHeight w:val="277"/>
                      <w:jc w:val="center"/>
                    </w:trPr>
                    <w:tc>
                      <w:tcPr>
                        <w:tcW w:w="1105" w:type="dxa"/>
                        <w:vAlign w:val="center"/>
                      </w:tcPr>
                      <w:p w:rsidR="00DD22FA" w:rsidRPr="009709C3" w:rsidRDefault="00DD22FA" w:rsidP="001F3A5F">
                        <w:pPr>
                          <w:jc w:val="both"/>
                          <w:rPr>
                            <w:i/>
                            <w:lang w:eastAsia="zh-TW"/>
                          </w:rPr>
                        </w:pPr>
                        <w:r w:rsidRPr="009709C3">
                          <w:rPr>
                            <w:rFonts w:hint="eastAsia"/>
                            <w:i/>
                            <w:lang w:eastAsia="zh-TW"/>
                          </w:rPr>
                          <w:t>P</w:t>
                        </w:r>
                        <w:r w:rsidRPr="009709C3">
                          <w:rPr>
                            <w:rFonts w:hint="eastAsia"/>
                            <w:i/>
                            <w:vertAlign w:val="subscript"/>
                            <w:lang w:eastAsia="zh-TW"/>
                          </w:rPr>
                          <w:t>expect</w:t>
                        </w:r>
                      </w:p>
                    </w:tc>
                    <w:tc>
                      <w:tcPr>
                        <w:tcW w:w="7011" w:type="dxa"/>
                        <w:vAlign w:val="center"/>
                      </w:tcPr>
                      <w:p w:rsidR="00DD22FA" w:rsidRPr="009709C3" w:rsidRDefault="00DD22FA" w:rsidP="00614A4C">
                        <w:pPr>
                          <w:jc w:val="both"/>
                          <w:rPr>
                            <w:lang w:eastAsia="zh-TW"/>
                          </w:rPr>
                        </w:pPr>
                        <w:r>
                          <w:rPr>
                            <w:rFonts w:hint="eastAsia"/>
                            <w:lang w:eastAsia="zh-TW"/>
                          </w:rPr>
                          <w:t xml:space="preserve">Expected period of the </w:t>
                        </w:r>
                        <w:r w:rsidRPr="004B7447">
                          <w:rPr>
                            <w:rFonts w:hint="eastAsia"/>
                            <w:lang w:eastAsia="zh-TW"/>
                          </w:rPr>
                          <w:t>request arrival pattern,</w:t>
                        </w:r>
                        <w:r>
                          <w:rPr>
                            <w:rFonts w:hint="eastAsia"/>
                            <w:lang w:eastAsia="zh-TW"/>
                          </w:rPr>
                          <w:t xml:space="preserve"> either </w:t>
                        </w:r>
                        <w:r w:rsidRPr="00614A4C">
                          <w:rPr>
                            <w:rFonts w:hint="eastAsia"/>
                            <w:i/>
                            <w:lang w:eastAsia="zh-TW"/>
                          </w:rPr>
                          <w:t>O</w:t>
                        </w:r>
                        <w:r>
                          <w:rPr>
                            <w:rFonts w:hint="eastAsia"/>
                            <w:i/>
                            <w:lang w:eastAsia="zh-TW"/>
                          </w:rPr>
                          <w:t>N_p</w:t>
                        </w:r>
                        <w:r w:rsidRPr="00614A4C">
                          <w:rPr>
                            <w:rFonts w:hint="eastAsia"/>
                            <w:i/>
                            <w:lang w:eastAsia="zh-TW"/>
                          </w:rPr>
                          <w:t>eriod</w:t>
                        </w:r>
                        <w:r>
                          <w:rPr>
                            <w:rFonts w:hint="eastAsia"/>
                            <w:lang w:eastAsia="zh-TW"/>
                          </w:rPr>
                          <w:t xml:space="preserve"> or </w:t>
                        </w:r>
                        <w:r>
                          <w:rPr>
                            <w:rFonts w:hint="eastAsia"/>
                            <w:i/>
                            <w:lang w:eastAsia="zh-TW"/>
                          </w:rPr>
                          <w:t>OFF_p</w:t>
                        </w:r>
                        <w:r w:rsidRPr="00614A4C">
                          <w:rPr>
                            <w:rFonts w:hint="eastAsia"/>
                            <w:i/>
                            <w:lang w:eastAsia="zh-TW"/>
                          </w:rPr>
                          <w:t>eriod</w:t>
                        </w:r>
                      </w:p>
                    </w:tc>
                  </w:tr>
                </w:tbl>
                <w:p w:rsidR="00DD22FA" w:rsidRPr="009709C3" w:rsidRDefault="00DD22FA" w:rsidP="00A12E21">
                  <w:pPr>
                    <w:rPr>
                      <w:lang w:eastAsia="zh-TW"/>
                    </w:rPr>
                  </w:pPr>
                </w:p>
              </w:txbxContent>
            </v:textbox>
            <w10:wrap type="none"/>
            <w10:anchorlock/>
          </v:shape>
        </w:pict>
      </w:r>
    </w:p>
    <w:p w:rsidR="00CB4FD9" w:rsidRPr="005556B5" w:rsidRDefault="00B5058F" w:rsidP="00FA5F20">
      <w:pPr>
        <w:pStyle w:val="Text"/>
        <w:rPr>
          <w:lang w:eastAsia="zh-TW"/>
        </w:rPr>
      </w:pPr>
      <w:r w:rsidRPr="005556B5">
        <w:rPr>
          <w:rFonts w:hint="eastAsia"/>
          <w:lang w:eastAsia="zh-TW"/>
        </w:rPr>
        <w:t>The proposed AH-DPM algorithm returns two values: the next state</w:t>
      </w:r>
      <w:r w:rsidR="00D85307" w:rsidRPr="005556B5">
        <w:rPr>
          <w:rFonts w:hint="eastAsia"/>
          <w:lang w:eastAsia="zh-TW"/>
        </w:rPr>
        <w:t xml:space="preserve">, </w:t>
      </w:r>
      <w:r w:rsidR="00D85307" w:rsidRPr="005556B5">
        <w:rPr>
          <w:rFonts w:hint="eastAsia"/>
          <w:i/>
          <w:lang w:eastAsia="zh-TW"/>
        </w:rPr>
        <w:t>S</w:t>
      </w:r>
      <w:r w:rsidR="00D85307" w:rsidRPr="005556B5">
        <w:rPr>
          <w:rFonts w:hint="eastAsia"/>
          <w:i/>
          <w:vertAlign w:val="subscript"/>
          <w:lang w:eastAsia="zh-TW"/>
        </w:rPr>
        <w:t>SP_next</w:t>
      </w:r>
      <w:r w:rsidR="00D85307" w:rsidRPr="005556B5">
        <w:rPr>
          <w:rFonts w:hint="eastAsia"/>
          <w:lang w:eastAsia="zh-TW"/>
        </w:rPr>
        <w:t>,</w:t>
      </w:r>
      <w:r w:rsidRPr="005556B5">
        <w:rPr>
          <w:rFonts w:hint="eastAsia"/>
          <w:lang w:eastAsia="zh-TW"/>
        </w:rPr>
        <w:t xml:space="preserve"> that the SP should be switched to and the timeout value</w:t>
      </w:r>
      <w:r w:rsidR="00CE01AF" w:rsidRPr="005556B5">
        <w:rPr>
          <w:rFonts w:hint="eastAsia"/>
          <w:lang w:eastAsia="zh-TW"/>
        </w:rPr>
        <w:t xml:space="preserve">, </w:t>
      </w:r>
      <w:r w:rsidR="00CE01AF" w:rsidRPr="005556B5">
        <w:rPr>
          <w:rFonts w:hint="eastAsia"/>
          <w:i/>
          <w:lang w:eastAsia="zh-TW"/>
        </w:rPr>
        <w:t>T</w:t>
      </w:r>
      <w:r w:rsidR="00CE01AF" w:rsidRPr="005556B5">
        <w:rPr>
          <w:rFonts w:hint="eastAsia"/>
          <w:i/>
          <w:vertAlign w:val="subscript"/>
          <w:lang w:eastAsia="zh-TW"/>
        </w:rPr>
        <w:t>timeout</w:t>
      </w:r>
      <w:r w:rsidR="00CE01AF" w:rsidRPr="005556B5">
        <w:rPr>
          <w:rFonts w:hint="eastAsia"/>
          <w:lang w:eastAsia="zh-TW"/>
        </w:rPr>
        <w:t xml:space="preserve">, </w:t>
      </w:r>
      <w:r w:rsidR="00123B68" w:rsidRPr="005556B5">
        <w:rPr>
          <w:rFonts w:hint="eastAsia"/>
          <w:lang w:eastAsia="zh-TW"/>
        </w:rPr>
        <w:t>that</w:t>
      </w:r>
      <w:r w:rsidRPr="005556B5">
        <w:rPr>
          <w:rFonts w:hint="eastAsia"/>
          <w:lang w:eastAsia="zh-TW"/>
        </w:rPr>
        <w:t xml:space="preserve"> the SP should wait before </w:t>
      </w:r>
      <w:r w:rsidR="00FB3307" w:rsidRPr="005556B5">
        <w:rPr>
          <w:lang w:eastAsia="zh-TW"/>
        </w:rPr>
        <w:t xml:space="preserve">being </w:t>
      </w:r>
      <w:r w:rsidRPr="005556B5">
        <w:rPr>
          <w:rFonts w:hint="eastAsia"/>
          <w:lang w:eastAsia="zh-TW"/>
        </w:rPr>
        <w:t>switch</w:t>
      </w:r>
      <w:r w:rsidR="00FB3307" w:rsidRPr="005556B5">
        <w:rPr>
          <w:lang w:eastAsia="zh-TW"/>
        </w:rPr>
        <w:t>ed</w:t>
      </w:r>
      <w:r w:rsidRPr="005556B5">
        <w:rPr>
          <w:rFonts w:hint="eastAsia"/>
          <w:lang w:eastAsia="zh-TW"/>
        </w:rPr>
        <w:t xml:space="preserve"> to the next state. </w:t>
      </w:r>
      <w:r w:rsidR="00C73622" w:rsidRPr="005556B5">
        <w:rPr>
          <w:rFonts w:hint="eastAsia"/>
          <w:lang w:eastAsia="zh-TW"/>
        </w:rPr>
        <w:t xml:space="preserve">There are </w:t>
      </w:r>
      <w:r w:rsidR="00C24B2B" w:rsidRPr="005556B5">
        <w:rPr>
          <w:rFonts w:hint="eastAsia"/>
          <w:lang w:eastAsia="zh-TW"/>
        </w:rPr>
        <w:t>three</w:t>
      </w:r>
      <w:r w:rsidR="00C73622" w:rsidRPr="005556B5">
        <w:rPr>
          <w:rFonts w:hint="eastAsia"/>
          <w:lang w:eastAsia="zh-TW"/>
        </w:rPr>
        <w:t xml:space="preserve"> </w:t>
      </w:r>
      <w:r w:rsidR="00C17800" w:rsidRPr="005556B5">
        <w:rPr>
          <w:rFonts w:hint="eastAsia"/>
          <w:lang w:eastAsia="zh-TW"/>
        </w:rPr>
        <w:t>main</w:t>
      </w:r>
      <w:r w:rsidR="00C73622" w:rsidRPr="005556B5">
        <w:rPr>
          <w:rFonts w:hint="eastAsia"/>
          <w:lang w:eastAsia="zh-TW"/>
        </w:rPr>
        <w:t xml:space="preserve"> </w:t>
      </w:r>
      <w:r w:rsidR="00123B68" w:rsidRPr="005556B5">
        <w:rPr>
          <w:rFonts w:hint="eastAsia"/>
          <w:lang w:eastAsia="zh-TW"/>
        </w:rPr>
        <w:t>idea</w:t>
      </w:r>
      <w:r w:rsidR="00C73622" w:rsidRPr="005556B5">
        <w:rPr>
          <w:rFonts w:hint="eastAsia"/>
          <w:lang w:eastAsia="zh-TW"/>
        </w:rPr>
        <w:t xml:space="preserve">s in the proposed AH-DPM algorithm: </w:t>
      </w:r>
      <w:r w:rsidR="00932C4A" w:rsidRPr="005556B5">
        <w:rPr>
          <w:rFonts w:hint="eastAsia"/>
          <w:lang w:eastAsia="zh-TW"/>
        </w:rPr>
        <w:t>(</w:t>
      </w:r>
      <w:r w:rsidR="00C73622" w:rsidRPr="005556B5">
        <w:rPr>
          <w:rFonts w:hint="eastAsia"/>
          <w:lang w:eastAsia="zh-TW"/>
        </w:rPr>
        <w:t>1) keep</w:t>
      </w:r>
      <w:r w:rsidR="00123B68" w:rsidRPr="005556B5">
        <w:rPr>
          <w:rFonts w:hint="eastAsia"/>
          <w:lang w:eastAsia="zh-TW"/>
        </w:rPr>
        <w:t>ing</w:t>
      </w:r>
      <w:r w:rsidR="00C73622" w:rsidRPr="005556B5">
        <w:rPr>
          <w:rFonts w:hint="eastAsia"/>
          <w:lang w:eastAsia="zh-TW"/>
        </w:rPr>
        <w:t xml:space="preserve"> track of the average idle time in the ON period, </w:t>
      </w:r>
      <w:r w:rsidR="00C73622" w:rsidRPr="005556B5">
        <w:rPr>
          <w:rFonts w:hint="eastAsia"/>
          <w:i/>
          <w:lang w:eastAsia="zh-TW"/>
        </w:rPr>
        <w:t>T</w:t>
      </w:r>
      <w:r w:rsidR="00C73622" w:rsidRPr="005556B5">
        <w:rPr>
          <w:rFonts w:hint="eastAsia"/>
          <w:i/>
          <w:vertAlign w:val="subscript"/>
          <w:lang w:eastAsia="zh-TW"/>
        </w:rPr>
        <w:t>on_avg</w:t>
      </w:r>
      <w:r w:rsidR="00C73622" w:rsidRPr="005556B5">
        <w:rPr>
          <w:rFonts w:hint="eastAsia"/>
          <w:lang w:eastAsia="zh-TW"/>
        </w:rPr>
        <w:t xml:space="preserve">, and </w:t>
      </w:r>
      <w:r w:rsidR="00CE01AF" w:rsidRPr="005556B5">
        <w:rPr>
          <w:rFonts w:hint="eastAsia"/>
          <w:lang w:eastAsia="zh-TW"/>
        </w:rPr>
        <w:t xml:space="preserve">in the </w:t>
      </w:r>
      <w:r w:rsidR="00C73622" w:rsidRPr="005556B5">
        <w:rPr>
          <w:rFonts w:hint="eastAsia"/>
          <w:lang w:eastAsia="zh-TW"/>
        </w:rPr>
        <w:t xml:space="preserve">OFF period, </w:t>
      </w:r>
      <w:r w:rsidR="00C73622" w:rsidRPr="005556B5">
        <w:rPr>
          <w:rFonts w:hint="eastAsia"/>
          <w:i/>
          <w:lang w:eastAsia="zh-TW"/>
        </w:rPr>
        <w:t>T</w:t>
      </w:r>
      <w:r w:rsidR="00C73622" w:rsidRPr="005556B5">
        <w:rPr>
          <w:rFonts w:hint="eastAsia"/>
          <w:i/>
          <w:vertAlign w:val="subscript"/>
          <w:lang w:eastAsia="zh-TW"/>
        </w:rPr>
        <w:t>off_avg</w:t>
      </w:r>
      <w:r w:rsidR="00C73622" w:rsidRPr="005556B5">
        <w:rPr>
          <w:rFonts w:hint="eastAsia"/>
          <w:lang w:eastAsia="zh-TW"/>
        </w:rPr>
        <w:t xml:space="preserve">, separately, </w:t>
      </w:r>
      <w:r w:rsidR="00932C4A" w:rsidRPr="005556B5">
        <w:rPr>
          <w:rFonts w:hint="eastAsia"/>
          <w:lang w:eastAsia="zh-TW"/>
        </w:rPr>
        <w:t>(</w:t>
      </w:r>
      <w:r w:rsidR="00C73622" w:rsidRPr="005556B5">
        <w:rPr>
          <w:rFonts w:hint="eastAsia"/>
          <w:lang w:eastAsia="zh-TW"/>
        </w:rPr>
        <w:t xml:space="preserve">2) </w:t>
      </w:r>
      <w:r w:rsidR="00123B68" w:rsidRPr="005556B5">
        <w:rPr>
          <w:rFonts w:hint="eastAsia"/>
          <w:lang w:eastAsia="zh-TW"/>
        </w:rPr>
        <w:t>using</w:t>
      </w:r>
      <w:r w:rsidR="00C24B2B" w:rsidRPr="005556B5">
        <w:rPr>
          <w:rFonts w:hint="eastAsia"/>
          <w:lang w:eastAsia="zh-TW"/>
        </w:rPr>
        <w:t xml:space="preserve"> the average idle time in the ON period to </w:t>
      </w:r>
      <w:r w:rsidR="00C24B2B" w:rsidRPr="005556B5">
        <w:rPr>
          <w:lang w:eastAsia="zh-TW"/>
        </w:rPr>
        <w:t>adjust the timeout value more precisely</w:t>
      </w:r>
      <w:r w:rsidR="00C24B2B" w:rsidRPr="005556B5">
        <w:rPr>
          <w:rFonts w:hint="eastAsia"/>
          <w:lang w:eastAsia="zh-TW"/>
        </w:rPr>
        <w:t xml:space="preserve"> and us</w:t>
      </w:r>
      <w:r w:rsidR="00932C4A" w:rsidRPr="005556B5">
        <w:rPr>
          <w:rFonts w:hint="eastAsia"/>
          <w:lang w:eastAsia="zh-TW"/>
        </w:rPr>
        <w:t>ing</w:t>
      </w:r>
      <w:r w:rsidR="00C24B2B" w:rsidRPr="005556B5">
        <w:rPr>
          <w:rFonts w:hint="eastAsia"/>
          <w:lang w:eastAsia="zh-TW"/>
        </w:rPr>
        <w:t xml:space="preserve"> the average idle time in the OFF period to decide which inactive state the SP should </w:t>
      </w:r>
      <w:r w:rsidR="00B93B6E" w:rsidRPr="005556B5">
        <w:rPr>
          <w:rFonts w:hint="eastAsia"/>
          <w:lang w:eastAsia="zh-TW"/>
        </w:rPr>
        <w:t xml:space="preserve">be </w:t>
      </w:r>
      <w:r w:rsidR="00C24B2B" w:rsidRPr="005556B5">
        <w:rPr>
          <w:rFonts w:hint="eastAsia"/>
          <w:lang w:eastAsia="zh-TW"/>
        </w:rPr>
        <w:t>switch</w:t>
      </w:r>
      <w:r w:rsidR="00B93B6E" w:rsidRPr="005556B5">
        <w:rPr>
          <w:rFonts w:hint="eastAsia"/>
          <w:lang w:eastAsia="zh-TW"/>
        </w:rPr>
        <w:t>ed</w:t>
      </w:r>
      <w:r w:rsidR="00C24B2B" w:rsidRPr="005556B5">
        <w:rPr>
          <w:rFonts w:hint="eastAsia"/>
          <w:lang w:eastAsia="zh-TW"/>
        </w:rPr>
        <w:t xml:space="preserve"> to, and </w:t>
      </w:r>
      <w:r w:rsidR="00932C4A" w:rsidRPr="005556B5">
        <w:rPr>
          <w:rFonts w:hint="eastAsia"/>
          <w:lang w:eastAsia="zh-TW"/>
        </w:rPr>
        <w:t>(</w:t>
      </w:r>
      <w:r w:rsidR="00C24B2B" w:rsidRPr="005556B5">
        <w:rPr>
          <w:rFonts w:hint="eastAsia"/>
          <w:lang w:eastAsia="zh-TW"/>
        </w:rPr>
        <w:t xml:space="preserve">3) </w:t>
      </w:r>
      <w:r w:rsidR="00C73622" w:rsidRPr="005556B5">
        <w:rPr>
          <w:rFonts w:hint="eastAsia"/>
          <w:lang w:eastAsia="zh-TW"/>
        </w:rPr>
        <w:t>compar</w:t>
      </w:r>
      <w:r w:rsidR="00123B68" w:rsidRPr="005556B5">
        <w:rPr>
          <w:rFonts w:hint="eastAsia"/>
          <w:lang w:eastAsia="zh-TW"/>
        </w:rPr>
        <w:t>ing</w:t>
      </w:r>
      <w:r w:rsidR="00C73622" w:rsidRPr="005556B5">
        <w:rPr>
          <w:rFonts w:hint="eastAsia"/>
          <w:lang w:eastAsia="zh-TW"/>
        </w:rPr>
        <w:t xml:space="preserve"> the most recent idle time, </w:t>
      </w:r>
      <w:r w:rsidR="00C73622" w:rsidRPr="005556B5">
        <w:rPr>
          <w:rFonts w:hint="eastAsia"/>
          <w:i/>
          <w:lang w:eastAsia="zh-TW"/>
        </w:rPr>
        <w:t>T</w:t>
      </w:r>
      <w:r w:rsidR="00C73622" w:rsidRPr="005556B5">
        <w:rPr>
          <w:rFonts w:hint="eastAsia"/>
          <w:i/>
          <w:vertAlign w:val="subscript"/>
          <w:lang w:eastAsia="zh-TW"/>
        </w:rPr>
        <w:t>idle</w:t>
      </w:r>
      <w:r w:rsidR="00C73622" w:rsidRPr="005556B5">
        <w:rPr>
          <w:rFonts w:hint="eastAsia"/>
          <w:lang w:eastAsia="zh-TW"/>
        </w:rPr>
        <w:t xml:space="preserve">, </w:t>
      </w:r>
      <w:r w:rsidR="00705171" w:rsidRPr="005556B5">
        <w:rPr>
          <w:rFonts w:hint="eastAsia"/>
          <w:lang w:eastAsia="zh-TW"/>
        </w:rPr>
        <w:t>with</w:t>
      </w:r>
      <w:r w:rsidR="00C73622" w:rsidRPr="005556B5">
        <w:rPr>
          <w:rFonts w:hint="eastAsia"/>
          <w:lang w:eastAsia="zh-TW"/>
        </w:rPr>
        <w:t xml:space="preserve"> the break-even time, </w:t>
      </w:r>
      <w:r w:rsidR="00C73622" w:rsidRPr="005556B5">
        <w:rPr>
          <w:rFonts w:hint="eastAsia"/>
          <w:i/>
          <w:lang w:eastAsia="zh-TW"/>
        </w:rPr>
        <w:t>T</w:t>
      </w:r>
      <w:r w:rsidR="00C73622" w:rsidRPr="005556B5">
        <w:rPr>
          <w:rFonts w:hint="eastAsia"/>
          <w:i/>
          <w:vertAlign w:val="subscript"/>
          <w:lang w:eastAsia="zh-TW"/>
        </w:rPr>
        <w:t>BE</w:t>
      </w:r>
      <w:r w:rsidR="00C73622" w:rsidRPr="005556B5">
        <w:rPr>
          <w:rFonts w:hint="eastAsia"/>
          <w:lang w:eastAsia="zh-TW"/>
        </w:rPr>
        <w:t xml:space="preserve">, to determine </w:t>
      </w:r>
      <w:r w:rsidRPr="005556B5">
        <w:rPr>
          <w:rFonts w:hint="eastAsia"/>
          <w:lang w:eastAsia="zh-TW"/>
        </w:rPr>
        <w:t xml:space="preserve">whether </w:t>
      </w:r>
      <w:r w:rsidR="00C73622" w:rsidRPr="005556B5">
        <w:rPr>
          <w:rFonts w:hint="eastAsia"/>
          <w:lang w:eastAsia="zh-TW"/>
        </w:rPr>
        <w:t xml:space="preserve">the </w:t>
      </w:r>
      <w:r w:rsidR="00FA5F20" w:rsidRPr="005556B5">
        <w:rPr>
          <w:rFonts w:hint="eastAsia"/>
          <w:lang w:eastAsia="zh-TW"/>
        </w:rPr>
        <w:t xml:space="preserve">expected period of the </w:t>
      </w:r>
      <w:r w:rsidR="00800049" w:rsidRPr="005556B5">
        <w:rPr>
          <w:rFonts w:hint="eastAsia"/>
          <w:lang w:eastAsia="zh-TW"/>
        </w:rPr>
        <w:t>request arrival</w:t>
      </w:r>
      <w:r w:rsidR="00903CD4" w:rsidRPr="005556B5">
        <w:rPr>
          <w:rFonts w:hint="eastAsia"/>
          <w:lang w:eastAsia="zh-TW"/>
        </w:rPr>
        <w:t xml:space="preserve"> pattern</w:t>
      </w:r>
      <w:r w:rsidR="00FA5F20" w:rsidRPr="005556B5">
        <w:rPr>
          <w:rFonts w:hint="eastAsia"/>
          <w:lang w:eastAsia="zh-TW"/>
        </w:rPr>
        <w:t xml:space="preserve">, </w:t>
      </w:r>
      <w:r w:rsidR="00FA5F20" w:rsidRPr="005556B5">
        <w:rPr>
          <w:rFonts w:hint="eastAsia"/>
          <w:i/>
          <w:lang w:eastAsia="zh-TW"/>
        </w:rPr>
        <w:t>P</w:t>
      </w:r>
      <w:r w:rsidR="00FA5F20" w:rsidRPr="005556B5">
        <w:rPr>
          <w:rFonts w:hint="eastAsia"/>
          <w:i/>
          <w:vertAlign w:val="subscript"/>
          <w:lang w:eastAsia="zh-TW"/>
        </w:rPr>
        <w:t>expect</w:t>
      </w:r>
      <w:r w:rsidR="00FA5F20" w:rsidRPr="005556B5">
        <w:rPr>
          <w:rFonts w:hint="eastAsia"/>
          <w:lang w:eastAsia="zh-TW"/>
        </w:rPr>
        <w:t xml:space="preserve">, </w:t>
      </w:r>
      <w:r w:rsidR="00C73622" w:rsidRPr="005556B5">
        <w:rPr>
          <w:rFonts w:hint="eastAsia"/>
          <w:lang w:eastAsia="zh-TW"/>
        </w:rPr>
        <w:t xml:space="preserve">is </w:t>
      </w:r>
      <w:r w:rsidR="00C73622" w:rsidRPr="005556B5">
        <w:rPr>
          <w:rFonts w:hint="eastAsia"/>
          <w:i/>
          <w:lang w:eastAsia="zh-TW"/>
        </w:rPr>
        <w:t>ON</w:t>
      </w:r>
      <w:r w:rsidR="00CE01AF" w:rsidRPr="005556B5">
        <w:rPr>
          <w:rFonts w:hint="eastAsia"/>
          <w:i/>
          <w:lang w:eastAsia="zh-TW"/>
        </w:rPr>
        <w:t>_</w:t>
      </w:r>
      <w:r w:rsidR="00C73622" w:rsidRPr="005556B5">
        <w:rPr>
          <w:rFonts w:hint="eastAsia"/>
          <w:i/>
          <w:lang w:eastAsia="zh-TW"/>
        </w:rPr>
        <w:t>period</w:t>
      </w:r>
      <w:r w:rsidR="00C73622" w:rsidRPr="005556B5">
        <w:rPr>
          <w:rFonts w:hint="eastAsia"/>
          <w:lang w:eastAsia="zh-TW"/>
        </w:rPr>
        <w:t xml:space="preserve"> or </w:t>
      </w:r>
      <w:r w:rsidR="00C73622" w:rsidRPr="005556B5">
        <w:rPr>
          <w:rFonts w:hint="eastAsia"/>
          <w:i/>
          <w:lang w:eastAsia="zh-TW"/>
        </w:rPr>
        <w:t>OFF</w:t>
      </w:r>
      <w:r w:rsidR="00CE01AF" w:rsidRPr="005556B5">
        <w:rPr>
          <w:rFonts w:hint="eastAsia"/>
          <w:i/>
          <w:lang w:eastAsia="zh-TW"/>
        </w:rPr>
        <w:t>_</w:t>
      </w:r>
      <w:r w:rsidR="00C73622" w:rsidRPr="005556B5">
        <w:rPr>
          <w:rFonts w:hint="eastAsia"/>
          <w:i/>
          <w:lang w:eastAsia="zh-TW"/>
        </w:rPr>
        <w:t>period</w:t>
      </w:r>
      <w:r w:rsidR="00C73622" w:rsidRPr="005556B5">
        <w:rPr>
          <w:rFonts w:hint="eastAsia"/>
          <w:lang w:eastAsia="zh-TW"/>
        </w:rPr>
        <w:t>.</w:t>
      </w:r>
      <w:r w:rsidR="00FA5F20" w:rsidRPr="005556B5">
        <w:rPr>
          <w:rFonts w:hint="eastAsia"/>
          <w:lang w:eastAsia="zh-TW"/>
        </w:rPr>
        <w:t xml:space="preserve"> </w:t>
      </w:r>
      <w:r w:rsidR="00243475" w:rsidRPr="005556B5">
        <w:rPr>
          <w:rFonts w:hint="eastAsia"/>
          <w:lang w:eastAsia="zh-TW"/>
        </w:rPr>
        <w:t>T</w:t>
      </w:r>
      <w:r w:rsidR="00324B39" w:rsidRPr="005556B5">
        <w:rPr>
          <w:rFonts w:hint="eastAsia"/>
          <w:lang w:eastAsia="zh-TW"/>
        </w:rPr>
        <w:t xml:space="preserve">hree </w:t>
      </w:r>
      <w:r w:rsidR="00992D32" w:rsidRPr="005556B5">
        <w:rPr>
          <w:rFonts w:hint="eastAsia"/>
          <w:lang w:eastAsia="zh-TW"/>
        </w:rPr>
        <w:t>cases</w:t>
      </w:r>
      <w:r w:rsidR="00324B39" w:rsidRPr="005556B5">
        <w:rPr>
          <w:rFonts w:hint="eastAsia"/>
          <w:lang w:eastAsia="zh-TW"/>
        </w:rPr>
        <w:t xml:space="preserve"> </w:t>
      </w:r>
      <w:r w:rsidR="00243475" w:rsidRPr="005556B5">
        <w:rPr>
          <w:rFonts w:hint="eastAsia"/>
          <w:lang w:eastAsia="zh-TW"/>
        </w:rPr>
        <w:t xml:space="preserve">will be monitored by </w:t>
      </w:r>
      <w:r w:rsidR="00324B39" w:rsidRPr="005556B5">
        <w:rPr>
          <w:rFonts w:hint="eastAsia"/>
          <w:lang w:eastAsia="zh-TW"/>
        </w:rPr>
        <w:t>the proposed AH-DPM algorithm</w:t>
      </w:r>
      <w:r w:rsidR="00CB4FD9" w:rsidRPr="005556B5">
        <w:rPr>
          <w:rFonts w:hint="eastAsia"/>
          <w:lang w:eastAsia="zh-TW"/>
        </w:rPr>
        <w:t>:</w:t>
      </w:r>
    </w:p>
    <w:p w:rsidR="00812256" w:rsidRPr="005556B5" w:rsidRDefault="00812256" w:rsidP="00812256">
      <w:pPr>
        <w:pStyle w:val="Text"/>
        <w:numPr>
          <w:ilvl w:val="0"/>
          <w:numId w:val="33"/>
        </w:numPr>
        <w:ind w:left="427" w:hangingChars="178" w:hanging="427"/>
        <w:rPr>
          <w:lang w:eastAsia="zh-TW"/>
        </w:rPr>
      </w:pPr>
      <w:r w:rsidRPr="005556B5">
        <w:rPr>
          <w:rFonts w:hint="eastAsia"/>
          <w:lang w:eastAsia="zh-TW"/>
        </w:rPr>
        <w:t xml:space="preserve">When a request </w:t>
      </w:r>
      <w:r w:rsidR="00477467" w:rsidRPr="005556B5">
        <w:rPr>
          <w:rFonts w:hint="eastAsia"/>
          <w:lang w:eastAsia="zh-TW"/>
        </w:rPr>
        <w:t>arrives</w:t>
      </w:r>
      <w:r w:rsidRPr="005556B5">
        <w:rPr>
          <w:rFonts w:hint="eastAsia"/>
          <w:lang w:eastAsia="zh-TW"/>
        </w:rPr>
        <w:t xml:space="preserve">, </w:t>
      </w:r>
      <w:r w:rsidR="00477467" w:rsidRPr="005556B5">
        <w:rPr>
          <w:rFonts w:hint="eastAsia"/>
          <w:lang w:eastAsia="zh-TW"/>
        </w:rPr>
        <w:t>based on</w:t>
      </w:r>
      <w:r w:rsidRPr="005556B5">
        <w:rPr>
          <w:rFonts w:hint="eastAsia"/>
          <w:lang w:eastAsia="zh-TW"/>
        </w:rPr>
        <w:t xml:space="preserve"> </w:t>
      </w:r>
      <w:r w:rsidRPr="005556B5">
        <w:rPr>
          <w:rFonts w:hint="eastAsia"/>
          <w:i/>
          <w:lang w:eastAsia="zh-TW"/>
        </w:rPr>
        <w:t>P</w:t>
      </w:r>
      <w:r w:rsidRPr="005556B5">
        <w:rPr>
          <w:rFonts w:hint="eastAsia"/>
          <w:i/>
          <w:vertAlign w:val="subscript"/>
          <w:lang w:eastAsia="zh-TW"/>
        </w:rPr>
        <w:t>expect</w:t>
      </w:r>
      <w:r w:rsidRPr="005556B5">
        <w:rPr>
          <w:rFonts w:hint="eastAsia"/>
          <w:lang w:eastAsia="zh-TW"/>
        </w:rPr>
        <w:t xml:space="preserve"> and the comparison between </w:t>
      </w:r>
      <w:r w:rsidRPr="005556B5">
        <w:rPr>
          <w:rFonts w:hint="eastAsia"/>
          <w:i/>
          <w:lang w:eastAsia="zh-TW"/>
        </w:rPr>
        <w:t>T</w:t>
      </w:r>
      <w:r w:rsidRPr="005556B5">
        <w:rPr>
          <w:rFonts w:hint="eastAsia"/>
          <w:i/>
          <w:vertAlign w:val="subscript"/>
          <w:lang w:eastAsia="zh-TW"/>
        </w:rPr>
        <w:t>idle</w:t>
      </w:r>
      <w:r w:rsidRPr="005556B5">
        <w:rPr>
          <w:rFonts w:hint="eastAsia"/>
          <w:lang w:eastAsia="zh-TW"/>
        </w:rPr>
        <w:t xml:space="preserve"> and </w:t>
      </w:r>
      <w:r w:rsidRPr="005556B5">
        <w:rPr>
          <w:rFonts w:hint="eastAsia"/>
          <w:i/>
          <w:lang w:eastAsia="zh-TW"/>
        </w:rPr>
        <w:t>T</w:t>
      </w:r>
      <w:r w:rsidRPr="005556B5">
        <w:rPr>
          <w:rFonts w:hint="eastAsia"/>
          <w:i/>
          <w:vertAlign w:val="subscript"/>
          <w:lang w:eastAsia="zh-TW"/>
        </w:rPr>
        <w:t>BE</w:t>
      </w:r>
      <w:r w:rsidRPr="005556B5">
        <w:rPr>
          <w:rFonts w:hint="eastAsia"/>
          <w:lang w:eastAsia="zh-TW"/>
        </w:rPr>
        <w:t xml:space="preserve">, there </w:t>
      </w:r>
      <w:r w:rsidR="00477467" w:rsidRPr="005556B5">
        <w:rPr>
          <w:rFonts w:hint="eastAsia"/>
          <w:lang w:eastAsia="zh-TW"/>
        </w:rPr>
        <w:t>are</w:t>
      </w:r>
      <w:r w:rsidRPr="005556B5">
        <w:rPr>
          <w:rFonts w:hint="eastAsia"/>
          <w:lang w:eastAsia="zh-TW"/>
        </w:rPr>
        <w:t xml:space="preserve"> three situations </w:t>
      </w:r>
      <w:r w:rsidR="00477467" w:rsidRPr="005556B5">
        <w:rPr>
          <w:rFonts w:hint="eastAsia"/>
          <w:lang w:eastAsia="zh-TW"/>
        </w:rPr>
        <w:t>required</w:t>
      </w:r>
      <w:r w:rsidRPr="005556B5">
        <w:rPr>
          <w:rFonts w:hint="eastAsia"/>
          <w:lang w:eastAsia="zh-TW"/>
        </w:rPr>
        <w:t xml:space="preserve"> to be taken care of:</w:t>
      </w:r>
    </w:p>
    <w:p w:rsidR="00812256" w:rsidRPr="005556B5" w:rsidRDefault="00812256" w:rsidP="00812256">
      <w:pPr>
        <w:pStyle w:val="Text"/>
        <w:numPr>
          <w:ilvl w:val="0"/>
          <w:numId w:val="34"/>
        </w:numPr>
        <w:rPr>
          <w:lang w:eastAsia="zh-TW"/>
        </w:rPr>
      </w:pPr>
      <w:r w:rsidRPr="005556B5">
        <w:rPr>
          <w:rFonts w:hint="eastAsia"/>
          <w:lang w:eastAsia="zh-TW"/>
        </w:rPr>
        <w:t xml:space="preserve">If </w:t>
      </w:r>
      <w:r w:rsidRPr="005556B5">
        <w:rPr>
          <w:rFonts w:hint="eastAsia"/>
          <w:i/>
          <w:lang w:eastAsia="zh-TW"/>
        </w:rPr>
        <w:t>P</w:t>
      </w:r>
      <w:r w:rsidRPr="005556B5">
        <w:rPr>
          <w:rFonts w:hint="eastAsia"/>
          <w:i/>
          <w:vertAlign w:val="subscript"/>
          <w:lang w:eastAsia="zh-TW"/>
        </w:rPr>
        <w:t>expect</w:t>
      </w:r>
      <w:r w:rsidRPr="005556B5">
        <w:rPr>
          <w:rFonts w:hint="eastAsia"/>
          <w:lang w:eastAsia="zh-TW"/>
        </w:rPr>
        <w:t xml:space="preserve"> equals to </w:t>
      </w:r>
      <w:r w:rsidRPr="005556B5">
        <w:rPr>
          <w:rFonts w:hint="eastAsia"/>
          <w:i/>
          <w:lang w:eastAsia="zh-TW"/>
        </w:rPr>
        <w:t>ON_</w:t>
      </w:r>
      <w:r w:rsidR="00477467" w:rsidRPr="005556B5">
        <w:rPr>
          <w:rFonts w:hint="eastAsia"/>
          <w:i/>
          <w:lang w:eastAsia="zh-TW"/>
        </w:rPr>
        <w:t>p</w:t>
      </w:r>
      <w:r w:rsidRPr="005556B5">
        <w:rPr>
          <w:rFonts w:hint="eastAsia"/>
          <w:i/>
          <w:lang w:eastAsia="zh-TW"/>
        </w:rPr>
        <w:t>eriod</w:t>
      </w:r>
      <w:r w:rsidRPr="005556B5">
        <w:rPr>
          <w:rFonts w:hint="eastAsia"/>
          <w:lang w:eastAsia="zh-TW"/>
        </w:rPr>
        <w:t xml:space="preserve">, calculate new </w:t>
      </w:r>
      <w:r w:rsidRPr="005556B5">
        <w:rPr>
          <w:rFonts w:hint="eastAsia"/>
          <w:i/>
          <w:lang w:eastAsia="zh-TW"/>
        </w:rPr>
        <w:t>T</w:t>
      </w:r>
      <w:r w:rsidRPr="005556B5">
        <w:rPr>
          <w:rFonts w:hint="eastAsia"/>
          <w:i/>
          <w:vertAlign w:val="subscript"/>
          <w:lang w:eastAsia="zh-TW"/>
        </w:rPr>
        <w:t>on_avg</w:t>
      </w:r>
      <w:r w:rsidRPr="005556B5">
        <w:rPr>
          <w:rFonts w:hint="eastAsia"/>
          <w:lang w:eastAsia="zh-TW"/>
        </w:rPr>
        <w:t xml:space="preserve"> using new </w:t>
      </w:r>
      <w:r w:rsidRPr="005556B5">
        <w:rPr>
          <w:rFonts w:hint="eastAsia"/>
          <w:i/>
          <w:lang w:eastAsia="zh-TW"/>
        </w:rPr>
        <w:t>T</w:t>
      </w:r>
      <w:r w:rsidRPr="005556B5">
        <w:rPr>
          <w:rFonts w:hint="eastAsia"/>
          <w:i/>
          <w:vertAlign w:val="subscript"/>
          <w:lang w:eastAsia="zh-TW"/>
        </w:rPr>
        <w:t>idle</w:t>
      </w:r>
      <w:r w:rsidRPr="005556B5">
        <w:rPr>
          <w:rFonts w:hint="eastAsia"/>
          <w:lang w:eastAsia="zh-TW"/>
        </w:rPr>
        <w:t xml:space="preserve">. Then, new </w:t>
      </w:r>
      <w:r w:rsidRPr="005556B5">
        <w:rPr>
          <w:i/>
          <w:lang w:eastAsia="zh-TW"/>
        </w:rPr>
        <w:t>T</w:t>
      </w:r>
      <w:r w:rsidRPr="005556B5">
        <w:rPr>
          <w:i/>
          <w:vertAlign w:val="subscript"/>
          <w:lang w:eastAsia="zh-TW"/>
        </w:rPr>
        <w:t>timeout</w:t>
      </w:r>
      <w:r w:rsidRPr="005556B5">
        <w:rPr>
          <w:lang w:eastAsia="zh-TW"/>
        </w:rPr>
        <w:t xml:space="preserve"> </w:t>
      </w:r>
      <w:r w:rsidRPr="005556B5">
        <w:rPr>
          <w:rFonts w:hint="eastAsia"/>
          <w:lang w:eastAsia="zh-TW"/>
        </w:rPr>
        <w:t>is</w:t>
      </w:r>
      <w:r w:rsidRPr="005556B5">
        <w:rPr>
          <w:lang w:eastAsia="zh-TW"/>
        </w:rPr>
        <w:t xml:space="preserve"> </w:t>
      </w:r>
      <w:r w:rsidR="00D071A4" w:rsidRPr="005556B5">
        <w:rPr>
          <w:lang w:eastAsia="zh-TW"/>
        </w:rPr>
        <w:t>obtained</w:t>
      </w:r>
      <w:r w:rsidRPr="005556B5">
        <w:rPr>
          <w:lang w:eastAsia="zh-TW"/>
        </w:rPr>
        <w:t xml:space="preserve"> </w:t>
      </w:r>
      <w:r w:rsidR="00D071A4" w:rsidRPr="005556B5">
        <w:rPr>
          <w:lang w:eastAsia="zh-TW"/>
        </w:rPr>
        <w:t>from</w:t>
      </w:r>
      <w:r w:rsidRPr="005556B5">
        <w:rPr>
          <w:lang w:eastAsia="zh-TW"/>
        </w:rPr>
        <w:t xml:space="preserve"> the maximum value </w:t>
      </w:r>
      <w:r w:rsidRPr="005556B5">
        <w:rPr>
          <w:rFonts w:hint="eastAsia"/>
          <w:lang w:eastAsia="zh-TW"/>
        </w:rPr>
        <w:t>among old</w:t>
      </w:r>
      <w:r w:rsidRPr="005556B5">
        <w:rPr>
          <w:lang w:eastAsia="zh-TW"/>
        </w:rPr>
        <w:t xml:space="preserve"> </w:t>
      </w:r>
      <w:r w:rsidRPr="005556B5">
        <w:rPr>
          <w:i/>
          <w:lang w:eastAsia="zh-TW"/>
        </w:rPr>
        <w:t>T</w:t>
      </w:r>
      <w:r w:rsidRPr="005556B5">
        <w:rPr>
          <w:i/>
          <w:vertAlign w:val="subscript"/>
          <w:lang w:eastAsia="zh-TW"/>
        </w:rPr>
        <w:t>timeout</w:t>
      </w:r>
      <w:r w:rsidRPr="005556B5">
        <w:rPr>
          <w:lang w:eastAsia="zh-TW"/>
        </w:rPr>
        <w:t xml:space="preserve">, </w:t>
      </w:r>
      <w:r w:rsidRPr="005556B5">
        <w:rPr>
          <w:i/>
          <w:lang w:eastAsia="zh-TW"/>
        </w:rPr>
        <w:t>T</w:t>
      </w:r>
      <w:r w:rsidRPr="005556B5">
        <w:rPr>
          <w:i/>
          <w:vertAlign w:val="subscript"/>
          <w:lang w:eastAsia="zh-TW"/>
        </w:rPr>
        <w:t>idle</w:t>
      </w:r>
      <w:r w:rsidRPr="005556B5">
        <w:rPr>
          <w:lang w:eastAsia="zh-TW"/>
        </w:rPr>
        <w:t xml:space="preserve">, and </w:t>
      </w:r>
      <w:r w:rsidRPr="005556B5">
        <w:rPr>
          <w:i/>
          <w:lang w:eastAsia="zh-TW"/>
        </w:rPr>
        <w:t>T</w:t>
      </w:r>
      <w:r w:rsidRPr="005556B5">
        <w:rPr>
          <w:i/>
          <w:vertAlign w:val="subscript"/>
          <w:lang w:eastAsia="zh-TW"/>
        </w:rPr>
        <w:t>on_avg</w:t>
      </w:r>
      <w:r w:rsidRPr="005556B5">
        <w:rPr>
          <w:rFonts w:hint="eastAsia"/>
          <w:lang w:eastAsia="zh-TW"/>
        </w:rPr>
        <w:t>.</w:t>
      </w:r>
      <w:r w:rsidRPr="005556B5">
        <w:rPr>
          <w:lang w:eastAsia="zh-TW"/>
        </w:rPr>
        <w:t xml:space="preserve"> </w:t>
      </w:r>
      <w:r w:rsidRPr="005556B5">
        <w:rPr>
          <w:rFonts w:hint="eastAsia"/>
          <w:lang w:eastAsia="zh-TW"/>
        </w:rPr>
        <w:t xml:space="preserve">Note that if </w:t>
      </w:r>
      <w:r w:rsidRPr="005556B5">
        <w:rPr>
          <w:rFonts w:hint="eastAsia"/>
          <w:i/>
          <w:lang w:eastAsia="zh-TW"/>
        </w:rPr>
        <w:t>T</w:t>
      </w:r>
      <w:r w:rsidRPr="005556B5">
        <w:rPr>
          <w:rFonts w:hint="eastAsia"/>
          <w:i/>
          <w:vertAlign w:val="subscript"/>
          <w:lang w:eastAsia="zh-TW"/>
        </w:rPr>
        <w:t>idle</w:t>
      </w:r>
      <w:r w:rsidRPr="005556B5">
        <w:rPr>
          <w:rFonts w:hint="eastAsia"/>
          <w:lang w:eastAsia="zh-TW"/>
        </w:rPr>
        <w:t xml:space="preserve"> &gt; </w:t>
      </w:r>
      <w:r w:rsidRPr="005556B5">
        <w:rPr>
          <w:rFonts w:hint="eastAsia"/>
          <w:i/>
          <w:lang w:eastAsia="zh-TW"/>
        </w:rPr>
        <w:t>T</w:t>
      </w:r>
      <w:r w:rsidRPr="005556B5">
        <w:rPr>
          <w:rFonts w:hint="eastAsia"/>
          <w:i/>
          <w:vertAlign w:val="subscript"/>
          <w:lang w:eastAsia="zh-TW"/>
        </w:rPr>
        <w:t>BE</w:t>
      </w:r>
      <w:r w:rsidRPr="005556B5">
        <w:rPr>
          <w:rFonts w:hint="eastAsia"/>
          <w:lang w:eastAsia="zh-TW"/>
        </w:rPr>
        <w:t xml:space="preserve">, our algorithm will not choose </w:t>
      </w:r>
      <w:r w:rsidRPr="005556B5">
        <w:rPr>
          <w:rFonts w:hint="eastAsia"/>
          <w:i/>
          <w:lang w:eastAsia="zh-TW"/>
        </w:rPr>
        <w:t>T</w:t>
      </w:r>
      <w:r w:rsidRPr="005556B5">
        <w:rPr>
          <w:rFonts w:hint="eastAsia"/>
          <w:i/>
          <w:vertAlign w:val="subscript"/>
          <w:lang w:eastAsia="zh-TW"/>
        </w:rPr>
        <w:t>idle</w:t>
      </w:r>
      <w:r w:rsidRPr="005556B5">
        <w:rPr>
          <w:rFonts w:hint="eastAsia"/>
          <w:lang w:eastAsia="zh-TW"/>
        </w:rPr>
        <w:t xml:space="preserve"> as the new timeout value to avoid long busy wait.</w:t>
      </w:r>
    </w:p>
    <w:p w:rsidR="00812256" w:rsidRPr="005556B5" w:rsidRDefault="00812256" w:rsidP="00812256">
      <w:pPr>
        <w:pStyle w:val="Text"/>
        <w:numPr>
          <w:ilvl w:val="0"/>
          <w:numId w:val="34"/>
        </w:numPr>
        <w:rPr>
          <w:lang w:eastAsia="zh-TW"/>
        </w:rPr>
      </w:pPr>
      <w:r w:rsidRPr="005556B5">
        <w:rPr>
          <w:rFonts w:hint="eastAsia"/>
          <w:lang w:eastAsia="zh-TW"/>
        </w:rPr>
        <w:t xml:space="preserve">If </w:t>
      </w:r>
      <w:r w:rsidRPr="005556B5">
        <w:rPr>
          <w:rFonts w:hint="eastAsia"/>
          <w:i/>
          <w:lang w:eastAsia="zh-TW"/>
        </w:rPr>
        <w:t>P</w:t>
      </w:r>
      <w:r w:rsidRPr="005556B5">
        <w:rPr>
          <w:rFonts w:hint="eastAsia"/>
          <w:i/>
          <w:vertAlign w:val="subscript"/>
          <w:lang w:eastAsia="zh-TW"/>
        </w:rPr>
        <w:t>expect</w:t>
      </w:r>
      <w:r w:rsidRPr="005556B5">
        <w:rPr>
          <w:rFonts w:hint="eastAsia"/>
          <w:lang w:eastAsia="zh-TW"/>
        </w:rPr>
        <w:t xml:space="preserve"> equals to </w:t>
      </w:r>
      <w:r w:rsidRPr="005556B5">
        <w:rPr>
          <w:rFonts w:hint="eastAsia"/>
          <w:i/>
          <w:lang w:eastAsia="zh-TW"/>
        </w:rPr>
        <w:t>OFF_</w:t>
      </w:r>
      <w:r w:rsidR="00477467" w:rsidRPr="005556B5">
        <w:rPr>
          <w:rFonts w:hint="eastAsia"/>
          <w:i/>
          <w:lang w:eastAsia="zh-TW"/>
        </w:rPr>
        <w:t>p</w:t>
      </w:r>
      <w:r w:rsidRPr="005556B5">
        <w:rPr>
          <w:rFonts w:hint="eastAsia"/>
          <w:i/>
          <w:lang w:eastAsia="zh-TW"/>
        </w:rPr>
        <w:t>eriod</w:t>
      </w:r>
      <w:r w:rsidRPr="005556B5">
        <w:rPr>
          <w:rFonts w:hint="eastAsia"/>
          <w:lang w:eastAsia="zh-TW"/>
        </w:rPr>
        <w:t xml:space="preserve"> and </w:t>
      </w:r>
      <w:r w:rsidRPr="005556B5">
        <w:rPr>
          <w:rFonts w:hint="eastAsia"/>
          <w:i/>
          <w:lang w:eastAsia="zh-TW"/>
        </w:rPr>
        <w:t>T</w:t>
      </w:r>
      <w:r w:rsidRPr="005556B5">
        <w:rPr>
          <w:rFonts w:hint="eastAsia"/>
          <w:i/>
          <w:vertAlign w:val="subscript"/>
          <w:lang w:eastAsia="zh-TW"/>
        </w:rPr>
        <w:t>idle</w:t>
      </w:r>
      <w:r w:rsidRPr="005556B5">
        <w:rPr>
          <w:rFonts w:hint="eastAsia"/>
          <w:lang w:eastAsia="zh-TW"/>
        </w:rPr>
        <w:t xml:space="preserve"> is smaller than </w:t>
      </w:r>
      <w:r w:rsidRPr="005556B5">
        <w:rPr>
          <w:rFonts w:hint="eastAsia"/>
          <w:i/>
          <w:lang w:eastAsia="zh-TW"/>
        </w:rPr>
        <w:t>T</w:t>
      </w:r>
      <w:r w:rsidRPr="005556B5">
        <w:rPr>
          <w:rFonts w:hint="eastAsia"/>
          <w:i/>
          <w:vertAlign w:val="subscript"/>
          <w:lang w:eastAsia="zh-TW"/>
        </w:rPr>
        <w:t>BE</w:t>
      </w:r>
      <w:r w:rsidRPr="005556B5">
        <w:rPr>
          <w:rFonts w:hint="eastAsia"/>
          <w:lang w:eastAsia="zh-TW"/>
        </w:rPr>
        <w:t xml:space="preserve">, this situation is called </w:t>
      </w:r>
      <w:r w:rsidRPr="005556B5">
        <w:rPr>
          <w:rFonts w:hint="eastAsia"/>
          <w:i/>
          <w:lang w:eastAsia="zh-TW"/>
        </w:rPr>
        <w:t>prediction miss</w:t>
      </w:r>
      <w:r w:rsidRPr="005556B5">
        <w:rPr>
          <w:rFonts w:hint="eastAsia"/>
          <w:lang w:eastAsia="zh-TW"/>
        </w:rPr>
        <w:t xml:space="preserve"> because in </w:t>
      </w:r>
      <w:r w:rsidR="00477467" w:rsidRPr="005556B5">
        <w:rPr>
          <w:rFonts w:hint="eastAsia"/>
          <w:lang w:eastAsia="zh-TW"/>
        </w:rPr>
        <w:t xml:space="preserve">the </w:t>
      </w:r>
      <w:r w:rsidRPr="005556B5">
        <w:rPr>
          <w:rFonts w:hint="eastAsia"/>
          <w:lang w:eastAsia="zh-TW"/>
        </w:rPr>
        <w:t xml:space="preserve">OFF period, </w:t>
      </w:r>
      <w:r w:rsidRPr="005556B5">
        <w:rPr>
          <w:rFonts w:hint="eastAsia"/>
          <w:i/>
          <w:lang w:eastAsia="zh-TW"/>
        </w:rPr>
        <w:t>T</w:t>
      </w:r>
      <w:r w:rsidRPr="005556B5">
        <w:rPr>
          <w:rFonts w:hint="eastAsia"/>
          <w:i/>
          <w:vertAlign w:val="subscript"/>
          <w:lang w:eastAsia="zh-TW"/>
        </w:rPr>
        <w:t>idle</w:t>
      </w:r>
      <w:r w:rsidRPr="005556B5">
        <w:rPr>
          <w:rFonts w:hint="eastAsia"/>
          <w:lang w:eastAsia="zh-TW"/>
        </w:rPr>
        <w:t xml:space="preserve"> should be larger than </w:t>
      </w:r>
      <w:r w:rsidRPr="005556B5">
        <w:rPr>
          <w:rFonts w:hint="eastAsia"/>
          <w:i/>
          <w:lang w:eastAsia="zh-TW"/>
        </w:rPr>
        <w:t>T</w:t>
      </w:r>
      <w:r w:rsidRPr="005556B5">
        <w:rPr>
          <w:rFonts w:hint="eastAsia"/>
          <w:i/>
          <w:vertAlign w:val="subscript"/>
          <w:lang w:eastAsia="zh-TW"/>
        </w:rPr>
        <w:t>BE</w:t>
      </w:r>
      <w:r w:rsidRPr="005556B5">
        <w:rPr>
          <w:rFonts w:hint="eastAsia"/>
          <w:lang w:eastAsia="zh-TW"/>
        </w:rPr>
        <w:t xml:space="preserve">. In this case, the calculations described in </w:t>
      </w:r>
      <w:r w:rsidRPr="005556B5">
        <w:rPr>
          <w:rFonts w:hint="eastAsia"/>
          <w:i/>
          <w:lang w:eastAsia="zh-TW"/>
        </w:rPr>
        <w:t>situation a</w:t>
      </w:r>
      <w:r w:rsidRPr="005556B5">
        <w:rPr>
          <w:rFonts w:hint="eastAsia"/>
          <w:lang w:eastAsia="zh-TW"/>
        </w:rPr>
        <w:t xml:space="preserve"> will be performed since </w:t>
      </w:r>
      <w:r w:rsidRPr="005556B5">
        <w:rPr>
          <w:rFonts w:hint="eastAsia"/>
          <w:i/>
          <w:lang w:eastAsia="zh-TW"/>
        </w:rPr>
        <w:t>P</w:t>
      </w:r>
      <w:r w:rsidRPr="005556B5">
        <w:rPr>
          <w:rFonts w:hint="eastAsia"/>
          <w:i/>
          <w:vertAlign w:val="subscript"/>
          <w:lang w:eastAsia="zh-TW"/>
        </w:rPr>
        <w:t>expect</w:t>
      </w:r>
      <w:r w:rsidRPr="005556B5">
        <w:rPr>
          <w:rFonts w:hint="eastAsia"/>
          <w:lang w:eastAsia="zh-TW"/>
        </w:rPr>
        <w:t xml:space="preserve"> should be in </w:t>
      </w:r>
      <w:r w:rsidR="009F5849" w:rsidRPr="005556B5">
        <w:rPr>
          <w:rFonts w:hint="eastAsia"/>
          <w:lang w:eastAsia="zh-TW"/>
        </w:rPr>
        <w:t xml:space="preserve">the </w:t>
      </w:r>
      <w:r w:rsidRPr="005556B5">
        <w:rPr>
          <w:rFonts w:hint="eastAsia"/>
          <w:lang w:eastAsia="zh-TW"/>
        </w:rPr>
        <w:t>ON period.</w:t>
      </w:r>
    </w:p>
    <w:p w:rsidR="00812256" w:rsidRPr="005556B5" w:rsidRDefault="00812256" w:rsidP="00812256">
      <w:pPr>
        <w:pStyle w:val="Text"/>
        <w:numPr>
          <w:ilvl w:val="0"/>
          <w:numId w:val="34"/>
        </w:numPr>
        <w:rPr>
          <w:lang w:eastAsia="zh-TW"/>
        </w:rPr>
      </w:pPr>
      <w:r w:rsidRPr="005556B5">
        <w:rPr>
          <w:rFonts w:hint="eastAsia"/>
          <w:lang w:eastAsia="zh-TW"/>
        </w:rPr>
        <w:t xml:space="preserve">If </w:t>
      </w:r>
      <w:r w:rsidRPr="005556B5">
        <w:rPr>
          <w:rFonts w:hint="eastAsia"/>
          <w:i/>
          <w:lang w:eastAsia="zh-TW"/>
        </w:rPr>
        <w:t>P</w:t>
      </w:r>
      <w:r w:rsidRPr="005556B5">
        <w:rPr>
          <w:rFonts w:hint="eastAsia"/>
          <w:i/>
          <w:vertAlign w:val="subscript"/>
          <w:lang w:eastAsia="zh-TW"/>
        </w:rPr>
        <w:t>expect</w:t>
      </w:r>
      <w:r w:rsidRPr="005556B5">
        <w:rPr>
          <w:rFonts w:hint="eastAsia"/>
          <w:lang w:eastAsia="zh-TW"/>
        </w:rPr>
        <w:t xml:space="preserve"> equals to </w:t>
      </w:r>
      <w:r w:rsidRPr="005556B5">
        <w:rPr>
          <w:rFonts w:hint="eastAsia"/>
          <w:i/>
          <w:lang w:eastAsia="zh-TW"/>
        </w:rPr>
        <w:t>OFF_</w:t>
      </w:r>
      <w:r w:rsidR="00DB5710" w:rsidRPr="005556B5">
        <w:rPr>
          <w:rFonts w:hint="eastAsia"/>
          <w:i/>
          <w:lang w:eastAsia="zh-TW"/>
        </w:rPr>
        <w:t>p</w:t>
      </w:r>
      <w:r w:rsidRPr="005556B5">
        <w:rPr>
          <w:rFonts w:hint="eastAsia"/>
          <w:i/>
          <w:lang w:eastAsia="zh-TW"/>
        </w:rPr>
        <w:t>eriod</w:t>
      </w:r>
      <w:r w:rsidRPr="005556B5">
        <w:rPr>
          <w:rFonts w:hint="eastAsia"/>
          <w:lang w:eastAsia="zh-TW"/>
        </w:rPr>
        <w:t xml:space="preserve"> and </w:t>
      </w:r>
      <w:r w:rsidRPr="005556B5">
        <w:rPr>
          <w:rFonts w:hint="eastAsia"/>
          <w:i/>
          <w:lang w:eastAsia="zh-TW"/>
        </w:rPr>
        <w:t>T</w:t>
      </w:r>
      <w:r w:rsidRPr="005556B5">
        <w:rPr>
          <w:rFonts w:hint="eastAsia"/>
          <w:i/>
          <w:vertAlign w:val="subscript"/>
          <w:lang w:eastAsia="zh-TW"/>
        </w:rPr>
        <w:t>idle</w:t>
      </w:r>
      <w:r w:rsidRPr="005556B5">
        <w:rPr>
          <w:rFonts w:hint="eastAsia"/>
          <w:lang w:eastAsia="zh-TW"/>
        </w:rPr>
        <w:t xml:space="preserve"> is larger than or equal to </w:t>
      </w:r>
      <w:r w:rsidRPr="005556B5">
        <w:rPr>
          <w:rFonts w:hint="eastAsia"/>
          <w:i/>
          <w:lang w:eastAsia="zh-TW"/>
        </w:rPr>
        <w:t>T</w:t>
      </w:r>
      <w:r w:rsidRPr="005556B5">
        <w:rPr>
          <w:rFonts w:hint="eastAsia"/>
          <w:i/>
          <w:vertAlign w:val="subscript"/>
          <w:lang w:eastAsia="zh-TW"/>
        </w:rPr>
        <w:t>BE</w:t>
      </w:r>
      <w:r w:rsidRPr="005556B5">
        <w:rPr>
          <w:rFonts w:hint="eastAsia"/>
          <w:lang w:eastAsia="zh-TW"/>
        </w:rPr>
        <w:t xml:space="preserve">, this situation is called </w:t>
      </w:r>
      <w:r w:rsidRPr="005556B5">
        <w:rPr>
          <w:rFonts w:hint="eastAsia"/>
          <w:i/>
          <w:lang w:eastAsia="zh-TW"/>
        </w:rPr>
        <w:t>prediction hit</w:t>
      </w:r>
      <w:r w:rsidRPr="005556B5">
        <w:rPr>
          <w:rFonts w:hint="eastAsia"/>
          <w:lang w:eastAsia="zh-TW"/>
        </w:rPr>
        <w:t xml:space="preserve">. </w:t>
      </w:r>
      <w:r w:rsidRPr="005556B5">
        <w:rPr>
          <w:rFonts w:hint="eastAsia"/>
          <w:i/>
          <w:lang w:eastAsia="zh-TW"/>
        </w:rPr>
        <w:t>T</w:t>
      </w:r>
      <w:r w:rsidRPr="005556B5">
        <w:rPr>
          <w:rFonts w:hint="eastAsia"/>
          <w:i/>
          <w:vertAlign w:val="subscript"/>
          <w:lang w:eastAsia="zh-TW"/>
        </w:rPr>
        <w:t>off_avg</w:t>
      </w:r>
      <w:r w:rsidRPr="005556B5">
        <w:rPr>
          <w:rFonts w:hint="eastAsia"/>
          <w:lang w:eastAsia="zh-TW"/>
        </w:rPr>
        <w:t xml:space="preserve"> will be calculated using new </w:t>
      </w:r>
      <w:r w:rsidRPr="005556B5">
        <w:rPr>
          <w:rFonts w:hint="eastAsia"/>
          <w:i/>
          <w:lang w:eastAsia="zh-TW"/>
        </w:rPr>
        <w:t>T</w:t>
      </w:r>
      <w:r w:rsidRPr="005556B5">
        <w:rPr>
          <w:rFonts w:hint="eastAsia"/>
          <w:i/>
          <w:vertAlign w:val="subscript"/>
          <w:lang w:eastAsia="zh-TW"/>
        </w:rPr>
        <w:t>idle</w:t>
      </w:r>
      <w:r w:rsidRPr="005556B5">
        <w:rPr>
          <w:rFonts w:hint="eastAsia"/>
          <w:lang w:eastAsia="zh-TW"/>
        </w:rPr>
        <w:t>.</w:t>
      </w:r>
    </w:p>
    <w:p w:rsidR="00812256" w:rsidRPr="005556B5" w:rsidRDefault="00812256" w:rsidP="00812256">
      <w:pPr>
        <w:pStyle w:val="Text"/>
        <w:ind w:left="427" w:firstLine="0"/>
        <w:rPr>
          <w:lang w:eastAsia="zh-TW"/>
        </w:rPr>
      </w:pPr>
      <w:r w:rsidRPr="005556B5">
        <w:rPr>
          <w:rFonts w:hint="eastAsia"/>
          <w:lang w:eastAsia="zh-TW"/>
        </w:rPr>
        <w:t xml:space="preserve">After handling either of the above three situations, </w:t>
      </w:r>
      <w:r w:rsidRPr="005556B5">
        <w:rPr>
          <w:rFonts w:hint="eastAsia"/>
          <w:i/>
          <w:lang w:eastAsia="zh-TW"/>
        </w:rPr>
        <w:t>P</w:t>
      </w:r>
      <w:r w:rsidRPr="005556B5">
        <w:rPr>
          <w:rFonts w:hint="eastAsia"/>
          <w:i/>
          <w:vertAlign w:val="subscript"/>
          <w:lang w:eastAsia="zh-TW"/>
        </w:rPr>
        <w:t>expect</w:t>
      </w:r>
      <w:r w:rsidR="00DB5710" w:rsidRPr="005556B5">
        <w:rPr>
          <w:rFonts w:hint="eastAsia"/>
          <w:lang w:eastAsia="zh-TW"/>
        </w:rPr>
        <w:t xml:space="preserve"> will be set to </w:t>
      </w:r>
      <w:r w:rsidR="00DB5710" w:rsidRPr="005556B5">
        <w:rPr>
          <w:rFonts w:hint="eastAsia"/>
          <w:i/>
          <w:lang w:eastAsia="zh-TW"/>
        </w:rPr>
        <w:t>ON_p</w:t>
      </w:r>
      <w:r w:rsidRPr="005556B5">
        <w:rPr>
          <w:rFonts w:hint="eastAsia"/>
          <w:i/>
          <w:lang w:eastAsia="zh-TW"/>
        </w:rPr>
        <w:t>eriod</w:t>
      </w:r>
      <w:r w:rsidRPr="005556B5">
        <w:rPr>
          <w:rFonts w:hint="eastAsia"/>
          <w:lang w:eastAsia="zh-TW"/>
        </w:rPr>
        <w:t xml:space="preserve">, </w:t>
      </w:r>
      <w:r w:rsidRPr="005556B5">
        <w:rPr>
          <w:rFonts w:hint="eastAsia"/>
          <w:i/>
          <w:lang w:eastAsia="zh-TW"/>
        </w:rPr>
        <w:t>S</w:t>
      </w:r>
      <w:r w:rsidRPr="005556B5">
        <w:rPr>
          <w:rFonts w:hint="eastAsia"/>
          <w:i/>
          <w:vertAlign w:val="subscript"/>
          <w:lang w:eastAsia="zh-TW"/>
        </w:rPr>
        <w:t>SP_next</w:t>
      </w:r>
      <w:r w:rsidRPr="005556B5">
        <w:rPr>
          <w:rFonts w:hint="eastAsia"/>
          <w:lang w:eastAsia="zh-TW"/>
        </w:rPr>
        <w:t xml:space="preserve"> will be set to idle state, and </w:t>
      </w:r>
      <w:r w:rsidRPr="005556B5">
        <w:rPr>
          <w:rFonts w:hint="eastAsia"/>
          <w:i/>
          <w:lang w:eastAsia="zh-TW"/>
        </w:rPr>
        <w:t>S</w:t>
      </w:r>
      <w:r w:rsidRPr="005556B5">
        <w:rPr>
          <w:rFonts w:hint="eastAsia"/>
          <w:i/>
          <w:vertAlign w:val="subscript"/>
          <w:lang w:eastAsia="zh-TW"/>
        </w:rPr>
        <w:t>SP_next</w:t>
      </w:r>
      <w:r w:rsidRPr="005556B5">
        <w:rPr>
          <w:rFonts w:hint="eastAsia"/>
          <w:lang w:eastAsia="zh-TW"/>
        </w:rPr>
        <w:t xml:space="preserve"> along with timeout value of </w:t>
      </w:r>
      <w:r w:rsidRPr="005556B5">
        <w:rPr>
          <w:rFonts w:hint="eastAsia"/>
          <w:i/>
          <w:lang w:eastAsia="zh-TW"/>
        </w:rPr>
        <w:t>zero</w:t>
      </w:r>
      <w:r w:rsidRPr="005556B5">
        <w:rPr>
          <w:rFonts w:hint="eastAsia"/>
          <w:lang w:eastAsia="zh-TW"/>
        </w:rPr>
        <w:t xml:space="preserve"> will be returned. The reason for returning zero as the timeout value is </w:t>
      </w:r>
      <w:r w:rsidR="00C44A86" w:rsidRPr="005556B5">
        <w:rPr>
          <w:rFonts w:hint="eastAsia"/>
          <w:lang w:eastAsia="zh-TW"/>
        </w:rPr>
        <w:t xml:space="preserve">to wake </w:t>
      </w:r>
      <w:r w:rsidRPr="005556B5">
        <w:rPr>
          <w:rFonts w:hint="eastAsia"/>
          <w:lang w:eastAsia="zh-TW"/>
        </w:rPr>
        <w:t>up the SP</w:t>
      </w:r>
      <w:r w:rsidR="00C44A86" w:rsidRPr="005556B5">
        <w:rPr>
          <w:rFonts w:hint="eastAsia"/>
          <w:lang w:eastAsia="zh-TW"/>
        </w:rPr>
        <w:t xml:space="preserve"> immediately</w:t>
      </w:r>
      <w:r w:rsidRPr="005556B5">
        <w:rPr>
          <w:rFonts w:hint="eastAsia"/>
          <w:lang w:eastAsia="zh-TW"/>
        </w:rPr>
        <w:t xml:space="preserve"> whenever there is a </w:t>
      </w:r>
      <w:r w:rsidR="00DB5710" w:rsidRPr="005556B5">
        <w:rPr>
          <w:rFonts w:hint="eastAsia"/>
          <w:lang w:eastAsia="zh-TW"/>
        </w:rPr>
        <w:t>request arrived and the SP is in an</w:t>
      </w:r>
      <w:r w:rsidRPr="005556B5">
        <w:rPr>
          <w:rFonts w:hint="eastAsia"/>
          <w:lang w:eastAsia="zh-TW"/>
        </w:rPr>
        <w:t xml:space="preserve"> inactive </w:t>
      </w:r>
      <w:r w:rsidR="002530C5" w:rsidRPr="005556B5">
        <w:rPr>
          <w:lang w:eastAsia="zh-TW"/>
        </w:rPr>
        <w:t>state.</w:t>
      </w:r>
    </w:p>
    <w:p w:rsidR="00CB4FD9" w:rsidRPr="005556B5" w:rsidRDefault="00CB4FD9" w:rsidP="00CB4FD9">
      <w:pPr>
        <w:pStyle w:val="Text"/>
        <w:numPr>
          <w:ilvl w:val="0"/>
          <w:numId w:val="33"/>
        </w:numPr>
        <w:ind w:left="427" w:hangingChars="178" w:hanging="427"/>
        <w:rPr>
          <w:lang w:eastAsia="zh-TW"/>
        </w:rPr>
      </w:pPr>
      <w:r w:rsidRPr="005556B5">
        <w:rPr>
          <w:rFonts w:hint="eastAsia"/>
          <w:lang w:eastAsia="zh-TW"/>
        </w:rPr>
        <w:t>W</w:t>
      </w:r>
      <w:r w:rsidR="00324B39" w:rsidRPr="005556B5">
        <w:rPr>
          <w:rFonts w:hint="eastAsia"/>
          <w:lang w:eastAsia="zh-TW"/>
        </w:rPr>
        <w:t xml:space="preserve">hen the SP has finished serving a request and the SQ is empty, the SP </w:t>
      </w:r>
      <w:r w:rsidR="00243475" w:rsidRPr="005556B5">
        <w:rPr>
          <w:rFonts w:hint="eastAsia"/>
          <w:lang w:eastAsia="zh-TW"/>
        </w:rPr>
        <w:t>may</w:t>
      </w:r>
      <w:r w:rsidR="00324B39" w:rsidRPr="005556B5">
        <w:rPr>
          <w:rFonts w:hint="eastAsia"/>
          <w:lang w:eastAsia="zh-TW"/>
        </w:rPr>
        <w:t xml:space="preserve"> be inactivated since there is no request to </w:t>
      </w:r>
      <w:r w:rsidR="008D3E1A" w:rsidRPr="005556B5">
        <w:rPr>
          <w:rFonts w:hint="eastAsia"/>
          <w:lang w:eastAsia="zh-TW"/>
        </w:rPr>
        <w:t xml:space="preserve">be </w:t>
      </w:r>
      <w:r w:rsidR="00324B39" w:rsidRPr="005556B5">
        <w:rPr>
          <w:rFonts w:hint="eastAsia"/>
          <w:lang w:eastAsia="zh-TW"/>
        </w:rPr>
        <w:t>serve</w:t>
      </w:r>
      <w:r w:rsidR="008D3E1A" w:rsidRPr="005556B5">
        <w:rPr>
          <w:rFonts w:hint="eastAsia"/>
          <w:lang w:eastAsia="zh-TW"/>
        </w:rPr>
        <w:t>d</w:t>
      </w:r>
      <w:r w:rsidR="00324B39" w:rsidRPr="005556B5">
        <w:rPr>
          <w:rFonts w:hint="eastAsia"/>
          <w:lang w:eastAsia="zh-TW"/>
        </w:rPr>
        <w:t>. The next state</w:t>
      </w:r>
      <w:r w:rsidR="008D3E1A" w:rsidRPr="005556B5">
        <w:rPr>
          <w:rFonts w:hint="eastAsia"/>
          <w:lang w:eastAsia="zh-TW"/>
        </w:rPr>
        <w:t xml:space="preserve"> of the SP</w:t>
      </w:r>
      <w:r w:rsidR="00324B39" w:rsidRPr="005556B5">
        <w:rPr>
          <w:rFonts w:hint="eastAsia"/>
          <w:lang w:eastAsia="zh-TW"/>
        </w:rPr>
        <w:t xml:space="preserve">, </w:t>
      </w:r>
      <w:r w:rsidR="00324B39" w:rsidRPr="005556B5">
        <w:rPr>
          <w:rFonts w:hint="eastAsia"/>
          <w:i/>
          <w:lang w:eastAsia="zh-TW"/>
        </w:rPr>
        <w:t>S</w:t>
      </w:r>
      <w:r w:rsidR="00324B39" w:rsidRPr="005556B5">
        <w:rPr>
          <w:rFonts w:hint="eastAsia"/>
          <w:i/>
          <w:vertAlign w:val="subscript"/>
          <w:lang w:eastAsia="zh-TW"/>
        </w:rPr>
        <w:t>SP_next</w:t>
      </w:r>
      <w:r w:rsidR="00324B39" w:rsidRPr="005556B5">
        <w:rPr>
          <w:rFonts w:hint="eastAsia"/>
          <w:lang w:eastAsia="zh-TW"/>
        </w:rPr>
        <w:t xml:space="preserve">, will be chosen by the algorithm </w:t>
      </w:r>
      <w:r w:rsidR="00324B39" w:rsidRPr="005556B5">
        <w:rPr>
          <w:rFonts w:hint="eastAsia"/>
          <w:i/>
          <w:lang w:eastAsia="zh-TW"/>
        </w:rPr>
        <w:t>InactiveState</w:t>
      </w:r>
      <w:r w:rsidR="00EA7307" w:rsidRPr="005556B5">
        <w:rPr>
          <w:rFonts w:hint="eastAsia"/>
          <w:lang w:eastAsia="zh-TW"/>
        </w:rPr>
        <w:t xml:space="preserve">. </w:t>
      </w:r>
      <w:r w:rsidR="002025CC" w:rsidRPr="005556B5">
        <w:rPr>
          <w:rFonts w:hint="eastAsia"/>
          <w:lang w:eastAsia="zh-TW"/>
        </w:rPr>
        <w:t>T</w:t>
      </w:r>
      <w:r w:rsidR="002025CC" w:rsidRPr="005556B5">
        <w:rPr>
          <w:lang w:eastAsia="zh-TW"/>
        </w:rPr>
        <w:t>h</w:t>
      </w:r>
      <w:r w:rsidR="002025CC" w:rsidRPr="005556B5">
        <w:rPr>
          <w:rFonts w:hint="eastAsia"/>
          <w:lang w:eastAsia="zh-TW"/>
        </w:rPr>
        <w:t xml:space="preserve">en, </w:t>
      </w:r>
      <w:r w:rsidR="00A631D5" w:rsidRPr="005556B5">
        <w:rPr>
          <w:rFonts w:hint="eastAsia"/>
          <w:i/>
          <w:lang w:eastAsia="zh-TW"/>
        </w:rPr>
        <w:t>S</w:t>
      </w:r>
      <w:r w:rsidR="00A631D5" w:rsidRPr="005556B5">
        <w:rPr>
          <w:rFonts w:hint="eastAsia"/>
          <w:i/>
          <w:vertAlign w:val="subscript"/>
          <w:lang w:eastAsia="zh-TW"/>
        </w:rPr>
        <w:t>SP_next</w:t>
      </w:r>
      <w:r w:rsidR="00A631D5" w:rsidRPr="005556B5">
        <w:rPr>
          <w:rFonts w:hint="eastAsia"/>
          <w:lang w:eastAsia="zh-TW"/>
        </w:rPr>
        <w:t xml:space="preserve"> and </w:t>
      </w:r>
      <w:r w:rsidR="00A631D5" w:rsidRPr="005556B5">
        <w:rPr>
          <w:rFonts w:hint="eastAsia"/>
          <w:i/>
          <w:lang w:eastAsia="zh-TW"/>
        </w:rPr>
        <w:t>T</w:t>
      </w:r>
      <w:r w:rsidR="00A631D5" w:rsidRPr="005556B5">
        <w:rPr>
          <w:rFonts w:hint="eastAsia"/>
          <w:i/>
          <w:vertAlign w:val="subscript"/>
          <w:lang w:eastAsia="zh-TW"/>
        </w:rPr>
        <w:t>timeout</w:t>
      </w:r>
      <w:r w:rsidR="00A631D5" w:rsidRPr="005556B5">
        <w:rPr>
          <w:rFonts w:hint="eastAsia"/>
          <w:lang w:eastAsia="zh-TW"/>
        </w:rPr>
        <w:t xml:space="preserve"> will be returned.</w:t>
      </w:r>
    </w:p>
    <w:p w:rsidR="00CB4FD9" w:rsidRPr="005556B5" w:rsidRDefault="00CB4FD9" w:rsidP="00CB4FD9">
      <w:pPr>
        <w:pStyle w:val="Text"/>
        <w:numPr>
          <w:ilvl w:val="0"/>
          <w:numId w:val="33"/>
        </w:numPr>
        <w:ind w:left="427" w:hangingChars="178" w:hanging="427"/>
        <w:rPr>
          <w:lang w:eastAsia="zh-TW"/>
        </w:rPr>
      </w:pPr>
      <w:r w:rsidRPr="005556B5">
        <w:rPr>
          <w:rFonts w:hint="eastAsia"/>
          <w:lang w:eastAsia="zh-TW"/>
        </w:rPr>
        <w:t>W</w:t>
      </w:r>
      <w:r w:rsidR="00324B39" w:rsidRPr="005556B5">
        <w:rPr>
          <w:rFonts w:hint="eastAsia"/>
          <w:lang w:eastAsia="zh-TW"/>
        </w:rPr>
        <w:t xml:space="preserve">hen </w:t>
      </w:r>
      <w:r w:rsidR="00324B39" w:rsidRPr="005556B5">
        <w:rPr>
          <w:rFonts w:hint="eastAsia"/>
          <w:i/>
          <w:lang w:eastAsia="zh-TW"/>
        </w:rPr>
        <w:t>T</w:t>
      </w:r>
      <w:r w:rsidR="00324B39" w:rsidRPr="005556B5">
        <w:rPr>
          <w:rFonts w:hint="eastAsia"/>
          <w:i/>
          <w:vertAlign w:val="subscript"/>
          <w:lang w:eastAsia="zh-TW"/>
        </w:rPr>
        <w:t>timeout</w:t>
      </w:r>
      <w:r w:rsidR="00324B39" w:rsidRPr="005556B5">
        <w:rPr>
          <w:rFonts w:hint="eastAsia"/>
          <w:lang w:eastAsia="zh-TW"/>
        </w:rPr>
        <w:t xml:space="preserve"> expires, the SP will be switched to the state indicated by </w:t>
      </w:r>
      <w:r w:rsidR="00324B39" w:rsidRPr="005556B5">
        <w:rPr>
          <w:rFonts w:hint="eastAsia"/>
          <w:i/>
          <w:lang w:eastAsia="zh-TW"/>
        </w:rPr>
        <w:t>S</w:t>
      </w:r>
      <w:r w:rsidR="00324B39" w:rsidRPr="005556B5">
        <w:rPr>
          <w:rFonts w:hint="eastAsia"/>
          <w:i/>
          <w:vertAlign w:val="subscript"/>
          <w:lang w:eastAsia="zh-TW"/>
        </w:rPr>
        <w:t>SP_next</w:t>
      </w:r>
      <w:r w:rsidR="00324B39" w:rsidRPr="005556B5">
        <w:rPr>
          <w:rFonts w:hint="eastAsia"/>
          <w:lang w:eastAsia="zh-TW"/>
        </w:rPr>
        <w:t xml:space="preserve"> </w:t>
      </w:r>
      <w:r w:rsidR="00800049" w:rsidRPr="005556B5">
        <w:rPr>
          <w:rFonts w:hint="eastAsia"/>
          <w:lang w:eastAsia="zh-TW"/>
        </w:rPr>
        <w:t xml:space="preserve">and </w:t>
      </w:r>
      <w:r w:rsidR="00800049" w:rsidRPr="005556B5">
        <w:rPr>
          <w:rFonts w:hint="eastAsia"/>
          <w:i/>
          <w:lang w:eastAsia="zh-TW"/>
        </w:rPr>
        <w:t>P</w:t>
      </w:r>
      <w:r w:rsidR="00800049" w:rsidRPr="005556B5">
        <w:rPr>
          <w:rFonts w:hint="eastAsia"/>
          <w:i/>
          <w:vertAlign w:val="subscript"/>
          <w:lang w:eastAsia="zh-TW"/>
        </w:rPr>
        <w:t>expect</w:t>
      </w:r>
      <w:r w:rsidR="00DB5710" w:rsidRPr="005556B5">
        <w:rPr>
          <w:rFonts w:hint="eastAsia"/>
          <w:lang w:eastAsia="zh-TW"/>
        </w:rPr>
        <w:t xml:space="preserve"> will be set to </w:t>
      </w:r>
      <w:r w:rsidR="00DB5710" w:rsidRPr="005556B5">
        <w:rPr>
          <w:rFonts w:hint="eastAsia"/>
          <w:i/>
          <w:lang w:eastAsia="zh-TW"/>
        </w:rPr>
        <w:t>OFF_p</w:t>
      </w:r>
      <w:r w:rsidR="00800049" w:rsidRPr="005556B5">
        <w:rPr>
          <w:rFonts w:hint="eastAsia"/>
          <w:i/>
          <w:lang w:eastAsia="zh-TW"/>
        </w:rPr>
        <w:t>eriod</w:t>
      </w:r>
      <w:r w:rsidR="00800049" w:rsidRPr="005556B5">
        <w:rPr>
          <w:rFonts w:hint="eastAsia"/>
          <w:lang w:eastAsia="zh-TW"/>
        </w:rPr>
        <w:t xml:space="preserve"> to indicate th</w:t>
      </w:r>
      <w:r w:rsidRPr="005556B5">
        <w:rPr>
          <w:rFonts w:hint="eastAsia"/>
          <w:lang w:eastAsia="zh-TW"/>
        </w:rPr>
        <w:t>at the request arrival</w:t>
      </w:r>
      <w:r w:rsidR="00D85307" w:rsidRPr="005556B5">
        <w:rPr>
          <w:rFonts w:hint="eastAsia"/>
          <w:lang w:eastAsia="zh-TW"/>
        </w:rPr>
        <w:t xml:space="preserve"> pattern</w:t>
      </w:r>
      <w:r w:rsidRPr="005556B5">
        <w:rPr>
          <w:rFonts w:hint="eastAsia"/>
          <w:lang w:eastAsia="zh-TW"/>
        </w:rPr>
        <w:t xml:space="preserve"> is now in </w:t>
      </w:r>
      <w:r w:rsidR="00DB5710" w:rsidRPr="005556B5">
        <w:rPr>
          <w:rFonts w:hint="eastAsia"/>
          <w:lang w:eastAsia="zh-TW"/>
        </w:rPr>
        <w:t xml:space="preserve">the </w:t>
      </w:r>
      <w:r w:rsidRPr="005556B5">
        <w:rPr>
          <w:rFonts w:hint="eastAsia"/>
          <w:lang w:eastAsia="zh-TW"/>
        </w:rPr>
        <w:t>OFF period.</w:t>
      </w:r>
    </w:p>
    <w:p w:rsidR="007C4CB5" w:rsidRPr="005556B5" w:rsidRDefault="00007D81" w:rsidP="00E272A7">
      <w:pPr>
        <w:pStyle w:val="Text"/>
        <w:tabs>
          <w:tab w:val="left" w:pos="7938"/>
        </w:tabs>
        <w:rPr>
          <w:lang w:eastAsia="zh-TW"/>
        </w:rPr>
      </w:pPr>
      <w:r w:rsidRPr="005556B5">
        <w:rPr>
          <w:rFonts w:hint="eastAsia"/>
          <w:lang w:eastAsia="zh-TW"/>
        </w:rPr>
        <w:t>In summary, the</w:t>
      </w:r>
      <w:r w:rsidR="00992D32" w:rsidRPr="005556B5">
        <w:rPr>
          <w:rFonts w:hint="eastAsia"/>
          <w:lang w:eastAsia="zh-TW"/>
        </w:rPr>
        <w:t xml:space="preserve"> benefit</w:t>
      </w:r>
      <w:r w:rsidR="00C1542B" w:rsidRPr="005556B5">
        <w:rPr>
          <w:rFonts w:hint="eastAsia"/>
          <w:lang w:eastAsia="zh-TW"/>
        </w:rPr>
        <w:t>s</w:t>
      </w:r>
      <w:r w:rsidR="00992D32" w:rsidRPr="005556B5">
        <w:rPr>
          <w:rFonts w:hint="eastAsia"/>
          <w:lang w:eastAsia="zh-TW"/>
        </w:rPr>
        <w:t xml:space="preserve"> of </w:t>
      </w:r>
      <w:r w:rsidRPr="005556B5">
        <w:rPr>
          <w:rFonts w:hint="eastAsia"/>
          <w:lang w:eastAsia="zh-TW"/>
        </w:rPr>
        <w:t>the</w:t>
      </w:r>
      <w:r w:rsidR="00992D32" w:rsidRPr="005556B5">
        <w:rPr>
          <w:rFonts w:hint="eastAsia"/>
          <w:lang w:eastAsia="zh-TW"/>
        </w:rPr>
        <w:t xml:space="preserve"> proposed AH-DPM algorithm </w:t>
      </w:r>
      <w:r w:rsidR="00C1542B" w:rsidRPr="005556B5">
        <w:rPr>
          <w:rFonts w:hint="eastAsia"/>
          <w:lang w:eastAsia="zh-TW"/>
        </w:rPr>
        <w:t>are</w:t>
      </w:r>
      <w:r w:rsidR="00992D32" w:rsidRPr="005556B5">
        <w:rPr>
          <w:rFonts w:hint="eastAsia"/>
          <w:lang w:eastAsia="zh-TW"/>
        </w:rPr>
        <w:t xml:space="preserve"> </w:t>
      </w:r>
      <w:r w:rsidR="00BD3408" w:rsidRPr="005556B5">
        <w:rPr>
          <w:rFonts w:hint="eastAsia"/>
          <w:lang w:eastAsia="zh-TW"/>
        </w:rPr>
        <w:t xml:space="preserve">that our algorithm </w:t>
      </w:r>
      <w:r w:rsidR="00DE0066" w:rsidRPr="005556B5">
        <w:rPr>
          <w:lang w:eastAsia="zh-TW"/>
        </w:rPr>
        <w:t xml:space="preserve">can </w:t>
      </w:r>
      <w:r w:rsidR="00BD3408" w:rsidRPr="005556B5">
        <w:rPr>
          <w:lang w:eastAsia="zh-TW"/>
        </w:rPr>
        <w:t xml:space="preserve">adapt to </w:t>
      </w:r>
      <w:r w:rsidR="00BD3408" w:rsidRPr="005556B5">
        <w:rPr>
          <w:rFonts w:hint="eastAsia"/>
          <w:lang w:eastAsia="zh-TW"/>
        </w:rPr>
        <w:t xml:space="preserve">bursty </w:t>
      </w:r>
      <w:r w:rsidR="00BD3408" w:rsidRPr="005556B5">
        <w:rPr>
          <w:lang w:eastAsia="zh-TW"/>
        </w:rPr>
        <w:t>request arrival patterns</w:t>
      </w:r>
      <w:r w:rsidR="00BD3408" w:rsidRPr="005556B5">
        <w:rPr>
          <w:rFonts w:hint="eastAsia"/>
          <w:lang w:eastAsia="zh-TW"/>
        </w:rPr>
        <w:t xml:space="preserve"> with self-similarity </w:t>
      </w:r>
      <w:r w:rsidR="002530C5" w:rsidRPr="005556B5">
        <w:rPr>
          <w:rFonts w:hint="eastAsia"/>
          <w:lang w:eastAsia="zh-TW"/>
        </w:rPr>
        <w:t>and</w:t>
      </w:r>
      <w:r w:rsidR="00BD3408" w:rsidRPr="005556B5">
        <w:rPr>
          <w:rFonts w:hint="eastAsia"/>
          <w:lang w:eastAsia="zh-TW"/>
        </w:rPr>
        <w:t xml:space="preserve"> a service provider (SP, i.e., hard d</w:t>
      </w:r>
      <w:r w:rsidR="000C6C1E" w:rsidRPr="005556B5">
        <w:rPr>
          <w:rFonts w:hint="eastAsia"/>
          <w:lang w:eastAsia="zh-TW"/>
        </w:rPr>
        <w:t>isk or WLAN NIC</w:t>
      </w:r>
      <w:r w:rsidR="00BD3408" w:rsidRPr="005556B5">
        <w:rPr>
          <w:rFonts w:hint="eastAsia"/>
          <w:lang w:eastAsia="zh-TW"/>
        </w:rPr>
        <w:t xml:space="preserve"> in this paper)</w:t>
      </w:r>
      <w:r w:rsidR="002530C5" w:rsidRPr="005556B5">
        <w:rPr>
          <w:rFonts w:hint="eastAsia"/>
          <w:lang w:eastAsia="zh-TW"/>
        </w:rPr>
        <w:t xml:space="preserve"> with multiple inactive states</w:t>
      </w:r>
      <w:r w:rsidR="00BD3408" w:rsidRPr="005556B5">
        <w:rPr>
          <w:lang w:eastAsia="zh-TW"/>
        </w:rPr>
        <w:t xml:space="preserve"> </w:t>
      </w:r>
      <w:r w:rsidR="00466BFF" w:rsidRPr="005556B5">
        <w:rPr>
          <w:lang w:eastAsia="zh-TW"/>
        </w:rPr>
        <w:t>using</w:t>
      </w:r>
      <w:r w:rsidR="0037259E" w:rsidRPr="005556B5">
        <w:rPr>
          <w:rFonts w:hint="eastAsia"/>
          <w:lang w:eastAsia="zh-TW"/>
        </w:rPr>
        <w:t xml:space="preserve"> the following two steps </w:t>
      </w:r>
      <w:r w:rsidR="00E272A7" w:rsidRPr="005556B5">
        <w:rPr>
          <w:rFonts w:hint="eastAsia"/>
          <w:lang w:eastAsia="zh-TW"/>
        </w:rPr>
        <w:t>to achieve better</w:t>
      </w:r>
      <w:r w:rsidR="00BD3408" w:rsidRPr="005556B5">
        <w:rPr>
          <w:rFonts w:hint="eastAsia"/>
          <w:lang w:eastAsia="zh-TW"/>
        </w:rPr>
        <w:t xml:space="preserve"> power saving. First, it derive</w:t>
      </w:r>
      <w:r w:rsidR="00E272A7" w:rsidRPr="005556B5">
        <w:rPr>
          <w:rFonts w:hint="eastAsia"/>
          <w:lang w:eastAsia="zh-TW"/>
        </w:rPr>
        <w:t>s</w:t>
      </w:r>
      <w:r w:rsidR="00BD3408" w:rsidRPr="005556B5">
        <w:rPr>
          <w:rFonts w:hint="eastAsia"/>
          <w:lang w:eastAsia="zh-TW"/>
        </w:rPr>
        <w:t xml:space="preserve"> the average idle time of the SP in the bursty (ON) period and non-bursty (OFF) period separately</w:t>
      </w:r>
      <w:r w:rsidR="00E272A7" w:rsidRPr="005556B5">
        <w:rPr>
          <w:rFonts w:hint="eastAsia"/>
          <w:lang w:eastAsia="zh-TW"/>
        </w:rPr>
        <w:t>. Second, it</w:t>
      </w:r>
      <w:r w:rsidR="00BD3408" w:rsidRPr="005556B5">
        <w:rPr>
          <w:rFonts w:hint="eastAsia"/>
          <w:lang w:eastAsia="zh-TW"/>
        </w:rPr>
        <w:t xml:space="preserve"> use</w:t>
      </w:r>
      <w:r w:rsidR="00E272A7" w:rsidRPr="005556B5">
        <w:rPr>
          <w:rFonts w:hint="eastAsia"/>
          <w:lang w:eastAsia="zh-TW"/>
        </w:rPr>
        <w:t>s</w:t>
      </w:r>
      <w:r w:rsidR="00BD3408" w:rsidRPr="005556B5">
        <w:rPr>
          <w:rFonts w:hint="eastAsia"/>
          <w:lang w:eastAsia="zh-TW"/>
        </w:rPr>
        <w:t xml:space="preserve"> the average idle time in the ON period to </w:t>
      </w:r>
      <w:r w:rsidR="00BD3408" w:rsidRPr="005556B5">
        <w:rPr>
          <w:lang w:eastAsia="zh-TW"/>
        </w:rPr>
        <w:t>adjust the timeout value more precisely</w:t>
      </w:r>
      <w:r w:rsidR="00BD3408" w:rsidRPr="005556B5">
        <w:rPr>
          <w:rFonts w:hint="eastAsia"/>
          <w:lang w:eastAsia="zh-TW"/>
        </w:rPr>
        <w:t xml:space="preserve"> and use</w:t>
      </w:r>
      <w:r w:rsidR="000B2024" w:rsidRPr="005556B5">
        <w:rPr>
          <w:rFonts w:hint="eastAsia"/>
          <w:lang w:eastAsia="zh-TW"/>
        </w:rPr>
        <w:t>s</w:t>
      </w:r>
      <w:r w:rsidR="00BD3408" w:rsidRPr="005556B5">
        <w:rPr>
          <w:rFonts w:hint="eastAsia"/>
          <w:lang w:eastAsia="zh-TW"/>
        </w:rPr>
        <w:t xml:space="preserve"> the average idle time in the OFF period to decide which inactive state the SP should be switched to</w:t>
      </w:r>
      <w:r w:rsidR="00BD3408" w:rsidRPr="005556B5">
        <w:rPr>
          <w:lang w:eastAsia="zh-TW"/>
        </w:rPr>
        <w:t>.</w:t>
      </w:r>
      <w:r w:rsidR="00E272A7" w:rsidRPr="005556B5">
        <w:rPr>
          <w:rFonts w:hint="eastAsia"/>
          <w:lang w:eastAsia="zh-TW"/>
        </w:rPr>
        <w:t xml:space="preserve"> In </w:t>
      </w:r>
      <w:r w:rsidR="000B2024" w:rsidRPr="005556B5">
        <w:rPr>
          <w:rFonts w:hint="eastAsia"/>
          <w:lang w:eastAsia="zh-TW"/>
        </w:rPr>
        <w:t>other word</w:t>
      </w:r>
      <w:r w:rsidR="00F21738" w:rsidRPr="005556B5">
        <w:rPr>
          <w:rFonts w:hint="eastAsia"/>
          <w:lang w:eastAsia="zh-TW"/>
        </w:rPr>
        <w:t>s</w:t>
      </w:r>
      <w:r w:rsidR="000B2024" w:rsidRPr="005556B5">
        <w:rPr>
          <w:rFonts w:hint="eastAsia"/>
          <w:lang w:eastAsia="zh-TW"/>
        </w:rPr>
        <w:t>,</w:t>
      </w:r>
      <w:r w:rsidR="00E272A7" w:rsidRPr="005556B5">
        <w:rPr>
          <w:rFonts w:hint="eastAsia"/>
          <w:lang w:eastAsia="zh-TW"/>
        </w:rPr>
        <w:t xml:space="preserve"> t</w:t>
      </w:r>
      <w:r w:rsidR="00992D32" w:rsidRPr="005556B5">
        <w:rPr>
          <w:rFonts w:hint="eastAsia"/>
          <w:lang w:eastAsia="zh-TW"/>
        </w:rPr>
        <w:t xml:space="preserve">he </w:t>
      </w:r>
      <w:r w:rsidR="008B62EA" w:rsidRPr="005556B5">
        <w:rPr>
          <w:lang w:eastAsia="zh-TW"/>
        </w:rPr>
        <w:t>derivation</w:t>
      </w:r>
      <w:r w:rsidR="00992D32" w:rsidRPr="005556B5">
        <w:rPr>
          <w:rFonts w:hint="eastAsia"/>
          <w:lang w:eastAsia="zh-TW"/>
        </w:rPr>
        <w:t xml:space="preserve"> of </w:t>
      </w:r>
      <w:r w:rsidR="00F21738" w:rsidRPr="005556B5">
        <w:rPr>
          <w:rFonts w:hint="eastAsia"/>
          <w:lang w:eastAsia="zh-TW"/>
        </w:rPr>
        <w:t xml:space="preserve">the </w:t>
      </w:r>
      <w:r w:rsidR="008B62EA" w:rsidRPr="005556B5">
        <w:rPr>
          <w:lang w:eastAsia="zh-TW"/>
        </w:rPr>
        <w:t xml:space="preserve">new </w:t>
      </w:r>
      <w:r w:rsidR="00992D32" w:rsidRPr="005556B5">
        <w:rPr>
          <w:rFonts w:hint="eastAsia"/>
          <w:lang w:eastAsia="zh-TW"/>
        </w:rPr>
        <w:t xml:space="preserve">timeout </w:t>
      </w:r>
      <w:r w:rsidR="002025CC" w:rsidRPr="005556B5">
        <w:rPr>
          <w:rFonts w:hint="eastAsia"/>
          <w:lang w:eastAsia="zh-TW"/>
        </w:rPr>
        <w:t xml:space="preserve">value described in </w:t>
      </w:r>
      <w:r w:rsidR="002025CC" w:rsidRPr="005556B5">
        <w:rPr>
          <w:rFonts w:hint="eastAsia"/>
          <w:i/>
          <w:lang w:eastAsia="zh-TW"/>
        </w:rPr>
        <w:t>situation a</w:t>
      </w:r>
      <w:r w:rsidR="002025CC" w:rsidRPr="005556B5">
        <w:rPr>
          <w:rFonts w:hint="eastAsia"/>
          <w:lang w:eastAsia="zh-TW"/>
        </w:rPr>
        <w:t xml:space="preserve"> </w:t>
      </w:r>
      <w:r w:rsidR="00D071A4" w:rsidRPr="005556B5">
        <w:rPr>
          <w:lang w:eastAsia="zh-TW"/>
        </w:rPr>
        <w:t>of</w:t>
      </w:r>
      <w:r w:rsidR="00F86923" w:rsidRPr="005556B5">
        <w:rPr>
          <w:lang w:eastAsia="zh-TW"/>
        </w:rPr>
        <w:t xml:space="preserve"> case 1 </w:t>
      </w:r>
      <w:r w:rsidR="002025CC" w:rsidRPr="005556B5">
        <w:rPr>
          <w:rFonts w:hint="eastAsia"/>
          <w:lang w:eastAsia="zh-TW"/>
        </w:rPr>
        <w:t>above is to</w:t>
      </w:r>
      <w:r w:rsidR="00992D32" w:rsidRPr="005556B5">
        <w:rPr>
          <w:rFonts w:hint="eastAsia"/>
          <w:lang w:eastAsia="zh-TW"/>
        </w:rPr>
        <w:t xml:space="preserve"> </w:t>
      </w:r>
      <w:r w:rsidR="005B117C" w:rsidRPr="005556B5">
        <w:rPr>
          <w:rFonts w:hint="eastAsia"/>
          <w:lang w:eastAsia="zh-TW"/>
        </w:rPr>
        <w:t xml:space="preserve">set the timeout value long enough to </w:t>
      </w:r>
      <w:r w:rsidR="00992D32" w:rsidRPr="005556B5">
        <w:rPr>
          <w:rFonts w:hint="eastAsia"/>
          <w:lang w:eastAsia="zh-TW"/>
        </w:rPr>
        <w:t xml:space="preserve">prevent </w:t>
      </w:r>
      <w:r w:rsidR="00CD25EA" w:rsidRPr="005556B5">
        <w:rPr>
          <w:lang w:eastAsia="zh-TW"/>
        </w:rPr>
        <w:t xml:space="preserve">the SP from </w:t>
      </w:r>
      <w:r w:rsidR="00992D32" w:rsidRPr="005556B5">
        <w:rPr>
          <w:rFonts w:hint="eastAsia"/>
          <w:lang w:eastAsia="zh-TW"/>
        </w:rPr>
        <w:t xml:space="preserve">an unexpected state transition to an inactive state </w:t>
      </w:r>
      <w:r w:rsidR="002025CC" w:rsidRPr="005556B5">
        <w:rPr>
          <w:rFonts w:hint="eastAsia"/>
          <w:lang w:eastAsia="zh-TW"/>
        </w:rPr>
        <w:t>and to</w:t>
      </w:r>
      <w:r w:rsidR="005B117C" w:rsidRPr="005556B5">
        <w:rPr>
          <w:rFonts w:hint="eastAsia"/>
          <w:lang w:eastAsia="zh-TW"/>
        </w:rPr>
        <w:t xml:space="preserve"> keep the timeout value short enough to </w:t>
      </w:r>
      <w:r w:rsidR="0079773D" w:rsidRPr="005556B5">
        <w:rPr>
          <w:rFonts w:hint="eastAsia"/>
          <w:lang w:eastAsia="zh-TW"/>
        </w:rPr>
        <w:t>decrease the length of the busy wait</w:t>
      </w:r>
      <w:r w:rsidR="005B117C" w:rsidRPr="005556B5">
        <w:rPr>
          <w:rFonts w:hint="eastAsia"/>
          <w:lang w:eastAsia="zh-TW"/>
        </w:rPr>
        <w:t xml:space="preserve"> period</w:t>
      </w:r>
      <w:r w:rsidR="00F21738" w:rsidRPr="005556B5">
        <w:rPr>
          <w:rFonts w:hint="eastAsia"/>
          <w:lang w:eastAsia="zh-TW"/>
        </w:rPr>
        <w:t xml:space="preserve"> during the ON period</w:t>
      </w:r>
      <w:r w:rsidR="00992D32" w:rsidRPr="005556B5">
        <w:rPr>
          <w:rFonts w:hint="eastAsia"/>
          <w:lang w:eastAsia="zh-TW"/>
        </w:rPr>
        <w:t xml:space="preserve">. </w:t>
      </w:r>
    </w:p>
    <w:p w:rsidR="007A231B" w:rsidRPr="005556B5" w:rsidRDefault="007A231B" w:rsidP="00D822F3">
      <w:pPr>
        <w:pStyle w:val="2"/>
        <w:spacing w:line="480" w:lineRule="auto"/>
        <w:rPr>
          <w:sz w:val="24"/>
          <w:lang w:eastAsia="zh-TW"/>
        </w:rPr>
      </w:pPr>
      <w:r w:rsidRPr="005556B5">
        <w:rPr>
          <w:rFonts w:hint="eastAsia"/>
          <w:sz w:val="24"/>
          <w:lang w:eastAsia="zh-TW"/>
        </w:rPr>
        <w:t>The flowchart and pseudo codes of the proposed algorithm</w:t>
      </w:r>
    </w:p>
    <w:p w:rsidR="00D13DC6" w:rsidRPr="005556B5" w:rsidRDefault="000B7D92" w:rsidP="000C07F8">
      <w:pPr>
        <w:pStyle w:val="Text"/>
        <w:rPr>
          <w:lang w:eastAsia="zh-TW"/>
        </w:rPr>
      </w:pPr>
      <w:r w:rsidRPr="005556B5">
        <w:rPr>
          <w:lang w:eastAsia="zh-TW"/>
        </w:rPr>
        <w:t xml:space="preserve"> </w:t>
      </w:r>
      <w:fldSimple w:instr=" REF _Ref298873429 \h  \* MERGEFORMAT ">
        <w:r w:rsidR="00F270EC" w:rsidRPr="005556B5">
          <w:t xml:space="preserve">Fig. </w:t>
        </w:r>
        <w:r w:rsidR="00F270EC" w:rsidRPr="005556B5">
          <w:rPr>
            <w:noProof/>
          </w:rPr>
          <w:t>4</w:t>
        </w:r>
      </w:fldSimple>
      <w:r w:rsidR="008D00AC" w:rsidRPr="005556B5">
        <w:rPr>
          <w:rFonts w:hint="eastAsia"/>
          <w:lang w:eastAsia="zh-TW"/>
        </w:rPr>
        <w:t xml:space="preserve"> </w:t>
      </w:r>
      <w:r w:rsidR="00326FBF" w:rsidRPr="005556B5">
        <w:rPr>
          <w:lang w:eastAsia="zh-TW"/>
        </w:rPr>
        <w:t xml:space="preserve">and </w:t>
      </w:r>
      <w:fldSimple w:instr=" REF _Ref255062746 \h  \* MERGEFORMAT ">
        <w:r w:rsidR="00F270EC" w:rsidRPr="005556B5">
          <w:t>Fig. 5</w:t>
        </w:r>
      </w:fldSimple>
      <w:r w:rsidR="00326FBF" w:rsidRPr="005556B5">
        <w:rPr>
          <w:lang w:eastAsia="zh-TW"/>
        </w:rPr>
        <w:t xml:space="preserve"> sh</w:t>
      </w:r>
      <w:r w:rsidRPr="005556B5">
        <w:rPr>
          <w:lang w:eastAsia="zh-TW"/>
        </w:rPr>
        <w:t>ow the flo</w:t>
      </w:r>
      <w:r w:rsidR="00326FBF" w:rsidRPr="005556B5">
        <w:rPr>
          <w:lang w:eastAsia="zh-TW"/>
        </w:rPr>
        <w:t>w</w:t>
      </w:r>
      <w:r w:rsidRPr="005556B5">
        <w:rPr>
          <w:lang w:eastAsia="zh-TW"/>
        </w:rPr>
        <w:t xml:space="preserve">chart </w:t>
      </w:r>
      <w:r w:rsidR="00326FBF" w:rsidRPr="005556B5">
        <w:rPr>
          <w:lang w:eastAsia="zh-TW"/>
        </w:rPr>
        <w:t xml:space="preserve">and the pseudo codes </w:t>
      </w:r>
      <w:r w:rsidRPr="005556B5">
        <w:rPr>
          <w:lang w:eastAsia="zh-TW"/>
        </w:rPr>
        <w:t>of the proposed AH-DPM algorithm</w:t>
      </w:r>
      <w:r w:rsidR="00326FBF" w:rsidRPr="005556B5">
        <w:rPr>
          <w:lang w:eastAsia="zh-TW"/>
        </w:rPr>
        <w:t>, respectively</w:t>
      </w:r>
      <w:r w:rsidRPr="005556B5">
        <w:rPr>
          <w:lang w:eastAsia="zh-TW"/>
        </w:rPr>
        <w:t>.</w:t>
      </w:r>
      <w:r w:rsidR="00F563FB" w:rsidRPr="005556B5">
        <w:rPr>
          <w:lang w:eastAsia="zh-TW"/>
        </w:rPr>
        <w:t xml:space="preserve"> </w:t>
      </w:r>
      <w:r w:rsidR="00E20D81" w:rsidRPr="005556B5">
        <w:rPr>
          <w:lang w:eastAsia="zh-TW"/>
        </w:rPr>
        <w:t>If a request arrive</w:t>
      </w:r>
      <w:r w:rsidR="006B046C" w:rsidRPr="005556B5">
        <w:rPr>
          <w:lang w:eastAsia="zh-TW"/>
        </w:rPr>
        <w:t>s</w:t>
      </w:r>
      <w:r w:rsidR="00E20D81" w:rsidRPr="005556B5">
        <w:rPr>
          <w:lang w:eastAsia="zh-TW"/>
        </w:rPr>
        <w:t xml:space="preserve"> and the SP is in </w:t>
      </w:r>
      <w:r w:rsidR="006B046C" w:rsidRPr="005556B5">
        <w:rPr>
          <w:lang w:eastAsia="zh-TW"/>
        </w:rPr>
        <w:t xml:space="preserve">the </w:t>
      </w:r>
      <w:r w:rsidR="00E20D81" w:rsidRPr="005556B5">
        <w:rPr>
          <w:lang w:eastAsia="zh-TW"/>
        </w:rPr>
        <w:t xml:space="preserve">ON period, </w:t>
      </w:r>
      <w:r w:rsidR="00E20D81" w:rsidRPr="005556B5">
        <w:rPr>
          <w:i/>
          <w:lang w:eastAsia="zh-TW"/>
        </w:rPr>
        <w:t>T</w:t>
      </w:r>
      <w:r w:rsidR="00E20D81" w:rsidRPr="005556B5">
        <w:rPr>
          <w:i/>
          <w:vertAlign w:val="subscript"/>
          <w:lang w:eastAsia="zh-TW"/>
        </w:rPr>
        <w:t>on_avg</w:t>
      </w:r>
      <w:r w:rsidR="00E20D81" w:rsidRPr="005556B5">
        <w:rPr>
          <w:lang w:eastAsia="zh-TW"/>
        </w:rPr>
        <w:t xml:space="preserve"> and </w:t>
      </w:r>
      <w:r w:rsidR="00E20D81" w:rsidRPr="005556B5">
        <w:rPr>
          <w:i/>
          <w:lang w:eastAsia="zh-TW"/>
        </w:rPr>
        <w:t>T</w:t>
      </w:r>
      <w:r w:rsidR="00F90695" w:rsidRPr="005556B5">
        <w:rPr>
          <w:rFonts w:hint="eastAsia"/>
          <w:i/>
          <w:vertAlign w:val="subscript"/>
          <w:lang w:eastAsia="zh-TW"/>
        </w:rPr>
        <w:t>timeout</w:t>
      </w:r>
      <w:r w:rsidR="00E20D81" w:rsidRPr="005556B5">
        <w:rPr>
          <w:lang w:eastAsia="zh-TW"/>
        </w:rPr>
        <w:t xml:space="preserve"> are updated accordingly, as shown </w:t>
      </w:r>
      <w:r w:rsidR="002A6627" w:rsidRPr="005556B5">
        <w:rPr>
          <w:lang w:eastAsia="zh-TW"/>
        </w:rPr>
        <w:t>from</w:t>
      </w:r>
      <w:r w:rsidR="00E20D81" w:rsidRPr="005556B5">
        <w:rPr>
          <w:lang w:eastAsia="zh-TW"/>
        </w:rPr>
        <w:t xml:space="preserve"> line 7 </w:t>
      </w:r>
      <w:r w:rsidR="004B4691" w:rsidRPr="005556B5">
        <w:rPr>
          <w:rFonts w:hint="eastAsia"/>
          <w:lang w:eastAsia="zh-TW"/>
        </w:rPr>
        <w:t>to</w:t>
      </w:r>
      <w:r w:rsidR="00F90695" w:rsidRPr="005556B5">
        <w:rPr>
          <w:rFonts w:hint="eastAsia"/>
          <w:lang w:eastAsia="zh-TW"/>
        </w:rPr>
        <w:t xml:space="preserve"> line </w:t>
      </w:r>
      <w:r w:rsidR="004B4691" w:rsidRPr="005556B5">
        <w:rPr>
          <w:rFonts w:hint="eastAsia"/>
          <w:lang w:eastAsia="zh-TW"/>
        </w:rPr>
        <w:t>11</w:t>
      </w:r>
      <w:r w:rsidR="00E20D81" w:rsidRPr="005556B5">
        <w:rPr>
          <w:lang w:eastAsia="zh-TW"/>
        </w:rPr>
        <w:t xml:space="preserve"> </w:t>
      </w:r>
      <w:r w:rsidR="002A6627" w:rsidRPr="005556B5">
        <w:rPr>
          <w:lang w:eastAsia="zh-TW"/>
        </w:rPr>
        <w:t>in</w:t>
      </w:r>
      <w:r w:rsidR="00E20D81" w:rsidRPr="005556B5">
        <w:rPr>
          <w:lang w:eastAsia="zh-TW"/>
        </w:rPr>
        <w:t xml:space="preserve"> </w:t>
      </w:r>
      <w:fldSimple w:instr=" REF _Ref255062746 \h  \* MERGEFORMAT ">
        <w:r w:rsidR="00F270EC" w:rsidRPr="005556B5">
          <w:t>Fig. 5</w:t>
        </w:r>
      </w:fldSimple>
      <w:r w:rsidR="00E20D81" w:rsidRPr="005556B5">
        <w:rPr>
          <w:lang w:eastAsia="zh-TW"/>
        </w:rPr>
        <w:t>. On the other hand, if a request arrive</w:t>
      </w:r>
      <w:r w:rsidR="006B046C" w:rsidRPr="005556B5">
        <w:rPr>
          <w:lang w:eastAsia="zh-TW"/>
        </w:rPr>
        <w:t>s</w:t>
      </w:r>
      <w:r w:rsidR="00E20D81" w:rsidRPr="005556B5">
        <w:rPr>
          <w:lang w:eastAsia="zh-TW"/>
        </w:rPr>
        <w:t xml:space="preserve"> and the SP is in </w:t>
      </w:r>
      <w:r w:rsidR="006B046C" w:rsidRPr="005556B5">
        <w:rPr>
          <w:lang w:eastAsia="zh-TW"/>
        </w:rPr>
        <w:t xml:space="preserve">the </w:t>
      </w:r>
      <w:r w:rsidR="00E20D81" w:rsidRPr="005556B5">
        <w:rPr>
          <w:lang w:eastAsia="zh-TW"/>
        </w:rPr>
        <w:t>OFF period, two circumstance</w:t>
      </w:r>
      <w:r w:rsidR="00A939A2" w:rsidRPr="005556B5">
        <w:rPr>
          <w:lang w:eastAsia="zh-TW"/>
        </w:rPr>
        <w:t xml:space="preserve">s must be considered. First, </w:t>
      </w:r>
      <w:r w:rsidR="0080162D" w:rsidRPr="005556B5">
        <w:rPr>
          <w:lang w:eastAsia="zh-TW"/>
        </w:rPr>
        <w:t xml:space="preserve">if </w:t>
      </w:r>
      <w:r w:rsidR="0080162D" w:rsidRPr="005556B5">
        <w:rPr>
          <w:i/>
          <w:lang w:eastAsia="zh-TW"/>
        </w:rPr>
        <w:t>T</w:t>
      </w:r>
      <w:r w:rsidR="0080162D" w:rsidRPr="005556B5">
        <w:rPr>
          <w:i/>
          <w:vertAlign w:val="subscript"/>
          <w:lang w:eastAsia="zh-TW"/>
        </w:rPr>
        <w:t>idle</w:t>
      </w:r>
      <w:r w:rsidR="0080162D" w:rsidRPr="005556B5">
        <w:rPr>
          <w:lang w:eastAsia="zh-TW"/>
        </w:rPr>
        <w:t xml:space="preserve"> is larger than</w:t>
      </w:r>
      <w:r w:rsidR="00E824E9" w:rsidRPr="005556B5">
        <w:rPr>
          <w:lang w:eastAsia="zh-TW"/>
        </w:rPr>
        <w:t xml:space="preserve"> or equal to</w:t>
      </w:r>
      <w:r w:rsidR="0080162D" w:rsidRPr="005556B5">
        <w:rPr>
          <w:lang w:eastAsia="zh-TW"/>
        </w:rPr>
        <w:t xml:space="preserve"> </w:t>
      </w:r>
      <w:r w:rsidR="0080162D" w:rsidRPr="005556B5">
        <w:rPr>
          <w:i/>
          <w:lang w:eastAsia="zh-TW"/>
        </w:rPr>
        <w:t>T</w:t>
      </w:r>
      <w:r w:rsidR="0080162D" w:rsidRPr="005556B5">
        <w:rPr>
          <w:i/>
          <w:vertAlign w:val="subscript"/>
          <w:lang w:eastAsia="zh-TW"/>
        </w:rPr>
        <w:t>BE</w:t>
      </w:r>
      <w:r w:rsidR="0080162D" w:rsidRPr="005556B5">
        <w:rPr>
          <w:lang w:eastAsia="zh-TW"/>
        </w:rPr>
        <w:t xml:space="preserve">, the algorithm has made a correct </w:t>
      </w:r>
      <w:r w:rsidR="00E824E9" w:rsidRPr="005556B5">
        <w:rPr>
          <w:lang w:eastAsia="zh-TW"/>
        </w:rPr>
        <w:t>prediction</w:t>
      </w:r>
      <w:r w:rsidR="0080162D" w:rsidRPr="005556B5">
        <w:rPr>
          <w:lang w:eastAsia="zh-TW"/>
        </w:rPr>
        <w:t xml:space="preserve"> that the SP is </w:t>
      </w:r>
      <w:r w:rsidR="00E824E9" w:rsidRPr="005556B5">
        <w:rPr>
          <w:lang w:eastAsia="zh-TW"/>
        </w:rPr>
        <w:t xml:space="preserve">actually </w:t>
      </w:r>
      <w:r w:rsidR="0080162D" w:rsidRPr="005556B5">
        <w:rPr>
          <w:lang w:eastAsia="zh-TW"/>
        </w:rPr>
        <w:t xml:space="preserve">in the OFF period. This circumstance is called a </w:t>
      </w:r>
      <w:r w:rsidR="0080162D" w:rsidRPr="005556B5">
        <w:rPr>
          <w:i/>
          <w:lang w:eastAsia="zh-TW"/>
        </w:rPr>
        <w:t>prediction hit</w:t>
      </w:r>
      <w:r w:rsidR="0080162D" w:rsidRPr="005556B5">
        <w:rPr>
          <w:lang w:eastAsia="zh-TW"/>
        </w:rPr>
        <w:t xml:space="preserve"> and </w:t>
      </w:r>
      <w:r w:rsidR="0080162D" w:rsidRPr="005556B5">
        <w:rPr>
          <w:i/>
          <w:lang w:eastAsia="zh-TW"/>
        </w:rPr>
        <w:t>T</w:t>
      </w:r>
      <w:r w:rsidR="0080162D" w:rsidRPr="005556B5">
        <w:rPr>
          <w:i/>
          <w:vertAlign w:val="subscript"/>
          <w:lang w:eastAsia="zh-TW"/>
        </w:rPr>
        <w:t>off_avg</w:t>
      </w:r>
      <w:r w:rsidR="0080162D" w:rsidRPr="005556B5">
        <w:rPr>
          <w:lang w:eastAsia="zh-TW"/>
        </w:rPr>
        <w:t xml:space="preserve"> will be</w:t>
      </w:r>
      <w:r w:rsidR="00286671" w:rsidRPr="005556B5">
        <w:rPr>
          <w:lang w:eastAsia="zh-TW"/>
        </w:rPr>
        <w:t xml:space="preserve"> updated</w:t>
      </w:r>
      <w:r w:rsidR="00E824E9" w:rsidRPr="005556B5">
        <w:rPr>
          <w:lang w:eastAsia="zh-TW"/>
        </w:rPr>
        <w:t xml:space="preserve"> accordingly</w:t>
      </w:r>
      <w:r w:rsidR="00286671" w:rsidRPr="005556B5">
        <w:rPr>
          <w:lang w:eastAsia="zh-TW"/>
        </w:rPr>
        <w:t xml:space="preserve">, as shown </w:t>
      </w:r>
      <w:r w:rsidR="002A6627" w:rsidRPr="005556B5">
        <w:rPr>
          <w:lang w:eastAsia="zh-TW"/>
        </w:rPr>
        <w:t>at</w:t>
      </w:r>
      <w:r w:rsidR="00286671" w:rsidRPr="005556B5">
        <w:rPr>
          <w:lang w:eastAsia="zh-TW"/>
        </w:rPr>
        <w:t xml:space="preserve"> line 1</w:t>
      </w:r>
      <w:r w:rsidR="004B4691" w:rsidRPr="005556B5">
        <w:rPr>
          <w:rFonts w:hint="eastAsia"/>
          <w:lang w:eastAsia="zh-TW"/>
        </w:rPr>
        <w:t>7</w:t>
      </w:r>
      <w:r w:rsidR="0080162D" w:rsidRPr="005556B5">
        <w:rPr>
          <w:lang w:eastAsia="zh-TW"/>
        </w:rPr>
        <w:t xml:space="preserve"> </w:t>
      </w:r>
      <w:r w:rsidR="002A6627" w:rsidRPr="005556B5">
        <w:rPr>
          <w:lang w:eastAsia="zh-TW"/>
        </w:rPr>
        <w:t>in</w:t>
      </w:r>
      <w:r w:rsidR="0080162D" w:rsidRPr="005556B5">
        <w:rPr>
          <w:lang w:eastAsia="zh-TW"/>
        </w:rPr>
        <w:t xml:space="preserve"> </w:t>
      </w:r>
      <w:fldSimple w:instr=" REF _Ref255062746 \h  \* MERGEFORMAT ">
        <w:r w:rsidR="00F270EC" w:rsidRPr="005556B5">
          <w:t>Fig. 5</w:t>
        </w:r>
      </w:fldSimple>
      <w:r w:rsidR="00332A18" w:rsidRPr="005556B5">
        <w:rPr>
          <w:lang w:eastAsia="zh-TW"/>
        </w:rPr>
        <w:t>.</w:t>
      </w:r>
      <w:r w:rsidR="00A939A2" w:rsidRPr="005556B5">
        <w:rPr>
          <w:lang w:eastAsia="zh-TW"/>
        </w:rPr>
        <w:t xml:space="preserve"> </w:t>
      </w:r>
      <w:r w:rsidR="00332A18" w:rsidRPr="005556B5">
        <w:rPr>
          <w:lang w:eastAsia="zh-TW"/>
        </w:rPr>
        <w:t>Second,</w:t>
      </w:r>
      <w:r w:rsidR="0080162D" w:rsidRPr="005556B5">
        <w:rPr>
          <w:lang w:eastAsia="zh-TW"/>
        </w:rPr>
        <w:t xml:space="preserve"> if </w:t>
      </w:r>
      <w:r w:rsidR="0080162D" w:rsidRPr="005556B5">
        <w:rPr>
          <w:i/>
          <w:lang w:eastAsia="zh-TW"/>
        </w:rPr>
        <w:t>T</w:t>
      </w:r>
      <w:r w:rsidR="0080162D" w:rsidRPr="005556B5">
        <w:rPr>
          <w:i/>
          <w:vertAlign w:val="subscript"/>
          <w:lang w:eastAsia="zh-TW"/>
        </w:rPr>
        <w:t>idle</w:t>
      </w:r>
      <w:r w:rsidR="0080162D" w:rsidRPr="005556B5">
        <w:rPr>
          <w:lang w:eastAsia="zh-TW"/>
        </w:rPr>
        <w:t xml:space="preserve"> is smaller than </w:t>
      </w:r>
      <w:r w:rsidR="0080162D" w:rsidRPr="005556B5">
        <w:rPr>
          <w:i/>
          <w:lang w:eastAsia="zh-TW"/>
        </w:rPr>
        <w:t>T</w:t>
      </w:r>
      <w:r w:rsidR="0080162D" w:rsidRPr="005556B5">
        <w:rPr>
          <w:i/>
          <w:vertAlign w:val="subscript"/>
          <w:lang w:eastAsia="zh-TW"/>
        </w:rPr>
        <w:t>BE</w:t>
      </w:r>
      <w:r w:rsidR="0080162D" w:rsidRPr="005556B5">
        <w:rPr>
          <w:lang w:eastAsia="zh-TW"/>
        </w:rPr>
        <w:t>, this is called</w:t>
      </w:r>
      <w:r w:rsidR="00286671" w:rsidRPr="005556B5">
        <w:rPr>
          <w:lang w:eastAsia="zh-TW"/>
        </w:rPr>
        <w:t xml:space="preserve"> a</w:t>
      </w:r>
      <w:r w:rsidR="0080162D" w:rsidRPr="005556B5">
        <w:rPr>
          <w:lang w:eastAsia="zh-TW"/>
        </w:rPr>
        <w:t xml:space="preserve"> </w:t>
      </w:r>
      <w:r w:rsidR="0080162D" w:rsidRPr="005556B5">
        <w:rPr>
          <w:i/>
          <w:lang w:eastAsia="zh-TW"/>
        </w:rPr>
        <w:t>prediction miss</w:t>
      </w:r>
      <w:r w:rsidR="00715B69" w:rsidRPr="005556B5">
        <w:rPr>
          <w:lang w:eastAsia="zh-TW"/>
        </w:rPr>
        <w:t xml:space="preserve"> since in the OFF period</w:t>
      </w:r>
      <w:r w:rsidR="0080162D" w:rsidRPr="005556B5">
        <w:rPr>
          <w:lang w:eastAsia="zh-TW"/>
        </w:rPr>
        <w:t xml:space="preserve"> </w:t>
      </w:r>
      <w:r w:rsidR="0080162D" w:rsidRPr="005556B5">
        <w:rPr>
          <w:i/>
          <w:lang w:eastAsia="zh-TW"/>
        </w:rPr>
        <w:t>T</w:t>
      </w:r>
      <w:r w:rsidR="0080162D" w:rsidRPr="005556B5">
        <w:rPr>
          <w:i/>
          <w:vertAlign w:val="subscript"/>
          <w:lang w:eastAsia="zh-TW"/>
        </w:rPr>
        <w:t>idle</w:t>
      </w:r>
      <w:r w:rsidR="0080162D" w:rsidRPr="005556B5">
        <w:rPr>
          <w:lang w:eastAsia="zh-TW"/>
        </w:rPr>
        <w:t xml:space="preserve"> must be larger than </w:t>
      </w:r>
      <w:r w:rsidR="0080162D" w:rsidRPr="005556B5">
        <w:rPr>
          <w:i/>
          <w:lang w:eastAsia="zh-TW"/>
        </w:rPr>
        <w:t>T</w:t>
      </w:r>
      <w:r w:rsidR="0080162D" w:rsidRPr="005556B5">
        <w:rPr>
          <w:i/>
          <w:vertAlign w:val="subscript"/>
          <w:lang w:eastAsia="zh-TW"/>
        </w:rPr>
        <w:t>BE</w:t>
      </w:r>
      <w:r w:rsidR="0080162D" w:rsidRPr="005556B5">
        <w:rPr>
          <w:lang w:eastAsia="zh-TW"/>
        </w:rPr>
        <w:t xml:space="preserve">. In this case, </w:t>
      </w:r>
      <w:r w:rsidR="0080162D" w:rsidRPr="005556B5">
        <w:rPr>
          <w:i/>
          <w:lang w:eastAsia="zh-TW"/>
        </w:rPr>
        <w:t>T</w:t>
      </w:r>
      <w:r w:rsidR="0080162D" w:rsidRPr="005556B5">
        <w:rPr>
          <w:i/>
          <w:vertAlign w:val="subscript"/>
          <w:lang w:eastAsia="zh-TW"/>
        </w:rPr>
        <w:t>on_avg</w:t>
      </w:r>
      <w:r w:rsidR="0080162D" w:rsidRPr="005556B5">
        <w:rPr>
          <w:lang w:eastAsia="zh-TW"/>
        </w:rPr>
        <w:t xml:space="preserve"> and </w:t>
      </w:r>
      <w:r w:rsidR="0080162D" w:rsidRPr="005556B5">
        <w:rPr>
          <w:i/>
          <w:lang w:eastAsia="zh-TW"/>
        </w:rPr>
        <w:t>T</w:t>
      </w:r>
      <w:r w:rsidR="00F90695" w:rsidRPr="005556B5">
        <w:rPr>
          <w:rFonts w:hint="eastAsia"/>
          <w:i/>
          <w:vertAlign w:val="subscript"/>
          <w:lang w:eastAsia="zh-TW"/>
        </w:rPr>
        <w:t>timeout</w:t>
      </w:r>
      <w:r w:rsidR="0080162D" w:rsidRPr="005556B5">
        <w:rPr>
          <w:lang w:eastAsia="zh-TW"/>
        </w:rPr>
        <w:t xml:space="preserve"> are updated instead of </w:t>
      </w:r>
      <w:r w:rsidR="0080162D" w:rsidRPr="005556B5">
        <w:rPr>
          <w:i/>
          <w:lang w:eastAsia="zh-TW"/>
        </w:rPr>
        <w:t>T</w:t>
      </w:r>
      <w:r w:rsidR="0080162D" w:rsidRPr="005556B5">
        <w:rPr>
          <w:i/>
          <w:vertAlign w:val="subscript"/>
          <w:lang w:eastAsia="zh-TW"/>
        </w:rPr>
        <w:t>off_avg</w:t>
      </w:r>
      <w:r w:rsidR="0080162D" w:rsidRPr="005556B5">
        <w:rPr>
          <w:lang w:eastAsia="zh-TW"/>
        </w:rPr>
        <w:t xml:space="preserve">, and </w:t>
      </w:r>
      <w:r w:rsidR="0080162D" w:rsidRPr="005556B5">
        <w:rPr>
          <w:i/>
          <w:lang w:eastAsia="zh-TW"/>
        </w:rPr>
        <w:t>P</w:t>
      </w:r>
      <w:r w:rsidR="0080162D" w:rsidRPr="005556B5">
        <w:rPr>
          <w:i/>
          <w:vertAlign w:val="subscript"/>
          <w:lang w:eastAsia="zh-TW"/>
        </w:rPr>
        <w:t>expect</w:t>
      </w:r>
      <w:r w:rsidR="0080162D" w:rsidRPr="005556B5">
        <w:rPr>
          <w:lang w:eastAsia="zh-TW"/>
        </w:rPr>
        <w:t xml:space="preserve"> is set to </w:t>
      </w:r>
      <w:r w:rsidR="0080162D" w:rsidRPr="005556B5">
        <w:rPr>
          <w:i/>
          <w:lang w:eastAsia="zh-TW"/>
        </w:rPr>
        <w:t>ON_</w:t>
      </w:r>
      <w:r w:rsidR="006830D2" w:rsidRPr="005556B5">
        <w:rPr>
          <w:rFonts w:hint="eastAsia"/>
          <w:i/>
          <w:lang w:eastAsia="zh-TW"/>
        </w:rPr>
        <w:t>p</w:t>
      </w:r>
      <w:r w:rsidR="0080162D" w:rsidRPr="005556B5">
        <w:rPr>
          <w:i/>
          <w:lang w:eastAsia="zh-TW"/>
        </w:rPr>
        <w:t>eriod</w:t>
      </w:r>
      <w:r w:rsidR="0080162D" w:rsidRPr="005556B5">
        <w:rPr>
          <w:lang w:eastAsia="zh-TW"/>
        </w:rPr>
        <w:t xml:space="preserve">, as </w:t>
      </w:r>
      <w:r w:rsidR="008A23A9" w:rsidRPr="005556B5">
        <w:rPr>
          <w:rFonts w:hint="eastAsia"/>
          <w:lang w:eastAsia="zh-TW"/>
        </w:rPr>
        <w:t>shown</w:t>
      </w:r>
      <w:r w:rsidR="0080162D" w:rsidRPr="005556B5">
        <w:rPr>
          <w:lang w:eastAsia="zh-TW"/>
        </w:rPr>
        <w:t xml:space="preserve"> </w:t>
      </w:r>
      <w:r w:rsidR="002A6627" w:rsidRPr="005556B5">
        <w:rPr>
          <w:lang w:eastAsia="zh-TW"/>
        </w:rPr>
        <w:t>from</w:t>
      </w:r>
      <w:r w:rsidR="00F90695" w:rsidRPr="005556B5">
        <w:rPr>
          <w:rFonts w:hint="eastAsia"/>
          <w:lang w:eastAsia="zh-TW"/>
        </w:rPr>
        <w:t xml:space="preserve"> </w:t>
      </w:r>
      <w:r w:rsidR="0080162D" w:rsidRPr="005556B5">
        <w:rPr>
          <w:lang w:eastAsia="zh-TW"/>
        </w:rPr>
        <w:t xml:space="preserve">line </w:t>
      </w:r>
      <w:r w:rsidR="00E83401" w:rsidRPr="005556B5">
        <w:rPr>
          <w:rFonts w:hint="eastAsia"/>
          <w:lang w:eastAsia="zh-TW"/>
        </w:rPr>
        <w:t>21</w:t>
      </w:r>
      <w:r w:rsidR="00F90695" w:rsidRPr="005556B5">
        <w:rPr>
          <w:rFonts w:hint="eastAsia"/>
          <w:lang w:eastAsia="zh-TW"/>
        </w:rPr>
        <w:t xml:space="preserve"> </w:t>
      </w:r>
      <w:r w:rsidR="00E83401" w:rsidRPr="005556B5">
        <w:rPr>
          <w:rFonts w:hint="eastAsia"/>
          <w:lang w:eastAsia="zh-TW"/>
        </w:rPr>
        <w:t>to</w:t>
      </w:r>
      <w:r w:rsidR="0080162D" w:rsidRPr="005556B5">
        <w:rPr>
          <w:lang w:eastAsia="zh-TW"/>
        </w:rPr>
        <w:t xml:space="preserve"> line </w:t>
      </w:r>
      <w:r w:rsidR="00E83401" w:rsidRPr="005556B5">
        <w:rPr>
          <w:rFonts w:hint="eastAsia"/>
          <w:lang w:eastAsia="zh-TW"/>
        </w:rPr>
        <w:t>25</w:t>
      </w:r>
      <w:r w:rsidR="0080162D" w:rsidRPr="005556B5">
        <w:rPr>
          <w:lang w:eastAsia="zh-TW"/>
        </w:rPr>
        <w:t xml:space="preserve"> </w:t>
      </w:r>
      <w:r w:rsidR="002A6627" w:rsidRPr="005556B5">
        <w:rPr>
          <w:lang w:eastAsia="zh-TW"/>
        </w:rPr>
        <w:t>in</w:t>
      </w:r>
      <w:r w:rsidR="0080162D" w:rsidRPr="005556B5">
        <w:rPr>
          <w:lang w:eastAsia="zh-TW"/>
        </w:rPr>
        <w:t xml:space="preserve"> </w:t>
      </w:r>
      <w:fldSimple w:instr=" REF _Ref255062746 \h  \* MERGEFORMAT ">
        <w:r w:rsidR="00F270EC" w:rsidRPr="005556B5">
          <w:t>Fig. 5</w:t>
        </w:r>
      </w:fldSimple>
      <w:r w:rsidR="006706DA" w:rsidRPr="005556B5">
        <w:rPr>
          <w:lang w:eastAsia="zh-TW"/>
        </w:rPr>
        <w:t xml:space="preserve">. </w:t>
      </w:r>
      <w:r w:rsidR="00BC24D2" w:rsidRPr="005556B5">
        <w:rPr>
          <w:rFonts w:hint="eastAsia"/>
          <w:lang w:eastAsia="zh-TW"/>
        </w:rPr>
        <w:t>Once</w:t>
      </w:r>
      <w:r w:rsidR="00BB1CB1" w:rsidRPr="005556B5">
        <w:rPr>
          <w:lang w:eastAsia="zh-TW"/>
        </w:rPr>
        <w:t xml:space="preserve"> a request </w:t>
      </w:r>
      <w:r w:rsidR="00BC24D2" w:rsidRPr="005556B5">
        <w:rPr>
          <w:rFonts w:hint="eastAsia"/>
          <w:lang w:eastAsia="zh-TW"/>
        </w:rPr>
        <w:t>is</w:t>
      </w:r>
      <w:r w:rsidR="00BB1CB1" w:rsidRPr="005556B5">
        <w:rPr>
          <w:lang w:eastAsia="zh-TW"/>
        </w:rPr>
        <w:t xml:space="preserve"> served and </w:t>
      </w:r>
      <w:r w:rsidR="0027504C" w:rsidRPr="005556B5">
        <w:rPr>
          <w:rFonts w:hint="eastAsia"/>
          <w:lang w:eastAsia="zh-TW"/>
        </w:rPr>
        <w:t xml:space="preserve">the SQ is empty, </w:t>
      </w:r>
      <w:r w:rsidR="00BB1CB1" w:rsidRPr="005556B5">
        <w:rPr>
          <w:lang w:eastAsia="zh-TW"/>
        </w:rPr>
        <w:t xml:space="preserve">the SP </w:t>
      </w:r>
      <w:r w:rsidR="00BC24D2" w:rsidRPr="005556B5">
        <w:rPr>
          <w:lang w:eastAsia="zh-TW"/>
        </w:rPr>
        <w:t>become</w:t>
      </w:r>
      <w:r w:rsidR="00BC24D2" w:rsidRPr="005556B5">
        <w:rPr>
          <w:rFonts w:hint="eastAsia"/>
          <w:lang w:eastAsia="zh-TW"/>
        </w:rPr>
        <w:t>s</w:t>
      </w:r>
      <w:r w:rsidR="00BB1CB1" w:rsidRPr="005556B5">
        <w:rPr>
          <w:lang w:eastAsia="zh-TW"/>
        </w:rPr>
        <w:t xml:space="preserve"> idle</w:t>
      </w:r>
      <w:r w:rsidR="0027504C" w:rsidRPr="005556B5">
        <w:rPr>
          <w:rFonts w:hint="eastAsia"/>
          <w:lang w:eastAsia="zh-TW"/>
        </w:rPr>
        <w:t>.</w:t>
      </w:r>
      <w:r w:rsidR="00B77A40" w:rsidRPr="005556B5">
        <w:rPr>
          <w:lang w:eastAsia="zh-TW"/>
        </w:rPr>
        <w:t xml:space="preserve"> </w:t>
      </w:r>
      <w:r w:rsidR="00BC24D2" w:rsidRPr="005556B5">
        <w:rPr>
          <w:rFonts w:hint="eastAsia"/>
          <w:lang w:eastAsia="zh-TW"/>
        </w:rPr>
        <w:t>Then, t</w:t>
      </w:r>
      <w:r w:rsidR="00B77A40" w:rsidRPr="005556B5">
        <w:rPr>
          <w:lang w:eastAsia="zh-TW"/>
        </w:rPr>
        <w:t xml:space="preserve">he SP will be </w:t>
      </w:r>
      <w:r w:rsidR="00F85782" w:rsidRPr="005556B5">
        <w:rPr>
          <w:rFonts w:hint="eastAsia"/>
          <w:lang w:eastAsia="zh-TW"/>
        </w:rPr>
        <w:t>switched</w:t>
      </w:r>
      <w:r w:rsidR="00B77A40" w:rsidRPr="005556B5">
        <w:rPr>
          <w:lang w:eastAsia="zh-TW"/>
        </w:rPr>
        <w:t xml:space="preserve"> to </w:t>
      </w:r>
      <w:r w:rsidR="0027504C" w:rsidRPr="005556B5">
        <w:rPr>
          <w:rFonts w:hint="eastAsia"/>
          <w:lang w:eastAsia="zh-TW"/>
        </w:rPr>
        <w:t>an</w:t>
      </w:r>
      <w:r w:rsidR="00B77A40" w:rsidRPr="005556B5">
        <w:rPr>
          <w:lang w:eastAsia="zh-TW"/>
        </w:rPr>
        <w:t xml:space="preserve"> inactive state</w:t>
      </w:r>
      <w:r w:rsidR="00BB1CB1" w:rsidRPr="005556B5">
        <w:rPr>
          <w:lang w:eastAsia="zh-TW"/>
        </w:rPr>
        <w:t xml:space="preserve"> </w:t>
      </w:r>
      <w:r w:rsidR="00B77A40" w:rsidRPr="005556B5">
        <w:rPr>
          <w:i/>
          <w:lang w:eastAsia="zh-TW"/>
        </w:rPr>
        <w:t>S</w:t>
      </w:r>
      <w:r w:rsidR="00B77A40" w:rsidRPr="005556B5">
        <w:rPr>
          <w:i/>
          <w:vertAlign w:val="subscript"/>
          <w:lang w:eastAsia="zh-TW"/>
        </w:rPr>
        <w:t>SP_next</w:t>
      </w:r>
      <w:r w:rsidR="00B77A40" w:rsidRPr="005556B5">
        <w:rPr>
          <w:lang w:eastAsia="zh-TW"/>
        </w:rPr>
        <w:t xml:space="preserve"> </w:t>
      </w:r>
      <w:r w:rsidR="0027504C" w:rsidRPr="005556B5">
        <w:rPr>
          <w:rFonts w:hint="eastAsia"/>
          <w:lang w:eastAsia="zh-TW"/>
        </w:rPr>
        <w:t xml:space="preserve">with timeout value </w:t>
      </w:r>
      <w:r w:rsidR="0027504C" w:rsidRPr="005556B5">
        <w:rPr>
          <w:rFonts w:hint="eastAsia"/>
          <w:i/>
          <w:lang w:eastAsia="zh-TW"/>
        </w:rPr>
        <w:t>T</w:t>
      </w:r>
      <w:r w:rsidR="0027504C" w:rsidRPr="005556B5">
        <w:rPr>
          <w:rFonts w:hint="eastAsia"/>
          <w:i/>
          <w:vertAlign w:val="subscript"/>
          <w:lang w:eastAsia="zh-TW"/>
        </w:rPr>
        <w:t>timeout</w:t>
      </w:r>
      <w:r w:rsidR="0027504C" w:rsidRPr="005556B5">
        <w:rPr>
          <w:rFonts w:hint="eastAsia"/>
          <w:lang w:eastAsia="zh-TW"/>
        </w:rPr>
        <w:t xml:space="preserve">. </w:t>
      </w:r>
      <w:r w:rsidR="0027504C" w:rsidRPr="005556B5">
        <w:rPr>
          <w:rFonts w:hint="eastAsia"/>
          <w:i/>
          <w:lang w:eastAsia="zh-TW"/>
        </w:rPr>
        <w:t>S</w:t>
      </w:r>
      <w:r w:rsidR="0027504C" w:rsidRPr="005556B5">
        <w:rPr>
          <w:rFonts w:hint="eastAsia"/>
          <w:i/>
          <w:vertAlign w:val="subscript"/>
          <w:lang w:eastAsia="zh-TW"/>
        </w:rPr>
        <w:t>SP_next</w:t>
      </w:r>
      <w:r w:rsidR="0027504C" w:rsidRPr="005556B5">
        <w:rPr>
          <w:rFonts w:hint="eastAsia"/>
          <w:lang w:eastAsia="zh-TW"/>
        </w:rPr>
        <w:t xml:space="preserve"> </w:t>
      </w:r>
      <w:r w:rsidR="00B77A40" w:rsidRPr="005556B5">
        <w:rPr>
          <w:lang w:eastAsia="zh-TW"/>
        </w:rPr>
        <w:t xml:space="preserve">will be </w:t>
      </w:r>
      <w:r w:rsidR="00CC692C" w:rsidRPr="005556B5">
        <w:rPr>
          <w:rFonts w:hint="eastAsia"/>
          <w:lang w:eastAsia="zh-TW"/>
        </w:rPr>
        <w:t>assigned using</w:t>
      </w:r>
      <w:r w:rsidR="002F7A96" w:rsidRPr="005556B5">
        <w:rPr>
          <w:lang w:eastAsia="zh-TW"/>
        </w:rPr>
        <w:t xml:space="preserve"> </w:t>
      </w:r>
      <w:r w:rsidR="00B77A40" w:rsidRPr="005556B5">
        <w:rPr>
          <w:lang w:eastAsia="zh-TW"/>
        </w:rPr>
        <w:t xml:space="preserve">algorithm </w:t>
      </w:r>
      <w:r w:rsidR="008F0ABF" w:rsidRPr="005556B5">
        <w:rPr>
          <w:i/>
          <w:lang w:eastAsia="zh-TW"/>
        </w:rPr>
        <w:t>InactiveState</w:t>
      </w:r>
      <w:r w:rsidR="002F7A96" w:rsidRPr="005556B5">
        <w:rPr>
          <w:lang w:eastAsia="zh-TW"/>
        </w:rPr>
        <w:t xml:space="preserve">, </w:t>
      </w:r>
      <w:r w:rsidR="00D91683" w:rsidRPr="005556B5">
        <w:rPr>
          <w:lang w:eastAsia="zh-TW"/>
        </w:rPr>
        <w:t>as shown</w:t>
      </w:r>
      <w:r w:rsidR="00B77A40" w:rsidRPr="005556B5">
        <w:rPr>
          <w:lang w:eastAsia="zh-TW"/>
        </w:rPr>
        <w:t xml:space="preserve"> in </w:t>
      </w:r>
      <w:fldSimple w:instr=" REF _Ref255062883 \h  \* MERGEFORMAT ">
        <w:r w:rsidR="00F270EC" w:rsidRPr="005556B5">
          <w:t>Fig. 6</w:t>
        </w:r>
      </w:fldSimple>
      <w:r w:rsidR="00B77A40" w:rsidRPr="005556B5">
        <w:rPr>
          <w:lang w:eastAsia="zh-TW"/>
        </w:rPr>
        <w:t>.</w:t>
      </w:r>
      <w:r w:rsidR="00BB1CB1" w:rsidRPr="005556B5">
        <w:rPr>
          <w:lang w:eastAsia="zh-TW"/>
        </w:rPr>
        <w:t xml:space="preserve"> </w:t>
      </w:r>
      <w:r w:rsidR="002F7A96" w:rsidRPr="005556B5">
        <w:rPr>
          <w:lang w:eastAsia="zh-TW"/>
        </w:rPr>
        <w:t>A</w:t>
      </w:r>
      <w:r w:rsidR="008F0ABF" w:rsidRPr="005556B5">
        <w:rPr>
          <w:lang w:eastAsia="zh-TW"/>
        </w:rPr>
        <w:t xml:space="preserve">lgorithm </w:t>
      </w:r>
      <w:r w:rsidR="008F0ABF" w:rsidRPr="005556B5">
        <w:rPr>
          <w:i/>
          <w:lang w:eastAsia="zh-TW"/>
        </w:rPr>
        <w:t>InactiveState</w:t>
      </w:r>
      <w:r w:rsidR="008F0ABF" w:rsidRPr="005556B5">
        <w:rPr>
          <w:lang w:eastAsia="zh-TW"/>
        </w:rPr>
        <w:t xml:space="preserve"> </w:t>
      </w:r>
      <w:r w:rsidR="002F7A96" w:rsidRPr="005556B5">
        <w:rPr>
          <w:lang w:eastAsia="zh-TW"/>
        </w:rPr>
        <w:t xml:space="preserve">is used to determine which inactive state the SP will enter. It </w:t>
      </w:r>
      <w:r w:rsidR="008F0ABF" w:rsidRPr="005556B5">
        <w:rPr>
          <w:lang w:eastAsia="zh-TW"/>
        </w:rPr>
        <w:t>calculate</w:t>
      </w:r>
      <w:r w:rsidR="002F7A96" w:rsidRPr="005556B5">
        <w:rPr>
          <w:lang w:eastAsia="zh-TW"/>
        </w:rPr>
        <w:t>s</w:t>
      </w:r>
      <w:r w:rsidR="008F0ABF" w:rsidRPr="005556B5">
        <w:rPr>
          <w:lang w:eastAsia="zh-TW"/>
        </w:rPr>
        <w:t xml:space="preserve"> </w:t>
      </w:r>
      <w:r w:rsidR="008F0ABF" w:rsidRPr="005556B5">
        <w:rPr>
          <w:i/>
          <w:lang w:eastAsia="zh-TW"/>
        </w:rPr>
        <w:t>T</w:t>
      </w:r>
      <w:r w:rsidR="008F0ABF" w:rsidRPr="005556B5">
        <w:rPr>
          <w:i/>
          <w:vertAlign w:val="subscript"/>
          <w:lang w:eastAsia="zh-TW"/>
        </w:rPr>
        <w:t>BE</w:t>
      </w:r>
      <w:r w:rsidR="008F0ABF" w:rsidRPr="005556B5">
        <w:rPr>
          <w:lang w:eastAsia="zh-TW"/>
        </w:rPr>
        <w:t xml:space="preserve"> of ea</w:t>
      </w:r>
      <w:r w:rsidR="00166C6A" w:rsidRPr="005556B5">
        <w:rPr>
          <w:lang w:eastAsia="zh-TW"/>
        </w:rPr>
        <w:t xml:space="preserve">ch inactive state, and save </w:t>
      </w:r>
      <w:r w:rsidR="00D91683" w:rsidRPr="005556B5">
        <w:rPr>
          <w:lang w:eastAsia="zh-TW"/>
        </w:rPr>
        <w:t>it</w:t>
      </w:r>
      <w:r w:rsidR="008F0ABF" w:rsidRPr="005556B5">
        <w:rPr>
          <w:lang w:eastAsia="zh-TW"/>
        </w:rPr>
        <w:t xml:space="preserve"> into </w:t>
      </w:r>
      <w:r w:rsidR="008F0ABF" w:rsidRPr="005556B5">
        <w:rPr>
          <w:i/>
          <w:lang w:eastAsia="zh-TW"/>
        </w:rPr>
        <w:t>BE_List</w:t>
      </w:r>
      <w:r w:rsidR="00076E4C" w:rsidRPr="005556B5">
        <w:rPr>
          <w:lang w:eastAsia="zh-TW"/>
        </w:rPr>
        <w:t xml:space="preserve">. </w:t>
      </w:r>
      <w:r w:rsidR="00076E4C" w:rsidRPr="005556B5">
        <w:rPr>
          <w:i/>
          <w:lang w:eastAsia="zh-TW"/>
        </w:rPr>
        <w:t>BE_List</w:t>
      </w:r>
      <w:r w:rsidR="00076E4C" w:rsidRPr="005556B5">
        <w:rPr>
          <w:lang w:eastAsia="zh-TW"/>
        </w:rPr>
        <w:t xml:space="preserve"> is </w:t>
      </w:r>
      <w:r w:rsidR="00A60C1B" w:rsidRPr="005556B5">
        <w:rPr>
          <w:lang w:eastAsia="zh-TW"/>
        </w:rPr>
        <w:t>an array that stores</w:t>
      </w:r>
      <w:r w:rsidR="00E824E9" w:rsidRPr="005556B5">
        <w:rPr>
          <w:lang w:eastAsia="zh-TW"/>
        </w:rPr>
        <w:t xml:space="preserve"> </w:t>
      </w:r>
      <w:r w:rsidR="00076E4C" w:rsidRPr="005556B5">
        <w:rPr>
          <w:i/>
          <w:lang w:eastAsia="zh-TW"/>
        </w:rPr>
        <w:t>T</w:t>
      </w:r>
      <w:r w:rsidR="00076E4C" w:rsidRPr="005556B5">
        <w:rPr>
          <w:i/>
          <w:vertAlign w:val="subscript"/>
          <w:lang w:eastAsia="zh-TW"/>
        </w:rPr>
        <w:t>BE</w:t>
      </w:r>
      <w:r w:rsidR="00E824E9" w:rsidRPr="005556B5">
        <w:rPr>
          <w:lang w:eastAsia="zh-TW"/>
        </w:rPr>
        <w:t xml:space="preserve"> of each inactive state</w:t>
      </w:r>
      <w:r w:rsidR="008F0ABF" w:rsidRPr="005556B5">
        <w:rPr>
          <w:lang w:eastAsia="zh-TW"/>
        </w:rPr>
        <w:t xml:space="preserve">. </w:t>
      </w:r>
      <w:r w:rsidR="008F0ABF" w:rsidRPr="005556B5">
        <w:rPr>
          <w:i/>
          <w:lang w:eastAsia="zh-TW"/>
        </w:rPr>
        <w:t>BE_Lis</w:t>
      </w:r>
      <w:r w:rsidR="00166C6A" w:rsidRPr="005556B5">
        <w:rPr>
          <w:i/>
          <w:lang w:eastAsia="zh-TW"/>
        </w:rPr>
        <w:t>t</w:t>
      </w:r>
      <w:r w:rsidR="00166C6A" w:rsidRPr="005556B5">
        <w:rPr>
          <w:lang w:eastAsia="zh-TW"/>
        </w:rPr>
        <w:t xml:space="preserve"> is then sorted in </w:t>
      </w:r>
      <w:r w:rsidR="008045A4" w:rsidRPr="005556B5">
        <w:rPr>
          <w:lang w:eastAsia="zh-TW"/>
        </w:rPr>
        <w:t xml:space="preserve">the </w:t>
      </w:r>
      <w:r w:rsidR="00677AE0" w:rsidRPr="005556B5">
        <w:rPr>
          <w:rFonts w:hint="eastAsia"/>
          <w:lang w:eastAsia="zh-TW"/>
        </w:rPr>
        <w:t>de</w:t>
      </w:r>
      <w:r w:rsidR="00166C6A" w:rsidRPr="005556B5">
        <w:rPr>
          <w:lang w:eastAsia="zh-TW"/>
        </w:rPr>
        <w:t xml:space="preserve">scending order. </w:t>
      </w:r>
      <w:r w:rsidR="00166C6A" w:rsidRPr="005556B5">
        <w:rPr>
          <w:i/>
          <w:lang w:eastAsia="zh-TW"/>
        </w:rPr>
        <w:t>T</w:t>
      </w:r>
      <w:r w:rsidR="00166C6A" w:rsidRPr="005556B5">
        <w:rPr>
          <w:i/>
          <w:vertAlign w:val="subscript"/>
          <w:lang w:eastAsia="zh-TW"/>
        </w:rPr>
        <w:t>off_avg</w:t>
      </w:r>
      <w:r w:rsidR="00166C6A" w:rsidRPr="005556B5">
        <w:rPr>
          <w:lang w:eastAsia="zh-TW"/>
        </w:rPr>
        <w:t xml:space="preserve"> will be compared with each </w:t>
      </w:r>
      <w:r w:rsidR="00166C6A" w:rsidRPr="005556B5">
        <w:rPr>
          <w:i/>
          <w:lang w:eastAsia="zh-TW"/>
        </w:rPr>
        <w:t>T</w:t>
      </w:r>
      <w:r w:rsidR="00166C6A" w:rsidRPr="005556B5">
        <w:rPr>
          <w:i/>
          <w:vertAlign w:val="subscript"/>
          <w:lang w:eastAsia="zh-TW"/>
        </w:rPr>
        <w:t>BE</w:t>
      </w:r>
      <w:r w:rsidR="00166C6A" w:rsidRPr="005556B5">
        <w:rPr>
          <w:lang w:eastAsia="zh-TW"/>
        </w:rPr>
        <w:t>.</w:t>
      </w:r>
      <w:r w:rsidR="008F0ABF" w:rsidRPr="005556B5">
        <w:rPr>
          <w:lang w:eastAsia="zh-TW"/>
        </w:rPr>
        <w:t xml:space="preserve"> </w:t>
      </w:r>
      <w:r w:rsidR="00166C6A" w:rsidRPr="005556B5">
        <w:rPr>
          <w:lang w:eastAsia="zh-TW"/>
        </w:rPr>
        <w:t xml:space="preserve">If </w:t>
      </w:r>
      <w:r w:rsidR="00166C6A" w:rsidRPr="005556B5">
        <w:rPr>
          <w:i/>
          <w:lang w:eastAsia="zh-TW"/>
        </w:rPr>
        <w:t>T</w:t>
      </w:r>
      <w:r w:rsidR="00166C6A" w:rsidRPr="005556B5">
        <w:rPr>
          <w:i/>
          <w:vertAlign w:val="subscript"/>
          <w:lang w:eastAsia="zh-TW"/>
        </w:rPr>
        <w:t>off_avg</w:t>
      </w:r>
      <w:r w:rsidR="00677AE0" w:rsidRPr="005556B5">
        <w:rPr>
          <w:lang w:eastAsia="zh-TW"/>
        </w:rPr>
        <w:t xml:space="preserve"> is </w:t>
      </w:r>
      <w:r w:rsidR="00677AE0" w:rsidRPr="005556B5">
        <w:rPr>
          <w:rFonts w:hint="eastAsia"/>
          <w:lang w:eastAsia="zh-TW"/>
        </w:rPr>
        <w:t>greater</w:t>
      </w:r>
      <w:r w:rsidR="00166C6A" w:rsidRPr="005556B5">
        <w:rPr>
          <w:lang w:eastAsia="zh-TW"/>
        </w:rPr>
        <w:t xml:space="preserve"> </w:t>
      </w:r>
      <w:r w:rsidR="00E737C2" w:rsidRPr="005556B5">
        <w:rPr>
          <w:rFonts w:hint="eastAsia"/>
          <w:lang w:eastAsia="zh-TW"/>
        </w:rPr>
        <w:t xml:space="preserve">than or equal to </w:t>
      </w:r>
      <w:r w:rsidR="00166C6A" w:rsidRPr="005556B5">
        <w:rPr>
          <w:lang w:eastAsia="zh-TW"/>
        </w:rPr>
        <w:t xml:space="preserve">a certain </w:t>
      </w:r>
      <w:r w:rsidR="00166C6A" w:rsidRPr="005556B5">
        <w:rPr>
          <w:i/>
          <w:lang w:eastAsia="zh-TW"/>
        </w:rPr>
        <w:t>T</w:t>
      </w:r>
      <w:r w:rsidR="00166C6A" w:rsidRPr="005556B5">
        <w:rPr>
          <w:i/>
          <w:vertAlign w:val="subscript"/>
          <w:lang w:eastAsia="zh-TW"/>
        </w:rPr>
        <w:t>BE</w:t>
      </w:r>
      <w:r w:rsidR="00166C6A" w:rsidRPr="005556B5">
        <w:rPr>
          <w:lang w:eastAsia="zh-TW"/>
        </w:rPr>
        <w:t xml:space="preserve">, the inactive state corresponding to </w:t>
      </w:r>
      <w:r w:rsidR="000D7DDC" w:rsidRPr="005556B5">
        <w:rPr>
          <w:lang w:eastAsia="zh-TW"/>
        </w:rPr>
        <w:t xml:space="preserve">the </w:t>
      </w:r>
      <w:r w:rsidR="00166C6A" w:rsidRPr="005556B5">
        <w:rPr>
          <w:lang w:eastAsia="zh-TW"/>
        </w:rPr>
        <w:t xml:space="preserve">previous </w:t>
      </w:r>
      <w:r w:rsidR="00166C6A" w:rsidRPr="005556B5">
        <w:rPr>
          <w:i/>
          <w:lang w:eastAsia="zh-TW"/>
        </w:rPr>
        <w:t>T</w:t>
      </w:r>
      <w:r w:rsidR="00166C6A" w:rsidRPr="005556B5">
        <w:rPr>
          <w:i/>
          <w:vertAlign w:val="subscript"/>
          <w:lang w:eastAsia="zh-TW"/>
        </w:rPr>
        <w:t>BE</w:t>
      </w:r>
      <w:r w:rsidR="00166C6A" w:rsidRPr="005556B5">
        <w:rPr>
          <w:lang w:eastAsia="zh-TW"/>
        </w:rPr>
        <w:t xml:space="preserve"> </w:t>
      </w:r>
      <w:r w:rsidR="00822065" w:rsidRPr="005556B5">
        <w:rPr>
          <w:lang w:eastAsia="zh-TW"/>
        </w:rPr>
        <w:t xml:space="preserve">in </w:t>
      </w:r>
      <w:r w:rsidR="00822065" w:rsidRPr="005556B5">
        <w:rPr>
          <w:i/>
          <w:lang w:eastAsia="zh-TW"/>
        </w:rPr>
        <w:t>BE_List</w:t>
      </w:r>
      <w:r w:rsidR="00822065" w:rsidRPr="005556B5">
        <w:rPr>
          <w:lang w:eastAsia="zh-TW"/>
        </w:rPr>
        <w:t xml:space="preserve"> </w:t>
      </w:r>
      <w:r w:rsidR="00166C6A" w:rsidRPr="005556B5">
        <w:rPr>
          <w:lang w:eastAsia="zh-TW"/>
        </w:rPr>
        <w:t xml:space="preserve">will be returned to algorithm </w:t>
      </w:r>
      <w:r w:rsidR="00166C6A" w:rsidRPr="005556B5">
        <w:rPr>
          <w:i/>
          <w:lang w:eastAsia="zh-TW"/>
        </w:rPr>
        <w:t>AH-DPM</w:t>
      </w:r>
      <w:r w:rsidR="00166C6A" w:rsidRPr="005556B5">
        <w:rPr>
          <w:lang w:eastAsia="zh-TW"/>
        </w:rPr>
        <w:t xml:space="preserve">, as shown from line 6 to line 14 in </w:t>
      </w:r>
      <w:fldSimple w:instr=" REF _Ref255062883 \h  \* MERGEFORMAT ">
        <w:r w:rsidR="00F270EC" w:rsidRPr="005556B5">
          <w:t>Fig. 6</w:t>
        </w:r>
      </w:fldSimple>
      <w:r w:rsidR="00166C6A" w:rsidRPr="005556B5">
        <w:rPr>
          <w:lang w:eastAsia="zh-TW"/>
        </w:rPr>
        <w:t xml:space="preserve">. </w:t>
      </w:r>
      <w:r w:rsidR="00822065" w:rsidRPr="005556B5">
        <w:rPr>
          <w:lang w:eastAsia="zh-TW"/>
        </w:rPr>
        <w:t xml:space="preserve">If </w:t>
      </w:r>
      <w:r w:rsidR="00316CF9" w:rsidRPr="005556B5">
        <w:rPr>
          <w:rFonts w:hint="eastAsia"/>
          <w:i/>
          <w:lang w:eastAsia="zh-TW"/>
        </w:rPr>
        <w:t>T</w:t>
      </w:r>
      <w:r w:rsidR="00316CF9" w:rsidRPr="005556B5">
        <w:rPr>
          <w:rFonts w:hint="eastAsia"/>
          <w:i/>
          <w:vertAlign w:val="subscript"/>
          <w:lang w:eastAsia="zh-TW"/>
        </w:rPr>
        <w:t>timeout</w:t>
      </w:r>
      <w:r w:rsidR="00BC24D2" w:rsidRPr="005556B5">
        <w:rPr>
          <w:rFonts w:hint="eastAsia"/>
          <w:lang w:eastAsia="zh-TW"/>
        </w:rPr>
        <w:t xml:space="preserve"> expires</w:t>
      </w:r>
      <w:r w:rsidR="00822065" w:rsidRPr="005556B5">
        <w:rPr>
          <w:lang w:eastAsia="zh-TW"/>
        </w:rPr>
        <w:t xml:space="preserve">, </w:t>
      </w:r>
      <w:r w:rsidR="00BC24D2" w:rsidRPr="005556B5">
        <w:rPr>
          <w:rFonts w:hint="eastAsia"/>
          <w:lang w:eastAsia="zh-TW"/>
        </w:rPr>
        <w:t xml:space="preserve">the </w:t>
      </w:r>
      <w:r w:rsidR="00355692" w:rsidRPr="005556B5">
        <w:rPr>
          <w:rFonts w:hint="eastAsia"/>
          <w:lang w:eastAsia="zh-TW"/>
        </w:rPr>
        <w:t>SP will be switched</w:t>
      </w:r>
      <w:r w:rsidR="00BC24D2" w:rsidRPr="005556B5">
        <w:rPr>
          <w:rFonts w:hint="eastAsia"/>
          <w:lang w:eastAsia="zh-TW"/>
        </w:rPr>
        <w:t xml:space="preserve"> to </w:t>
      </w:r>
      <w:r w:rsidR="00355692" w:rsidRPr="005556B5">
        <w:rPr>
          <w:rFonts w:hint="eastAsia"/>
          <w:lang w:eastAsia="zh-TW"/>
        </w:rPr>
        <w:t xml:space="preserve">state </w:t>
      </w:r>
      <w:r w:rsidR="00355692" w:rsidRPr="005556B5">
        <w:rPr>
          <w:rFonts w:hint="eastAsia"/>
          <w:i/>
          <w:lang w:eastAsia="zh-TW"/>
        </w:rPr>
        <w:t>S</w:t>
      </w:r>
      <w:r w:rsidR="00355692" w:rsidRPr="005556B5">
        <w:rPr>
          <w:rFonts w:hint="eastAsia"/>
          <w:i/>
          <w:vertAlign w:val="subscript"/>
          <w:lang w:eastAsia="zh-TW"/>
        </w:rPr>
        <w:t>SP_next</w:t>
      </w:r>
      <w:r w:rsidR="00355692" w:rsidRPr="005556B5">
        <w:rPr>
          <w:rFonts w:hint="eastAsia"/>
          <w:lang w:eastAsia="zh-TW"/>
        </w:rPr>
        <w:t xml:space="preserve"> and </w:t>
      </w:r>
      <w:r w:rsidR="00822065" w:rsidRPr="005556B5">
        <w:rPr>
          <w:i/>
          <w:lang w:eastAsia="zh-TW"/>
        </w:rPr>
        <w:t>P</w:t>
      </w:r>
      <w:r w:rsidR="00822065" w:rsidRPr="005556B5">
        <w:rPr>
          <w:i/>
          <w:vertAlign w:val="subscript"/>
          <w:lang w:eastAsia="zh-TW"/>
        </w:rPr>
        <w:t>expect</w:t>
      </w:r>
      <w:r w:rsidR="00822065" w:rsidRPr="005556B5">
        <w:rPr>
          <w:lang w:eastAsia="zh-TW"/>
        </w:rPr>
        <w:t xml:space="preserve"> will be set to </w:t>
      </w:r>
      <w:r w:rsidR="00822065" w:rsidRPr="005556B5">
        <w:rPr>
          <w:i/>
          <w:lang w:eastAsia="zh-TW"/>
        </w:rPr>
        <w:t>OFF_</w:t>
      </w:r>
      <w:r w:rsidR="00154C28" w:rsidRPr="005556B5">
        <w:rPr>
          <w:rFonts w:hint="eastAsia"/>
          <w:i/>
          <w:lang w:eastAsia="zh-TW"/>
        </w:rPr>
        <w:t>p</w:t>
      </w:r>
      <w:r w:rsidR="00822065" w:rsidRPr="005556B5">
        <w:rPr>
          <w:i/>
          <w:lang w:eastAsia="zh-TW"/>
        </w:rPr>
        <w:t>eriod</w:t>
      </w:r>
      <w:r w:rsidR="00822065" w:rsidRPr="005556B5">
        <w:rPr>
          <w:lang w:eastAsia="zh-TW"/>
        </w:rPr>
        <w:t>.</w:t>
      </w:r>
    </w:p>
    <w:p w:rsidR="000C07F8" w:rsidRPr="005556B5" w:rsidRDefault="00B262FD" w:rsidP="00780022">
      <w:pPr>
        <w:pStyle w:val="Text"/>
        <w:ind w:firstLine="0"/>
        <w:jc w:val="center"/>
        <w:rPr>
          <w:lang w:eastAsia="zh-TW"/>
        </w:rPr>
      </w:pPr>
      <w:r>
        <w:rPr>
          <w:noProof/>
          <w:lang w:eastAsia="zh-TW"/>
        </w:rPr>
      </w:r>
      <w:r>
        <w:rPr>
          <w:noProof/>
          <w:lang w:eastAsia="zh-TW"/>
        </w:rPr>
        <w:pict>
          <v:shape id="Text Box 24" o:spid="_x0000_s1060" type="#_x0000_t202" style="width:448.75pt;height:34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GQiAIAABkFAAAOAAAAZHJzL2Uyb0RvYy54bWysVNmO2yAUfa/Uf0C8Z7zEWWyNM5qlqSpN&#10;F2mmH0AAx6gYKJDY06r/3gtO0nTaSlVVP2CWy+Hcew5cXg2dRHtundCqxtlFihFXVDOhtjX++Lie&#10;LDFynihGpFa8xk/c4avVyxeXval4rlstGbcIQJSrelPj1ntTJYmjLe+Iu9CGK1hstO2Ih6HdJsyS&#10;HtA7meRpOk96bZmxmnLnYPZuXMSriN80nPr3TeO4R7LGwM3H1sZ2E9pkdUmqrSWmFfRAg/wDi44I&#10;BYeeoO6IJ2hnxS9QnaBWO934C6q7RDeNoDzmANlk6bNsHlpieMwFiuPMqUzu/8HSd/sPFglW43yK&#10;kSIdaPTIB49u9IDyItSnN66CsAcDgX6AedA55urMvaafHFL6tiVqy6+t1X3LCQN+WdiZnG0dcVwA&#10;2fRvNYNzyM7rCDQ0tgvFg3IgQAednk7aBC4UJmfzsszyGUYU1orpdLooonoJqY7bjXX+NdcdCp0a&#10;WxA/wpP9vfOBDqmOIeE0p6VgayFlHNjt5lZatCdglHX8YgbPwqQKwUqHbSPiOAMs4YywFvhG4b8C&#10;3SK9ycvJer5cTIp1MZuUi3Q5SbPyppynRVncrb8FgllRtYIxru6F4kcTZsXfiXy4DqN9og1RX+Ny&#10;BqWKef0xyTR+v0uyEx7upBRdjZenIFIFZV8pBmmTyhMhx37yM/1YZajB8R+rEn0QpB9N4IfNEC23&#10;ONpro9kTGMNqkA3Uh/cEOq22XzDq4W7W2H3eEcsxkm8UmKvMChAf+TgoZoscBvZ8ZXO+QhQFqBp7&#10;jMburR8fgJ2xYtvCSaOdlb4GQzYiWiU4d2R1sDHcv5jT4a0IF/x8HKN+vGir7wAAAP//AwBQSwME&#10;FAAGAAgAAAAhAJuNUiPbAAAABQEAAA8AAABkcnMvZG93bnJldi54bWxMj81OwzAQhO9IfQdrkXpB&#10;1GlFfhriVFAJxLWlD7CJt0lEvI5it0nfHsMFLiuNZjTzbbGbTS+uNLrOsoL1KgJBXFvdcaPg9Pn2&#10;mIFwHlljb5kU3MjBrlzcFZhrO/GBrkffiFDCLkcFrfdDLqWrWzLoVnYgDt7ZjgZ9kGMj9YhTKDe9&#10;3ERRIg12HBZaHGjfUv11vBgF54/pId5O1bs/pYen5BW7tLI3pZb388szCE+z/wvDD35AhzIwVfbC&#10;2oleQXjE/97gZds0BlEpSLJNDLIs5H/68hsAAP//AwBQSwECLQAUAAYACAAAACEAtoM4kv4AAADh&#10;AQAAEwAAAAAAAAAAAAAAAAAAAAAAW0NvbnRlbnRfVHlwZXNdLnhtbFBLAQItABQABgAIAAAAIQA4&#10;/SH/1gAAAJQBAAALAAAAAAAAAAAAAAAAAC8BAABfcmVscy8ucmVsc1BLAQItABQABgAIAAAAIQAP&#10;2JGQiAIAABkFAAAOAAAAAAAAAAAAAAAAAC4CAABkcnMvZTJvRG9jLnhtbFBLAQItABQABgAIAAAA&#10;IQCbjVIj2wAAAAUBAAAPAAAAAAAAAAAAAAAAAOIEAABkcnMvZG93bnJldi54bWxQSwUGAAAAAAQA&#10;BADzAAAA6gUAAAAA&#10;" stroked="f">
            <v:textbox>
              <w:txbxContent>
                <w:bookmarkStart w:id="21" w:name="_Ref257903157"/>
                <w:p w:rsidR="00DD22FA" w:rsidRDefault="00DD22FA" w:rsidP="00870BE0">
                  <w:pPr>
                    <w:pStyle w:val="Text"/>
                    <w:ind w:firstLine="0"/>
                    <w:jc w:val="center"/>
                  </w:pPr>
                  <w:r>
                    <w:object w:dxaOrig="13520" w:dyaOrig="9551">
                      <v:shape id="_x0000_i1063" type="#_x0000_t75" style="width:434pt;height:306.6pt" o:ole="">
                        <v:imagedata r:id="rId16" o:title=""/>
                      </v:shape>
                      <o:OLEObject Type="Embed" ProgID="Visio.Drawing.11" ShapeID="_x0000_i1063" DrawAspect="Content" ObjectID="_1374514023" r:id="rId17"/>
                    </w:object>
                  </w:r>
                </w:p>
                <w:p w:rsidR="00DD22FA" w:rsidRDefault="00DD22FA" w:rsidP="00D13DC6">
                  <w:pPr>
                    <w:pStyle w:val="FigureCaption"/>
                    <w:jc w:val="center"/>
                    <w:rPr>
                      <w:lang w:eastAsia="zh-TW"/>
                    </w:rPr>
                  </w:pPr>
                  <w:bookmarkStart w:id="22" w:name="_Ref298873429"/>
                  <w:r w:rsidRPr="009A1D0C">
                    <w:t xml:space="preserve">Fig. </w:t>
                  </w:r>
                  <w:fldSimple w:instr=" SEQ Fig. \* ARABIC ">
                    <w:r>
                      <w:rPr>
                        <w:noProof/>
                      </w:rPr>
                      <w:t>4</w:t>
                    </w:r>
                  </w:fldSimple>
                  <w:bookmarkEnd w:id="21"/>
                  <w:bookmarkEnd w:id="22"/>
                  <w:r>
                    <w:rPr>
                      <w:rFonts w:hint="eastAsia"/>
                      <w:lang w:eastAsia="zh-TW"/>
                    </w:rPr>
                    <w:t>. The flow</w:t>
                  </w:r>
                  <w:r w:rsidRPr="009A1D0C">
                    <w:rPr>
                      <w:rFonts w:hint="eastAsia"/>
                      <w:lang w:eastAsia="zh-TW"/>
                    </w:rPr>
                    <w:t xml:space="preserve">chart of </w:t>
                  </w:r>
                  <w:r>
                    <w:rPr>
                      <w:rFonts w:hint="eastAsia"/>
                      <w:lang w:eastAsia="zh-TW"/>
                    </w:rPr>
                    <w:t xml:space="preserve">the </w:t>
                  </w:r>
                  <w:r w:rsidRPr="009A1D0C">
                    <w:rPr>
                      <w:rFonts w:hint="eastAsia"/>
                      <w:lang w:eastAsia="zh-TW"/>
                    </w:rPr>
                    <w:t>proposed AH-DPM</w:t>
                  </w:r>
                  <w:r>
                    <w:rPr>
                      <w:rFonts w:hint="eastAsia"/>
                      <w:lang w:eastAsia="zh-TW"/>
                    </w:rPr>
                    <w:t xml:space="preserve"> algorithm.</w:t>
                  </w:r>
                </w:p>
              </w:txbxContent>
            </v:textbox>
            <w10:wrap type="none"/>
            <w10:anchorlock/>
          </v:shape>
        </w:pict>
      </w:r>
    </w:p>
    <w:p w:rsidR="00CA3CCD" w:rsidRPr="005556B5" w:rsidRDefault="00B262FD" w:rsidP="00CA3CCD">
      <w:pPr>
        <w:pStyle w:val="Text"/>
        <w:ind w:firstLine="0"/>
        <w:jc w:val="center"/>
        <w:rPr>
          <w:noProof/>
          <w:lang w:eastAsia="zh-TW"/>
        </w:rPr>
      </w:pPr>
      <w:r>
        <w:rPr>
          <w:noProof/>
          <w:lang w:eastAsia="zh-TW"/>
        </w:rPr>
      </w:r>
      <w:r>
        <w:rPr>
          <w:noProof/>
          <w:lang w:eastAsia="zh-TW"/>
        </w:rPr>
        <w:pict>
          <v:shape id="Text Box 41" o:spid="_x0000_s1059" type="#_x0000_t202" style="width:390.25pt;height:561.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jiiAIAABkFAAAOAAAAZHJzL2Uyb0RvYy54bWysVNuO2yAQfa/Uf0C8Z32pc7EVZ7WXpqq0&#10;vUi7/QCCcYyKGRdI7O2q/94BJ2m2F6mq6gfMwHCYmXOG5eXQKrIXxkrQJU0uYkqE5lBJvS3pp4f1&#10;ZEGJdUxXTIEWJX0Ull6uXr5Y9l0hUmhAVcIQBNG26LuSNs51RRRZ3oiW2QvohMbNGkzLHJpmG1WG&#10;9YjeqiiN41nUg6k6A1xYi6u34yZdBfy6Ftx9qGsrHFElxdhcGE0YN36MVktWbA3rGskPYbB/iKJl&#10;UuOlJ6hb5hjZGfkLVCu5AQu1u+DQRlDXkouQA2aTxD9lc9+wToRcsDi2O5XJ/j9Y/n7/0RBZlTRN&#10;KNGsRY4exODINQwkS3x9+s4W6HbfoaMbcB15Drna7g74Z0s03DRMb8WVMdA3glUYXzgZnR0dcawH&#10;2fTvoMJ72M5BABpq0/riYTkIoiNPjydufCwcF7N8OkvmU0o47s2TV9kin/noIlYcj3fGujcCWuIn&#10;JTVIfoBn+zvrRteji7/NgpLVWioVDLPd3ChD9gyFsg7fAf2Zm9LeWYM/NiKOKxgl3uH3fLyB+Kc8&#10;SbP4Os0n69liPsnW2XSSz+PFJE7y63wWZ3l2u/7mA0yyopFVJfSd1OIowiT7O5IP7TDKJ8iQ9CXN&#10;p+l05OiPScbh+12SrXTYk0q2JV2cnFjhmX2tK0ybFY5JNc6j5+EHQrAGx3+oStCBp34UgRs2Q5Dc&#10;4iivDVSPKAwDSBuyj+8JThowXynpsTdLar/smBGUqLcaxZUnWeabORjZdJ6iYc53Nuc7THOEKqmj&#10;ZJzeuPEB2HVGbhu8aZSzhisUZC2DVLxyx6gwE29g/4WcDm+Fb/BzO3j9eNFW3wEAAP//AwBQSwME&#10;FAAGAAgAAAAhAEPByF7cAAAABgEAAA8AAABkcnMvZG93bnJldi54bWxMj0FPg0AQhe8m/ofNmHgx&#10;dmm1UClLoyYar639AQNMgZSdJey20H/v6MVeXjJ5L+99k20m26kzDb51bGA+i0ARl65quTaw//54&#10;XIHyAbnCzjEZuJCHTX57k2FauZG3dN6FWkkJ+xQNNCH0qda+bMiin7meWLyDGywGOYdaVwOOUm47&#10;vYiiWFtsWRYa7Om9ofK4O1kDh6/xYfkyFp9hn2yf4zdsk8JdjLm/m17XoAJN4T8Mv/iCDrkwFe7E&#10;lVedAXkk/Kl4ySpagiokNF88xaDzTF/j5z8AAAD//wMAUEsBAi0AFAAGAAgAAAAhALaDOJL+AAAA&#10;4QEAABMAAAAAAAAAAAAAAAAAAAAAAFtDb250ZW50X1R5cGVzXS54bWxQSwECLQAUAAYACAAAACEA&#10;OP0h/9YAAACUAQAACwAAAAAAAAAAAAAAAAAvAQAAX3JlbHMvLnJlbHNQSwECLQAUAAYACAAAACEA&#10;su1I4ogCAAAZBQAADgAAAAAAAAAAAAAAAAAuAgAAZHJzL2Uyb0RvYy54bWxQSwECLQAUAAYACAAA&#10;ACEAQ8HIXtwAAAAGAQAADwAAAAAAAAAAAAAAAADiBAAAZHJzL2Rvd25yZXYueG1sUEsFBgAAAAAE&#10;AAQA8wAAAOsFAAAAAA==&#10;" stroked="f">
            <v:textbox>
              <w:txbxContent>
                <w:tbl>
                  <w:tblPr>
                    <w:tblStyle w:val="ab"/>
                    <w:tblW w:w="0" w:type="auto"/>
                    <w:jc w:val="center"/>
                    <w:tblBorders>
                      <w:insideH w:val="none" w:sz="0" w:space="0" w:color="auto"/>
                      <w:insideV w:val="none" w:sz="0" w:space="0" w:color="auto"/>
                    </w:tblBorders>
                    <w:tblLayout w:type="fixed"/>
                    <w:tblLook w:val="04A0"/>
                  </w:tblPr>
                  <w:tblGrid>
                    <w:gridCol w:w="416"/>
                    <w:gridCol w:w="6257"/>
                  </w:tblGrid>
                  <w:tr w:rsidR="00DD22FA" w:rsidRPr="00927C60" w:rsidTr="007F71FF">
                    <w:trPr>
                      <w:trHeight w:val="260"/>
                      <w:jc w:val="center"/>
                    </w:trPr>
                    <w:tc>
                      <w:tcPr>
                        <w:tcW w:w="416" w:type="dxa"/>
                        <w:tcBorders>
                          <w:top w:val="single" w:sz="4" w:space="0" w:color="auto"/>
                          <w:bottom w:val="nil"/>
                        </w:tcBorders>
                        <w:shd w:val="pct10" w:color="auto" w:fill="auto"/>
                      </w:tcPr>
                      <w:p w:rsidR="00DD22FA" w:rsidRPr="00927C60" w:rsidRDefault="00DD22FA" w:rsidP="0041368F">
                        <w:pPr>
                          <w:jc w:val="center"/>
                          <w:rPr>
                            <w:lang w:eastAsia="zh-TW"/>
                          </w:rPr>
                        </w:pPr>
                        <w:r w:rsidRPr="00927C60">
                          <w:rPr>
                            <w:rFonts w:hint="eastAsia"/>
                            <w:lang w:eastAsia="zh-TW"/>
                          </w:rPr>
                          <w:t>01</w:t>
                        </w:r>
                      </w:p>
                    </w:tc>
                    <w:tc>
                      <w:tcPr>
                        <w:tcW w:w="6257" w:type="dxa"/>
                      </w:tcPr>
                      <w:p w:rsidR="00DD22FA" w:rsidRPr="00927C60" w:rsidRDefault="00DD22FA" w:rsidP="000E57E4">
                        <w:pPr>
                          <w:rPr>
                            <w:lang w:eastAsia="zh-TW"/>
                          </w:rPr>
                        </w:pPr>
                        <w:r w:rsidRPr="00927C60">
                          <w:rPr>
                            <w:rFonts w:hint="eastAsia"/>
                            <w:lang w:eastAsia="zh-TW"/>
                          </w:rPr>
                          <w:t xml:space="preserve">algorithm </w:t>
                        </w:r>
                        <w:r w:rsidRPr="00927C60">
                          <w:rPr>
                            <w:rFonts w:hint="eastAsia"/>
                            <w:i/>
                            <w:lang w:eastAsia="zh-TW"/>
                          </w:rPr>
                          <w:t>AH-DPM</w:t>
                        </w:r>
                        <w:r w:rsidRPr="00927C60">
                          <w:rPr>
                            <w:rFonts w:hint="eastAsia"/>
                            <w:lang w:eastAsia="zh-TW"/>
                          </w:rPr>
                          <w:t>(</w:t>
                        </w:r>
                        <w:r w:rsidRPr="00927C60">
                          <w:rPr>
                            <w:rFonts w:hint="eastAsia"/>
                            <w:i/>
                            <w:lang w:eastAsia="zh-TW"/>
                          </w:rPr>
                          <w:t>S</w:t>
                        </w:r>
                        <w:r w:rsidRPr="00927C60">
                          <w:rPr>
                            <w:rFonts w:hint="eastAsia"/>
                            <w:i/>
                            <w:vertAlign w:val="subscript"/>
                            <w:lang w:eastAsia="zh-TW"/>
                          </w:rPr>
                          <w:t>SP_current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idle</w:t>
                        </w: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sidRPr="00927C60">
                          <w:rPr>
                            <w:rFonts w:hint="eastAsia"/>
                            <w:lang w:eastAsia="zh-TW"/>
                          </w:rPr>
                          <w:t>02</w:t>
                        </w:r>
                      </w:p>
                    </w:tc>
                    <w:tc>
                      <w:tcPr>
                        <w:tcW w:w="6257" w:type="dxa"/>
                      </w:tcPr>
                      <w:p w:rsidR="00DD22FA" w:rsidRPr="00927C60" w:rsidRDefault="00DD22FA" w:rsidP="000E57E4">
                        <w:pPr>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sidRPr="00927C60">
                          <w:rPr>
                            <w:rFonts w:hint="eastAsia"/>
                            <w:lang w:eastAsia="zh-TW"/>
                          </w:rPr>
                          <w:t>03</w:t>
                        </w:r>
                      </w:p>
                    </w:tc>
                    <w:tc>
                      <w:tcPr>
                        <w:tcW w:w="6257" w:type="dxa"/>
                      </w:tcPr>
                      <w:p w:rsidR="00DD22FA" w:rsidRPr="00927C60" w:rsidRDefault="00DD22FA" w:rsidP="006F1CEC">
                        <w:pPr>
                          <w:ind w:leftChars="100" w:left="200"/>
                          <w:rPr>
                            <w:lang w:eastAsia="zh-TW"/>
                          </w:rPr>
                        </w:pPr>
                        <w:r w:rsidRPr="00927C60">
                          <w:rPr>
                            <w:rFonts w:hint="eastAsia"/>
                            <w:lang w:eastAsia="zh-TW"/>
                          </w:rPr>
                          <w:t>if(</w:t>
                        </w:r>
                        <w:r w:rsidRPr="00927C60">
                          <w:rPr>
                            <w:rFonts w:hint="eastAsia"/>
                            <w:i/>
                            <w:lang w:eastAsia="zh-TW"/>
                          </w:rPr>
                          <w:t>a request arrives</w:t>
                        </w: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sidRPr="00927C60">
                          <w:rPr>
                            <w:rFonts w:hint="eastAsia"/>
                            <w:lang w:eastAsia="zh-TW"/>
                          </w:rPr>
                          <w:t>04</w:t>
                        </w:r>
                      </w:p>
                    </w:tc>
                    <w:tc>
                      <w:tcPr>
                        <w:tcW w:w="6257" w:type="dxa"/>
                      </w:tcPr>
                      <w:p w:rsidR="00DD22FA" w:rsidRPr="00927C60" w:rsidRDefault="00DD22FA" w:rsidP="006F1CEC">
                        <w:pPr>
                          <w:ind w:leftChars="100" w:left="2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sidRPr="00927C60">
                          <w:rPr>
                            <w:rFonts w:hint="eastAsia"/>
                            <w:lang w:eastAsia="zh-TW"/>
                          </w:rPr>
                          <w:t>05</w:t>
                        </w:r>
                      </w:p>
                    </w:tc>
                    <w:tc>
                      <w:tcPr>
                        <w:tcW w:w="6257" w:type="dxa"/>
                      </w:tcPr>
                      <w:p w:rsidR="00DD22FA" w:rsidRPr="00927C60" w:rsidRDefault="00DD22FA" w:rsidP="006F1CEC">
                        <w:pPr>
                          <w:ind w:leftChars="200" w:left="400"/>
                          <w:rPr>
                            <w:lang w:eastAsia="zh-TW"/>
                          </w:rPr>
                        </w:pPr>
                        <w:r w:rsidRPr="00927C60">
                          <w:rPr>
                            <w:rFonts w:hint="eastAsia"/>
                            <w:lang w:eastAsia="zh-TW"/>
                          </w:rPr>
                          <w:t>if(</w:t>
                        </w:r>
                        <w:r w:rsidRPr="00927C60">
                          <w:rPr>
                            <w:rFonts w:hint="eastAsia"/>
                            <w:i/>
                            <w:lang w:eastAsia="zh-TW"/>
                          </w:rPr>
                          <w:t>P</w:t>
                        </w:r>
                        <w:r w:rsidRPr="00927C60">
                          <w:rPr>
                            <w:rFonts w:hint="eastAsia"/>
                            <w:i/>
                            <w:vertAlign w:val="subscript"/>
                            <w:lang w:eastAsia="zh-TW"/>
                          </w:rPr>
                          <w:t>expect</w:t>
                        </w:r>
                        <w:r>
                          <w:rPr>
                            <w:rFonts w:hint="eastAsia"/>
                            <w:lang w:eastAsia="zh-TW"/>
                          </w:rPr>
                          <w:t xml:space="preserve"> == </w:t>
                        </w:r>
                        <w:r w:rsidRPr="004F6838">
                          <w:rPr>
                            <w:rFonts w:hint="eastAsia"/>
                            <w:i/>
                            <w:lang w:eastAsia="zh-TW"/>
                          </w:rPr>
                          <w:t>ON_period</w:t>
                        </w: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sidRPr="00927C60">
                          <w:rPr>
                            <w:rFonts w:hint="eastAsia"/>
                            <w:lang w:eastAsia="zh-TW"/>
                          </w:rPr>
                          <w:t>06</w:t>
                        </w:r>
                      </w:p>
                    </w:tc>
                    <w:tc>
                      <w:tcPr>
                        <w:tcW w:w="6257" w:type="dxa"/>
                      </w:tcPr>
                      <w:p w:rsidR="00DD22FA" w:rsidRPr="00927C60" w:rsidRDefault="00DD22FA" w:rsidP="006F1CEC">
                        <w:pPr>
                          <w:ind w:leftChars="200" w:left="4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sidRPr="00927C60">
                          <w:rPr>
                            <w:rFonts w:hint="eastAsia"/>
                            <w:lang w:eastAsia="zh-TW"/>
                          </w:rPr>
                          <w:t>07</w:t>
                        </w:r>
                      </w:p>
                    </w:tc>
                    <w:tc>
                      <w:tcPr>
                        <w:tcW w:w="6257" w:type="dxa"/>
                      </w:tcPr>
                      <w:p w:rsidR="00DD22FA" w:rsidRPr="00927C60" w:rsidRDefault="00DD22FA" w:rsidP="006F1CEC">
                        <w:pPr>
                          <w:ind w:leftChars="300" w:left="600"/>
                          <w:rPr>
                            <w:i/>
                            <w:vertAlign w:val="subscript"/>
                            <w:lang w:eastAsia="zh-TW"/>
                          </w:rPr>
                        </w:pPr>
                        <w:r w:rsidRPr="00927C60">
                          <w:rPr>
                            <w:rFonts w:hint="eastAsia"/>
                            <w:i/>
                            <w:lang w:eastAsia="zh-TW"/>
                          </w:rPr>
                          <w:t>T</w:t>
                        </w:r>
                        <w:r w:rsidRPr="00927C60">
                          <w:rPr>
                            <w:rFonts w:hint="eastAsia"/>
                            <w:i/>
                            <w:vertAlign w:val="subscript"/>
                            <w:lang w:eastAsia="zh-TW"/>
                          </w:rPr>
                          <w:t>on_avg</w:t>
                        </w:r>
                        <w:r w:rsidRPr="00927C60">
                          <w:rPr>
                            <w:rFonts w:hint="eastAsia"/>
                            <w:lang w:eastAsia="zh-TW"/>
                          </w:rPr>
                          <w:t xml:space="preserve"> </w:t>
                        </w:r>
                        <w:r w:rsidRPr="00927C60">
                          <w:rPr>
                            <w:lang w:eastAsia="zh-TW"/>
                          </w:rPr>
                          <w:t xml:space="preserve">= </w:t>
                        </w:r>
                        <w:r w:rsidRPr="00927C60">
                          <w:rPr>
                            <w:i/>
                            <w:lang w:eastAsia="zh-TW"/>
                          </w:rPr>
                          <w:t>α</w:t>
                        </w:r>
                        <w:r w:rsidRPr="00927C60">
                          <w:rPr>
                            <w:rFonts w:hint="eastAsia"/>
                            <w:lang w:eastAsia="zh-TW"/>
                          </w:rPr>
                          <w:t xml:space="preserve"> </w:t>
                        </w:r>
                        <w:r w:rsidRPr="00927C60">
                          <w:rPr>
                            <w:rFonts w:hint="eastAsia"/>
                            <w:lang w:eastAsia="zh-TW"/>
                          </w:rPr>
                          <w: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idle</w:t>
                        </w:r>
                        <w:r w:rsidRPr="00927C60">
                          <w:rPr>
                            <w:rFonts w:hint="eastAsia"/>
                            <w:lang w:eastAsia="zh-TW"/>
                          </w:rPr>
                          <w:t xml:space="preserve"> + (1 - </w:t>
                        </w:r>
                        <w:r w:rsidRPr="00927C60">
                          <w:rPr>
                            <w:i/>
                            <w:lang w:eastAsia="zh-TW"/>
                          </w:rPr>
                          <w:t>α</w:t>
                        </w:r>
                        <w:r w:rsidRPr="00927C60">
                          <w:rPr>
                            <w:rFonts w:hint="eastAsia"/>
                            <w:lang w:eastAsia="zh-TW"/>
                          </w:rPr>
                          <w:t xml:space="preserve">) </w:t>
                        </w:r>
                        <w:r w:rsidRPr="00927C60">
                          <w:rPr>
                            <w:rFonts w:hint="eastAsia"/>
                            <w:lang w:eastAsia="zh-TW"/>
                          </w:rPr>
                          <w: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on_avg</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sidRPr="00927C60">
                          <w:rPr>
                            <w:rFonts w:hint="eastAsia"/>
                            <w:lang w:eastAsia="zh-TW"/>
                          </w:rPr>
                          <w:t>08</w:t>
                        </w:r>
                      </w:p>
                    </w:tc>
                    <w:tc>
                      <w:tcPr>
                        <w:tcW w:w="6257" w:type="dxa"/>
                      </w:tcPr>
                      <w:p w:rsidR="00DD22FA" w:rsidRPr="00E876E1" w:rsidRDefault="00DD22FA">
                        <w:pPr>
                          <w:ind w:leftChars="300" w:left="600"/>
                          <w:rPr>
                            <w:lang w:eastAsia="zh-TW"/>
                          </w:rPr>
                        </w:pPr>
                        <w:r w:rsidRPr="00E876E1">
                          <w:rPr>
                            <w:lang w:eastAsia="zh-TW"/>
                          </w:rPr>
                          <w:t>if(</w:t>
                        </w:r>
                        <w:r w:rsidRPr="00E876E1">
                          <w:rPr>
                            <w:i/>
                            <w:lang w:eastAsia="zh-TW"/>
                          </w:rPr>
                          <w:t>T</w:t>
                        </w:r>
                        <w:r w:rsidRPr="00E876E1">
                          <w:rPr>
                            <w:i/>
                            <w:vertAlign w:val="subscript"/>
                            <w:lang w:eastAsia="zh-TW"/>
                          </w:rPr>
                          <w:t>idle</w:t>
                        </w:r>
                        <w:r w:rsidRPr="00E876E1">
                          <w:rPr>
                            <w:lang w:eastAsia="zh-TW"/>
                          </w:rPr>
                          <w:t xml:space="preserve"> &gt; </w:t>
                        </w:r>
                        <w:r w:rsidRPr="00E876E1">
                          <w:rPr>
                            <w:i/>
                            <w:lang w:eastAsia="zh-TW"/>
                          </w:rPr>
                          <w:t>T</w:t>
                        </w:r>
                        <w:r w:rsidRPr="00E876E1">
                          <w:rPr>
                            <w:i/>
                            <w:vertAlign w:val="subscript"/>
                            <w:lang w:eastAsia="zh-TW"/>
                          </w:rPr>
                          <w:t>BE</w:t>
                        </w:r>
                        <w:r w:rsidRPr="00E876E1">
                          <w:rPr>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09</w:t>
                        </w:r>
                      </w:p>
                    </w:tc>
                    <w:tc>
                      <w:tcPr>
                        <w:tcW w:w="6257" w:type="dxa"/>
                      </w:tcPr>
                      <w:p w:rsidR="00DD22FA" w:rsidRPr="00E876E1" w:rsidRDefault="00DD22FA" w:rsidP="00E876E1">
                        <w:pPr>
                          <w:ind w:leftChars="400" w:left="800"/>
                          <w:rPr>
                            <w:lang w:eastAsia="zh-TW"/>
                          </w:rPr>
                        </w:pPr>
                        <w:r w:rsidRPr="00E876E1">
                          <w:rPr>
                            <w:i/>
                            <w:lang w:eastAsia="zh-TW"/>
                          </w:rPr>
                          <w:t>T</w:t>
                        </w:r>
                        <w:r>
                          <w:rPr>
                            <w:rFonts w:hint="eastAsia"/>
                            <w:i/>
                            <w:vertAlign w:val="subscript"/>
                            <w:lang w:eastAsia="zh-TW"/>
                          </w:rPr>
                          <w:t>timeout</w:t>
                        </w:r>
                        <w:r w:rsidRPr="00E876E1">
                          <w:rPr>
                            <w:lang w:eastAsia="zh-TW"/>
                          </w:rPr>
                          <w:t xml:space="preserve"> = </w:t>
                        </w:r>
                        <w:r>
                          <w:rPr>
                            <w:rFonts w:hint="eastAsia"/>
                            <w:lang w:eastAsia="zh-TW"/>
                          </w:rPr>
                          <w:t>MAX(</w:t>
                        </w:r>
                        <w:r w:rsidRPr="00E876E1">
                          <w:rPr>
                            <w:i/>
                            <w:lang w:eastAsia="zh-TW"/>
                          </w:rPr>
                          <w:t>T</w:t>
                        </w:r>
                        <w:r w:rsidRPr="00E876E1">
                          <w:rPr>
                            <w:i/>
                            <w:vertAlign w:val="subscript"/>
                            <w:lang w:eastAsia="zh-TW"/>
                          </w:rPr>
                          <w:t>on_avg</w:t>
                        </w:r>
                        <w:r>
                          <w:rPr>
                            <w:rFonts w:hint="eastAsia"/>
                            <w:lang w:eastAsia="zh-TW"/>
                          </w:rPr>
                          <w:t xml:space="preserve">, </w:t>
                        </w:r>
                        <w:r w:rsidRPr="00E876E1">
                          <w:rPr>
                            <w:rFonts w:hint="eastAsia"/>
                            <w:i/>
                            <w:lang w:eastAsia="zh-TW"/>
                          </w:rPr>
                          <w:t>T</w:t>
                        </w:r>
                        <w:r w:rsidRPr="00E876E1">
                          <w:rPr>
                            <w:rFonts w:hint="eastAsia"/>
                            <w:i/>
                            <w:vertAlign w:val="subscript"/>
                            <w:lang w:eastAsia="zh-TW"/>
                          </w:rPr>
                          <w:t>timeout</w:t>
                        </w:r>
                        <w:r>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10</w:t>
                        </w:r>
                      </w:p>
                    </w:tc>
                    <w:tc>
                      <w:tcPr>
                        <w:tcW w:w="6257" w:type="dxa"/>
                      </w:tcPr>
                      <w:p w:rsidR="00DD22FA" w:rsidRPr="00E876E1" w:rsidRDefault="00DD22FA">
                        <w:pPr>
                          <w:ind w:leftChars="300" w:left="600"/>
                          <w:rPr>
                            <w:lang w:eastAsia="zh-TW"/>
                          </w:rPr>
                        </w:pPr>
                        <w:r w:rsidRPr="00E876E1">
                          <w:rPr>
                            <w:lang w:eastAsia="zh-TW"/>
                          </w:rPr>
                          <w:t>else</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11</w:t>
                        </w:r>
                      </w:p>
                    </w:tc>
                    <w:tc>
                      <w:tcPr>
                        <w:tcW w:w="6257" w:type="dxa"/>
                      </w:tcPr>
                      <w:p w:rsidR="00DD22FA" w:rsidRPr="00E876E1" w:rsidRDefault="00DD22FA" w:rsidP="00E876E1">
                        <w:pPr>
                          <w:ind w:leftChars="400" w:left="800"/>
                          <w:rPr>
                            <w:lang w:eastAsia="zh-TW"/>
                          </w:rPr>
                        </w:pPr>
                        <w:r w:rsidRPr="00E876E1">
                          <w:rPr>
                            <w:i/>
                            <w:lang w:eastAsia="zh-TW"/>
                          </w:rPr>
                          <w:t>T</w:t>
                        </w:r>
                        <w:r>
                          <w:rPr>
                            <w:rFonts w:hint="eastAsia"/>
                            <w:i/>
                            <w:vertAlign w:val="subscript"/>
                            <w:lang w:eastAsia="zh-TW"/>
                          </w:rPr>
                          <w:t>timeout</w:t>
                        </w:r>
                        <w:r w:rsidRPr="00E876E1">
                          <w:rPr>
                            <w:lang w:eastAsia="zh-TW"/>
                          </w:rPr>
                          <w:t xml:space="preserve"> = MAX(</w:t>
                        </w:r>
                        <w:r w:rsidRPr="00E876E1">
                          <w:rPr>
                            <w:i/>
                            <w:lang w:eastAsia="zh-TW"/>
                          </w:rPr>
                          <w:t>T</w:t>
                        </w:r>
                        <w:r w:rsidRPr="00E876E1">
                          <w:rPr>
                            <w:i/>
                            <w:vertAlign w:val="subscript"/>
                            <w:lang w:eastAsia="zh-TW"/>
                          </w:rPr>
                          <w:t>idle</w:t>
                        </w:r>
                        <w:r w:rsidRPr="00E876E1">
                          <w:rPr>
                            <w:lang w:eastAsia="zh-TW"/>
                          </w:rPr>
                          <w:t xml:space="preserve">, </w:t>
                        </w:r>
                        <w:r w:rsidRPr="00E876E1">
                          <w:rPr>
                            <w:i/>
                            <w:lang w:eastAsia="zh-TW"/>
                          </w:rPr>
                          <w:t>T</w:t>
                        </w:r>
                        <w:r w:rsidRPr="00E876E1">
                          <w:rPr>
                            <w:i/>
                            <w:vertAlign w:val="subscript"/>
                            <w:lang w:eastAsia="zh-TW"/>
                          </w:rPr>
                          <w:t>on_</w:t>
                        </w:r>
                        <w:r>
                          <w:rPr>
                            <w:rFonts w:hint="eastAsia"/>
                            <w:i/>
                            <w:vertAlign w:val="subscript"/>
                            <w:lang w:eastAsia="zh-TW"/>
                          </w:rPr>
                          <w:t>avg</w:t>
                        </w:r>
                        <w:r>
                          <w:rPr>
                            <w:rFonts w:hint="eastAsia"/>
                            <w:lang w:eastAsia="zh-TW"/>
                          </w:rPr>
                          <w:t xml:space="preserve">, </w:t>
                        </w:r>
                        <w:r w:rsidRPr="00E876E1">
                          <w:rPr>
                            <w:rFonts w:hint="eastAsia"/>
                            <w:i/>
                            <w:lang w:eastAsia="zh-TW"/>
                          </w:rPr>
                          <w:t>T</w:t>
                        </w:r>
                        <w:r w:rsidRPr="00E876E1">
                          <w:rPr>
                            <w:rFonts w:hint="eastAsia"/>
                            <w:i/>
                            <w:vertAlign w:val="subscript"/>
                            <w:lang w:eastAsia="zh-TW"/>
                          </w:rPr>
                          <w:t>timeout</w:t>
                        </w:r>
                        <w:r w:rsidRPr="00E876E1">
                          <w:rPr>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12</w:t>
                        </w:r>
                      </w:p>
                    </w:tc>
                    <w:tc>
                      <w:tcPr>
                        <w:tcW w:w="6257" w:type="dxa"/>
                      </w:tcPr>
                      <w:p w:rsidR="00DD22FA" w:rsidRPr="00927C60" w:rsidRDefault="00DD22FA" w:rsidP="006F1CEC">
                        <w:pPr>
                          <w:ind w:leftChars="200" w:left="4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13</w:t>
                        </w:r>
                      </w:p>
                    </w:tc>
                    <w:tc>
                      <w:tcPr>
                        <w:tcW w:w="6257" w:type="dxa"/>
                      </w:tcPr>
                      <w:p w:rsidR="00DD22FA" w:rsidRPr="00927C60" w:rsidRDefault="00DD22FA" w:rsidP="004F6838">
                        <w:pPr>
                          <w:ind w:leftChars="200" w:left="400"/>
                          <w:rPr>
                            <w:lang w:eastAsia="zh-TW"/>
                          </w:rPr>
                        </w:pPr>
                        <w:r w:rsidRPr="00927C60">
                          <w:rPr>
                            <w:rFonts w:hint="eastAsia"/>
                            <w:lang w:eastAsia="zh-TW"/>
                          </w:rPr>
                          <w:t>else if(</w:t>
                        </w:r>
                        <w:r w:rsidRPr="00927C60">
                          <w:rPr>
                            <w:rFonts w:hint="eastAsia"/>
                            <w:i/>
                            <w:lang w:eastAsia="zh-TW"/>
                          </w:rPr>
                          <w:t>P</w:t>
                        </w:r>
                        <w:r w:rsidRPr="00927C60">
                          <w:rPr>
                            <w:rFonts w:hint="eastAsia"/>
                            <w:i/>
                            <w:vertAlign w:val="subscript"/>
                            <w:lang w:eastAsia="zh-TW"/>
                          </w:rPr>
                          <w:t>expect</w:t>
                        </w:r>
                        <w:r w:rsidRPr="00927C60">
                          <w:rPr>
                            <w:rFonts w:hint="eastAsia"/>
                            <w:lang w:eastAsia="zh-TW"/>
                          </w:rPr>
                          <w:t xml:space="preserve"> == </w:t>
                        </w:r>
                        <w:r w:rsidRPr="004F6838">
                          <w:rPr>
                            <w:rFonts w:hint="eastAsia"/>
                            <w:i/>
                            <w:lang w:eastAsia="zh-TW"/>
                          </w:rPr>
                          <w:t>OFF_period</w:t>
                        </w: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14</w:t>
                        </w:r>
                      </w:p>
                    </w:tc>
                    <w:tc>
                      <w:tcPr>
                        <w:tcW w:w="6257" w:type="dxa"/>
                      </w:tcPr>
                      <w:p w:rsidR="00DD22FA" w:rsidRPr="00927C60" w:rsidRDefault="00DD22FA" w:rsidP="006F1CEC">
                        <w:pPr>
                          <w:ind w:leftChars="200" w:left="4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15</w:t>
                        </w:r>
                      </w:p>
                    </w:tc>
                    <w:tc>
                      <w:tcPr>
                        <w:tcW w:w="6257" w:type="dxa"/>
                      </w:tcPr>
                      <w:p w:rsidR="00DD22FA" w:rsidRPr="00927C60" w:rsidRDefault="00DD22FA" w:rsidP="006F1CEC">
                        <w:pPr>
                          <w:ind w:leftChars="300" w:left="600"/>
                          <w:rPr>
                            <w:lang w:eastAsia="zh-TW"/>
                          </w:rPr>
                        </w:pPr>
                        <w:r w:rsidRPr="00927C60">
                          <w:rPr>
                            <w:rFonts w:hint="eastAsia"/>
                            <w:lang w:eastAsia="zh-TW"/>
                          </w:rPr>
                          <w:t>if(</w:t>
                        </w:r>
                        <w:r w:rsidRPr="00927C60">
                          <w:rPr>
                            <w:rFonts w:hint="eastAsia"/>
                            <w:i/>
                            <w:lang w:eastAsia="zh-TW"/>
                          </w:rPr>
                          <w:t>T</w:t>
                        </w:r>
                        <w:r w:rsidRPr="00927C60">
                          <w:rPr>
                            <w:rFonts w:hint="eastAsia"/>
                            <w:i/>
                            <w:vertAlign w:val="subscript"/>
                            <w:lang w:eastAsia="zh-TW"/>
                          </w:rPr>
                          <w:t>idle</w:t>
                        </w:r>
                        <w:r w:rsidRPr="00927C60">
                          <w:rPr>
                            <w:rFonts w:hint="eastAsia"/>
                            <w:lang w:eastAsia="zh-TW"/>
                          </w:rPr>
                          <w:t xml:space="preserve"> </w:t>
                        </w:r>
                        <w:r w:rsidRPr="00927C60">
                          <w:rPr>
                            <w:lang w:eastAsia="zh-TW"/>
                          </w:rPr>
                          <w: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BE</w:t>
                        </w:r>
                        <w:r w:rsidRPr="00927C60">
                          <w:rPr>
                            <w:rFonts w:hint="eastAsia"/>
                            <w:lang w:eastAsia="zh-TW"/>
                          </w:rPr>
                          <w:t>)  /* prediction hit */</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16</w:t>
                        </w:r>
                      </w:p>
                    </w:tc>
                    <w:tc>
                      <w:tcPr>
                        <w:tcW w:w="6257" w:type="dxa"/>
                      </w:tcPr>
                      <w:p w:rsidR="00DD22FA" w:rsidRPr="00927C60" w:rsidRDefault="00DD22FA" w:rsidP="006F1CEC">
                        <w:pPr>
                          <w:ind w:leftChars="300" w:left="6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17</w:t>
                        </w:r>
                      </w:p>
                    </w:tc>
                    <w:tc>
                      <w:tcPr>
                        <w:tcW w:w="6257" w:type="dxa"/>
                      </w:tcPr>
                      <w:p w:rsidR="00DD22FA" w:rsidRPr="00927C60" w:rsidRDefault="00DD22FA" w:rsidP="006F1CEC">
                        <w:pPr>
                          <w:ind w:leftChars="400" w:left="800"/>
                          <w:rPr>
                            <w:i/>
                            <w:vertAlign w:val="subscript"/>
                            <w:lang w:eastAsia="zh-TW"/>
                          </w:rPr>
                        </w:pPr>
                        <w:r w:rsidRPr="00927C60">
                          <w:rPr>
                            <w:rFonts w:hint="eastAsia"/>
                            <w:i/>
                            <w:lang w:eastAsia="zh-TW"/>
                          </w:rPr>
                          <w:t>T</w:t>
                        </w:r>
                        <w:r w:rsidRPr="00927C60">
                          <w:rPr>
                            <w:rFonts w:hint="eastAsia"/>
                            <w:i/>
                            <w:vertAlign w:val="subscript"/>
                            <w:lang w:eastAsia="zh-TW"/>
                          </w:rPr>
                          <w:t>off_avg</w:t>
                        </w:r>
                        <w:r w:rsidRPr="00927C60">
                          <w:rPr>
                            <w:rFonts w:hint="eastAsia"/>
                            <w:lang w:eastAsia="zh-TW"/>
                          </w:rPr>
                          <w:t xml:space="preserve"> </w:t>
                        </w:r>
                        <w:r w:rsidRPr="00927C60">
                          <w:rPr>
                            <w:lang w:eastAsia="zh-TW"/>
                          </w:rPr>
                          <w:t xml:space="preserve">= </w:t>
                        </w:r>
                        <w:r w:rsidRPr="00927C60">
                          <w:rPr>
                            <w:i/>
                            <w:lang w:eastAsia="zh-TW"/>
                          </w:rPr>
                          <w:t>α</w:t>
                        </w:r>
                        <w:r w:rsidRPr="00927C60">
                          <w:rPr>
                            <w:rFonts w:hint="eastAsia"/>
                            <w:lang w:eastAsia="zh-TW"/>
                          </w:rPr>
                          <w:t xml:space="preserve"> </w:t>
                        </w:r>
                        <w:r w:rsidRPr="00927C60">
                          <w:rPr>
                            <w:rFonts w:hint="eastAsia"/>
                            <w:lang w:eastAsia="zh-TW"/>
                          </w:rPr>
                          <w: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idle</w:t>
                        </w:r>
                        <w:r w:rsidRPr="00927C60">
                          <w:rPr>
                            <w:rFonts w:hint="eastAsia"/>
                            <w:lang w:eastAsia="zh-TW"/>
                          </w:rPr>
                          <w:t xml:space="preserve"> + (1 - </w:t>
                        </w:r>
                        <w:r w:rsidRPr="00927C60">
                          <w:rPr>
                            <w:i/>
                            <w:lang w:eastAsia="zh-TW"/>
                          </w:rPr>
                          <w:t>α</w:t>
                        </w:r>
                        <w:r w:rsidRPr="00927C60">
                          <w:rPr>
                            <w:rFonts w:hint="eastAsia"/>
                            <w:lang w:eastAsia="zh-TW"/>
                          </w:rPr>
                          <w:t xml:space="preserve">) </w:t>
                        </w:r>
                        <w:r w:rsidRPr="00927C60">
                          <w:rPr>
                            <w:rFonts w:hint="eastAsia"/>
                            <w:lang w:eastAsia="zh-TW"/>
                          </w:rPr>
                          <w: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off_avg</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18</w:t>
                        </w:r>
                      </w:p>
                    </w:tc>
                    <w:tc>
                      <w:tcPr>
                        <w:tcW w:w="6257" w:type="dxa"/>
                      </w:tcPr>
                      <w:p w:rsidR="00DD22FA" w:rsidRPr="00927C60" w:rsidRDefault="00DD22FA" w:rsidP="006F1CEC">
                        <w:pPr>
                          <w:ind w:leftChars="300" w:left="6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19</w:t>
                        </w:r>
                      </w:p>
                    </w:tc>
                    <w:tc>
                      <w:tcPr>
                        <w:tcW w:w="6257" w:type="dxa"/>
                      </w:tcPr>
                      <w:p w:rsidR="00DD22FA" w:rsidRPr="00927C60" w:rsidRDefault="00DD22FA" w:rsidP="006F1CEC">
                        <w:pPr>
                          <w:ind w:leftChars="300" w:left="600"/>
                          <w:rPr>
                            <w:lang w:eastAsia="zh-TW"/>
                          </w:rPr>
                        </w:pPr>
                        <w:r w:rsidRPr="00927C60">
                          <w:rPr>
                            <w:rFonts w:hint="eastAsia"/>
                            <w:lang w:eastAsia="zh-TW"/>
                          </w:rPr>
                          <w:t>else  /* prediction miss */</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20</w:t>
                        </w:r>
                      </w:p>
                    </w:tc>
                    <w:tc>
                      <w:tcPr>
                        <w:tcW w:w="6257" w:type="dxa"/>
                      </w:tcPr>
                      <w:p w:rsidR="00DD22FA" w:rsidRPr="00927C60" w:rsidRDefault="00DD22FA" w:rsidP="006F1CEC">
                        <w:pPr>
                          <w:ind w:leftChars="300" w:left="6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21</w:t>
                        </w:r>
                      </w:p>
                    </w:tc>
                    <w:tc>
                      <w:tcPr>
                        <w:tcW w:w="6257" w:type="dxa"/>
                      </w:tcPr>
                      <w:p w:rsidR="00DD22FA" w:rsidRPr="00927C60" w:rsidRDefault="00DD22FA" w:rsidP="006F1CEC">
                        <w:pPr>
                          <w:ind w:leftChars="400" w:left="800"/>
                          <w:rPr>
                            <w:i/>
                            <w:vertAlign w:val="subscript"/>
                            <w:lang w:eastAsia="zh-TW"/>
                          </w:rPr>
                        </w:pPr>
                        <w:r w:rsidRPr="00927C60">
                          <w:rPr>
                            <w:rFonts w:hint="eastAsia"/>
                            <w:i/>
                            <w:lang w:eastAsia="zh-TW"/>
                          </w:rPr>
                          <w:t>T</w:t>
                        </w:r>
                        <w:r w:rsidRPr="00927C60">
                          <w:rPr>
                            <w:rFonts w:hint="eastAsia"/>
                            <w:i/>
                            <w:vertAlign w:val="subscript"/>
                            <w:lang w:eastAsia="zh-TW"/>
                          </w:rPr>
                          <w:t>on_avg</w:t>
                        </w:r>
                        <w:r w:rsidRPr="00927C60">
                          <w:rPr>
                            <w:rFonts w:hint="eastAsia"/>
                            <w:lang w:eastAsia="zh-TW"/>
                          </w:rPr>
                          <w:t xml:space="preserve"> </w:t>
                        </w:r>
                        <w:r w:rsidRPr="00927C60">
                          <w:rPr>
                            <w:lang w:eastAsia="zh-TW"/>
                          </w:rPr>
                          <w:t xml:space="preserve">= </w:t>
                        </w:r>
                        <w:r w:rsidRPr="00927C60">
                          <w:rPr>
                            <w:i/>
                            <w:lang w:eastAsia="zh-TW"/>
                          </w:rPr>
                          <w:t>α</w:t>
                        </w:r>
                        <w:r w:rsidRPr="00927C60">
                          <w:rPr>
                            <w:rFonts w:hint="eastAsia"/>
                            <w:lang w:eastAsia="zh-TW"/>
                          </w:rPr>
                          <w:t xml:space="preserve"> </w:t>
                        </w:r>
                        <w:r w:rsidRPr="00927C60">
                          <w:rPr>
                            <w:rFonts w:hint="eastAsia"/>
                            <w:lang w:eastAsia="zh-TW"/>
                          </w:rPr>
                          <w: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idle</w:t>
                        </w:r>
                        <w:r w:rsidRPr="00927C60">
                          <w:rPr>
                            <w:rFonts w:hint="eastAsia"/>
                            <w:lang w:eastAsia="zh-TW"/>
                          </w:rPr>
                          <w:t xml:space="preserve"> + (1 - </w:t>
                        </w:r>
                        <w:r w:rsidRPr="00927C60">
                          <w:rPr>
                            <w:i/>
                            <w:lang w:eastAsia="zh-TW"/>
                          </w:rPr>
                          <w:t>α</w:t>
                        </w:r>
                        <w:r w:rsidRPr="00927C60">
                          <w:rPr>
                            <w:rFonts w:hint="eastAsia"/>
                            <w:lang w:eastAsia="zh-TW"/>
                          </w:rPr>
                          <w:t xml:space="preserve">) </w:t>
                        </w:r>
                        <w:r w:rsidRPr="00927C60">
                          <w:rPr>
                            <w:rFonts w:hint="eastAsia"/>
                            <w:lang w:eastAsia="zh-TW"/>
                          </w:rPr>
                          <w: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on_avg</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22</w:t>
                        </w:r>
                      </w:p>
                    </w:tc>
                    <w:tc>
                      <w:tcPr>
                        <w:tcW w:w="6257" w:type="dxa"/>
                      </w:tcPr>
                      <w:p w:rsidR="00DD22FA" w:rsidRPr="00E876E1" w:rsidRDefault="00DD22FA" w:rsidP="00E876E1">
                        <w:pPr>
                          <w:ind w:leftChars="300" w:left="600" w:firstLineChars="100" w:firstLine="200"/>
                          <w:rPr>
                            <w:lang w:eastAsia="zh-TW"/>
                          </w:rPr>
                        </w:pPr>
                        <w:r w:rsidRPr="00E876E1">
                          <w:rPr>
                            <w:lang w:eastAsia="zh-TW"/>
                          </w:rPr>
                          <w:t>if(</w:t>
                        </w:r>
                        <w:r w:rsidRPr="00E876E1">
                          <w:rPr>
                            <w:i/>
                            <w:lang w:eastAsia="zh-TW"/>
                          </w:rPr>
                          <w:t>T</w:t>
                        </w:r>
                        <w:r w:rsidRPr="00E876E1">
                          <w:rPr>
                            <w:i/>
                            <w:vertAlign w:val="subscript"/>
                            <w:lang w:eastAsia="zh-TW"/>
                          </w:rPr>
                          <w:t>idle</w:t>
                        </w:r>
                        <w:r w:rsidRPr="00E876E1">
                          <w:rPr>
                            <w:lang w:eastAsia="zh-TW"/>
                          </w:rPr>
                          <w:t xml:space="preserve"> &gt; </w:t>
                        </w:r>
                        <w:r w:rsidRPr="00E876E1">
                          <w:rPr>
                            <w:i/>
                            <w:lang w:eastAsia="zh-TW"/>
                          </w:rPr>
                          <w:t>T</w:t>
                        </w:r>
                        <w:r w:rsidRPr="00E876E1">
                          <w:rPr>
                            <w:i/>
                            <w:vertAlign w:val="subscript"/>
                            <w:lang w:eastAsia="zh-TW"/>
                          </w:rPr>
                          <w:t>BE</w:t>
                        </w:r>
                        <w:r w:rsidRPr="00E876E1">
                          <w:rPr>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23</w:t>
                        </w:r>
                      </w:p>
                    </w:tc>
                    <w:tc>
                      <w:tcPr>
                        <w:tcW w:w="6257" w:type="dxa"/>
                      </w:tcPr>
                      <w:p w:rsidR="00DD22FA" w:rsidRPr="00E876E1" w:rsidRDefault="00DD22FA" w:rsidP="00E876E1">
                        <w:pPr>
                          <w:ind w:leftChars="400" w:left="800" w:firstLineChars="100" w:firstLine="200"/>
                          <w:rPr>
                            <w:lang w:eastAsia="zh-TW"/>
                          </w:rPr>
                        </w:pPr>
                        <w:r w:rsidRPr="00E876E1">
                          <w:rPr>
                            <w:i/>
                            <w:lang w:eastAsia="zh-TW"/>
                          </w:rPr>
                          <w:t>T</w:t>
                        </w:r>
                        <w:r>
                          <w:rPr>
                            <w:rFonts w:hint="eastAsia"/>
                            <w:i/>
                            <w:vertAlign w:val="subscript"/>
                            <w:lang w:eastAsia="zh-TW"/>
                          </w:rPr>
                          <w:t>timeout</w:t>
                        </w:r>
                        <w:r w:rsidRPr="00E876E1">
                          <w:rPr>
                            <w:lang w:eastAsia="zh-TW"/>
                          </w:rPr>
                          <w:t xml:space="preserve"> = </w:t>
                        </w:r>
                        <w:r>
                          <w:rPr>
                            <w:rFonts w:hint="eastAsia"/>
                            <w:lang w:eastAsia="zh-TW"/>
                          </w:rPr>
                          <w:t>MAX(</w:t>
                        </w:r>
                        <w:r w:rsidRPr="00E876E1">
                          <w:rPr>
                            <w:i/>
                            <w:lang w:eastAsia="zh-TW"/>
                          </w:rPr>
                          <w:t>T</w:t>
                        </w:r>
                        <w:r w:rsidRPr="00E876E1">
                          <w:rPr>
                            <w:i/>
                            <w:vertAlign w:val="subscript"/>
                            <w:lang w:eastAsia="zh-TW"/>
                          </w:rPr>
                          <w:t>on_avg</w:t>
                        </w:r>
                        <w:r>
                          <w:rPr>
                            <w:rFonts w:hint="eastAsia"/>
                            <w:lang w:eastAsia="zh-TW"/>
                          </w:rPr>
                          <w:t xml:space="preserve">, </w:t>
                        </w:r>
                        <w:r w:rsidRPr="00E876E1">
                          <w:rPr>
                            <w:rFonts w:hint="eastAsia"/>
                            <w:i/>
                            <w:lang w:eastAsia="zh-TW"/>
                          </w:rPr>
                          <w:t>T</w:t>
                        </w:r>
                        <w:r w:rsidRPr="00E876E1">
                          <w:rPr>
                            <w:rFonts w:hint="eastAsia"/>
                            <w:i/>
                            <w:vertAlign w:val="subscript"/>
                            <w:lang w:eastAsia="zh-TW"/>
                          </w:rPr>
                          <w:t>timeout</w:t>
                        </w:r>
                        <w:r>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24</w:t>
                        </w:r>
                      </w:p>
                    </w:tc>
                    <w:tc>
                      <w:tcPr>
                        <w:tcW w:w="6257" w:type="dxa"/>
                      </w:tcPr>
                      <w:p w:rsidR="00DD22FA" w:rsidRPr="00E876E1" w:rsidRDefault="00DD22FA" w:rsidP="00E876E1">
                        <w:pPr>
                          <w:ind w:leftChars="300" w:left="600" w:firstLineChars="100" w:firstLine="200"/>
                          <w:rPr>
                            <w:lang w:eastAsia="zh-TW"/>
                          </w:rPr>
                        </w:pPr>
                        <w:r w:rsidRPr="00E876E1">
                          <w:rPr>
                            <w:lang w:eastAsia="zh-TW"/>
                          </w:rPr>
                          <w:t>else</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25</w:t>
                        </w:r>
                      </w:p>
                    </w:tc>
                    <w:tc>
                      <w:tcPr>
                        <w:tcW w:w="6257" w:type="dxa"/>
                      </w:tcPr>
                      <w:p w:rsidR="00DD22FA" w:rsidRPr="00E876E1" w:rsidRDefault="00DD22FA" w:rsidP="00E876E1">
                        <w:pPr>
                          <w:ind w:leftChars="400" w:left="800" w:firstLineChars="100" w:firstLine="200"/>
                          <w:rPr>
                            <w:lang w:eastAsia="zh-TW"/>
                          </w:rPr>
                        </w:pPr>
                        <w:r w:rsidRPr="00E876E1">
                          <w:rPr>
                            <w:i/>
                            <w:lang w:eastAsia="zh-TW"/>
                          </w:rPr>
                          <w:t>T</w:t>
                        </w:r>
                        <w:r>
                          <w:rPr>
                            <w:rFonts w:hint="eastAsia"/>
                            <w:i/>
                            <w:vertAlign w:val="subscript"/>
                            <w:lang w:eastAsia="zh-TW"/>
                          </w:rPr>
                          <w:t>timeout</w:t>
                        </w:r>
                        <w:r w:rsidRPr="00E876E1">
                          <w:rPr>
                            <w:lang w:eastAsia="zh-TW"/>
                          </w:rPr>
                          <w:t xml:space="preserve"> = MAX(</w:t>
                        </w:r>
                        <w:r w:rsidRPr="00E876E1">
                          <w:rPr>
                            <w:i/>
                            <w:lang w:eastAsia="zh-TW"/>
                          </w:rPr>
                          <w:t>T</w:t>
                        </w:r>
                        <w:r w:rsidRPr="00E876E1">
                          <w:rPr>
                            <w:i/>
                            <w:vertAlign w:val="subscript"/>
                            <w:lang w:eastAsia="zh-TW"/>
                          </w:rPr>
                          <w:t>idle</w:t>
                        </w:r>
                        <w:r w:rsidRPr="00E876E1">
                          <w:rPr>
                            <w:lang w:eastAsia="zh-TW"/>
                          </w:rPr>
                          <w:t xml:space="preserve">, </w:t>
                        </w:r>
                        <w:r w:rsidRPr="00E876E1">
                          <w:rPr>
                            <w:i/>
                            <w:lang w:eastAsia="zh-TW"/>
                          </w:rPr>
                          <w:t>T</w:t>
                        </w:r>
                        <w:r w:rsidRPr="00E876E1">
                          <w:rPr>
                            <w:i/>
                            <w:vertAlign w:val="subscript"/>
                            <w:lang w:eastAsia="zh-TW"/>
                          </w:rPr>
                          <w:t>on_</w:t>
                        </w:r>
                        <w:r>
                          <w:rPr>
                            <w:rFonts w:hint="eastAsia"/>
                            <w:i/>
                            <w:vertAlign w:val="subscript"/>
                            <w:lang w:eastAsia="zh-TW"/>
                          </w:rPr>
                          <w:t>avg</w:t>
                        </w:r>
                        <w:r>
                          <w:rPr>
                            <w:rFonts w:hint="eastAsia"/>
                            <w:lang w:eastAsia="zh-TW"/>
                          </w:rPr>
                          <w:t xml:space="preserve">, </w:t>
                        </w:r>
                        <w:r w:rsidRPr="00E876E1">
                          <w:rPr>
                            <w:rFonts w:hint="eastAsia"/>
                            <w:i/>
                            <w:lang w:eastAsia="zh-TW"/>
                          </w:rPr>
                          <w:t>T</w:t>
                        </w:r>
                        <w:r w:rsidRPr="00E876E1">
                          <w:rPr>
                            <w:rFonts w:hint="eastAsia"/>
                            <w:i/>
                            <w:vertAlign w:val="subscript"/>
                            <w:lang w:eastAsia="zh-TW"/>
                          </w:rPr>
                          <w:t>timeout</w:t>
                        </w:r>
                        <w:r w:rsidRPr="00E876E1">
                          <w:rPr>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26</w:t>
                        </w:r>
                      </w:p>
                    </w:tc>
                    <w:tc>
                      <w:tcPr>
                        <w:tcW w:w="6257" w:type="dxa"/>
                      </w:tcPr>
                      <w:p w:rsidR="00DD22FA" w:rsidRPr="00927C60" w:rsidRDefault="00DD22FA" w:rsidP="006F1CEC">
                        <w:pPr>
                          <w:ind w:leftChars="300" w:left="6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326034">
                        <w:pPr>
                          <w:jc w:val="center"/>
                          <w:rPr>
                            <w:lang w:eastAsia="zh-TW"/>
                          </w:rPr>
                        </w:pPr>
                        <w:r>
                          <w:rPr>
                            <w:rFonts w:hint="eastAsia"/>
                            <w:lang w:eastAsia="zh-TW"/>
                          </w:rPr>
                          <w:t>27</w:t>
                        </w:r>
                      </w:p>
                    </w:tc>
                    <w:tc>
                      <w:tcPr>
                        <w:tcW w:w="6257" w:type="dxa"/>
                      </w:tcPr>
                      <w:p w:rsidR="00DD22FA" w:rsidRPr="00927C60" w:rsidRDefault="00DD22FA" w:rsidP="006F1CEC">
                        <w:pPr>
                          <w:ind w:leftChars="200" w:left="4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28</w:t>
                        </w:r>
                      </w:p>
                    </w:tc>
                    <w:tc>
                      <w:tcPr>
                        <w:tcW w:w="6257" w:type="dxa"/>
                      </w:tcPr>
                      <w:p w:rsidR="00DD22FA" w:rsidRPr="00927C60" w:rsidRDefault="00DD22FA" w:rsidP="004F6838">
                        <w:pPr>
                          <w:ind w:leftChars="200" w:left="400"/>
                          <w:rPr>
                            <w:lang w:eastAsia="zh-TW"/>
                          </w:rPr>
                        </w:pPr>
                        <w:r w:rsidRPr="00927C60">
                          <w:rPr>
                            <w:rFonts w:hint="eastAsia"/>
                            <w:i/>
                            <w:lang w:eastAsia="zh-TW"/>
                          </w:rPr>
                          <w:t>P</w:t>
                        </w:r>
                        <w:r w:rsidRPr="00927C60">
                          <w:rPr>
                            <w:rFonts w:hint="eastAsia"/>
                            <w:i/>
                            <w:vertAlign w:val="subscript"/>
                            <w:lang w:eastAsia="zh-TW"/>
                          </w:rPr>
                          <w:t>expect</w:t>
                        </w:r>
                        <w:r w:rsidRPr="00927C60">
                          <w:rPr>
                            <w:rFonts w:hint="eastAsia"/>
                            <w:lang w:eastAsia="zh-TW"/>
                          </w:rPr>
                          <w:t xml:space="preserve"> = </w:t>
                        </w:r>
                        <w:r w:rsidRPr="004F6838">
                          <w:rPr>
                            <w:rFonts w:hint="eastAsia"/>
                            <w:i/>
                            <w:lang w:eastAsia="zh-TW"/>
                          </w:rPr>
                          <w:t>ON_period</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29</w:t>
                        </w:r>
                      </w:p>
                    </w:tc>
                    <w:tc>
                      <w:tcPr>
                        <w:tcW w:w="6257" w:type="dxa"/>
                      </w:tcPr>
                      <w:p w:rsidR="00DD22FA" w:rsidRPr="00927C60" w:rsidRDefault="00DD22FA" w:rsidP="004F6838">
                        <w:pPr>
                          <w:ind w:leftChars="200" w:left="400"/>
                          <w:rPr>
                            <w:lang w:eastAsia="zh-TW"/>
                          </w:rPr>
                        </w:pPr>
                        <w:r w:rsidRPr="00927C60">
                          <w:rPr>
                            <w:rFonts w:hint="eastAsia"/>
                            <w:i/>
                            <w:lang w:eastAsia="zh-TW"/>
                          </w:rPr>
                          <w:t>S</w:t>
                        </w:r>
                        <w:r w:rsidRPr="00927C60">
                          <w:rPr>
                            <w:rFonts w:hint="eastAsia"/>
                            <w:i/>
                            <w:vertAlign w:val="subscript"/>
                            <w:lang w:eastAsia="zh-TW"/>
                          </w:rPr>
                          <w:t>SP_next</w:t>
                        </w:r>
                        <w:r w:rsidRPr="00927C60">
                          <w:rPr>
                            <w:rFonts w:hint="eastAsia"/>
                            <w:lang w:eastAsia="zh-TW"/>
                          </w:rPr>
                          <w:t xml:space="preserve"> = </w:t>
                        </w:r>
                        <w:r w:rsidRPr="004F6838">
                          <w:rPr>
                            <w:rFonts w:hint="eastAsia"/>
                            <w:i/>
                            <w:lang w:eastAsia="zh-TW"/>
                          </w:rPr>
                          <w:t>Idle_state</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30</w:t>
                        </w:r>
                      </w:p>
                    </w:tc>
                    <w:tc>
                      <w:tcPr>
                        <w:tcW w:w="6257" w:type="dxa"/>
                      </w:tcPr>
                      <w:p w:rsidR="00DD22FA" w:rsidRPr="005556B5" w:rsidRDefault="00DD22FA" w:rsidP="00484CE6">
                        <w:pPr>
                          <w:ind w:leftChars="200" w:left="400"/>
                          <w:rPr>
                            <w:lang w:eastAsia="zh-TW"/>
                          </w:rPr>
                        </w:pPr>
                        <w:r w:rsidRPr="005556B5">
                          <w:rPr>
                            <w:lang w:eastAsia="zh-TW"/>
                          </w:rPr>
                          <w:t>return</w:t>
                        </w:r>
                        <w:r w:rsidRPr="005556B5">
                          <w:rPr>
                            <w:rFonts w:hint="eastAsia"/>
                            <w:lang w:eastAsia="zh-TW"/>
                          </w:rPr>
                          <w:t xml:space="preserve"> </w:t>
                        </w:r>
                        <w:r w:rsidRPr="005556B5">
                          <w:rPr>
                            <w:rFonts w:hint="eastAsia"/>
                            <w:i/>
                            <w:lang w:eastAsia="zh-TW"/>
                          </w:rPr>
                          <w:t>S</w:t>
                        </w:r>
                        <w:r w:rsidRPr="005556B5">
                          <w:rPr>
                            <w:rFonts w:hint="eastAsia"/>
                            <w:i/>
                            <w:vertAlign w:val="subscript"/>
                            <w:lang w:eastAsia="zh-TW"/>
                          </w:rPr>
                          <w:t>SP_next</w:t>
                        </w:r>
                        <w:r w:rsidRPr="005556B5">
                          <w:rPr>
                            <w:rFonts w:hint="eastAsia"/>
                            <w:lang w:eastAsia="zh-TW"/>
                          </w:rPr>
                          <w:t xml:space="preserve"> and </w:t>
                        </w:r>
                        <w:r w:rsidRPr="005556B5">
                          <w:rPr>
                            <w:rFonts w:hint="eastAsia"/>
                            <w:i/>
                            <w:lang w:eastAsia="zh-TW"/>
                          </w:rPr>
                          <w:t>zero</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A635BC">
                        <w:pPr>
                          <w:jc w:val="center"/>
                          <w:rPr>
                            <w:lang w:eastAsia="zh-TW"/>
                          </w:rPr>
                        </w:pPr>
                        <w:r>
                          <w:rPr>
                            <w:rFonts w:hint="eastAsia"/>
                            <w:lang w:eastAsia="zh-TW"/>
                          </w:rPr>
                          <w:t>31</w:t>
                        </w:r>
                      </w:p>
                    </w:tc>
                    <w:tc>
                      <w:tcPr>
                        <w:tcW w:w="6257" w:type="dxa"/>
                      </w:tcPr>
                      <w:p w:rsidR="00DD22FA" w:rsidRPr="005556B5" w:rsidRDefault="00DD22FA" w:rsidP="006F1CEC">
                        <w:pPr>
                          <w:ind w:leftChars="100" w:left="200"/>
                          <w:rPr>
                            <w:lang w:eastAsia="zh-TW"/>
                          </w:rPr>
                        </w:pPr>
                        <w:r w:rsidRPr="005556B5">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32</w:t>
                        </w:r>
                      </w:p>
                    </w:tc>
                    <w:tc>
                      <w:tcPr>
                        <w:tcW w:w="6257" w:type="dxa"/>
                      </w:tcPr>
                      <w:p w:rsidR="00DD22FA" w:rsidRPr="005556B5" w:rsidRDefault="00DD22FA" w:rsidP="006C637C">
                        <w:pPr>
                          <w:ind w:leftChars="100" w:left="200"/>
                          <w:rPr>
                            <w:i/>
                            <w:lang w:eastAsia="zh-TW"/>
                          </w:rPr>
                        </w:pPr>
                        <w:r w:rsidRPr="005556B5">
                          <w:rPr>
                            <w:rFonts w:hint="eastAsia"/>
                            <w:lang w:eastAsia="zh-TW"/>
                          </w:rPr>
                          <w:t>else if(</w:t>
                        </w:r>
                        <w:r w:rsidRPr="005556B5">
                          <w:rPr>
                            <w:i/>
                            <w:lang w:eastAsia="zh-TW"/>
                          </w:rPr>
                          <w:t>SP has finished serving a request</w:t>
                        </w:r>
                        <w:r w:rsidRPr="005556B5">
                          <w:rPr>
                            <w:rFonts w:hint="eastAsia"/>
                            <w:i/>
                            <w:lang w:eastAsia="zh-TW"/>
                          </w:rPr>
                          <w:t xml:space="preserve"> </w:t>
                        </w:r>
                        <w:r w:rsidRPr="005556B5">
                          <w:rPr>
                            <w:i/>
                            <w:lang w:eastAsia="zh-TW"/>
                          </w:rPr>
                          <w:t>and SQ is empty</w:t>
                        </w:r>
                        <w:r w:rsidRPr="005556B5">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33</w:t>
                        </w:r>
                      </w:p>
                    </w:tc>
                    <w:tc>
                      <w:tcPr>
                        <w:tcW w:w="6257" w:type="dxa"/>
                      </w:tcPr>
                      <w:p w:rsidR="00DD22FA" w:rsidRPr="005556B5" w:rsidRDefault="00DD22FA" w:rsidP="006F1CEC">
                        <w:pPr>
                          <w:ind w:leftChars="100" w:left="200"/>
                          <w:rPr>
                            <w:lang w:eastAsia="zh-TW"/>
                          </w:rPr>
                        </w:pPr>
                        <w:r w:rsidRPr="005556B5">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34</w:t>
                        </w:r>
                      </w:p>
                    </w:tc>
                    <w:tc>
                      <w:tcPr>
                        <w:tcW w:w="6257" w:type="dxa"/>
                      </w:tcPr>
                      <w:p w:rsidR="00DD22FA" w:rsidRPr="005556B5" w:rsidRDefault="00DD22FA" w:rsidP="006F1CEC">
                        <w:pPr>
                          <w:ind w:leftChars="200" w:left="400"/>
                          <w:rPr>
                            <w:lang w:eastAsia="zh-TW"/>
                          </w:rPr>
                        </w:pPr>
                        <w:r w:rsidRPr="005556B5">
                          <w:rPr>
                            <w:rFonts w:hint="eastAsia"/>
                            <w:i/>
                            <w:lang w:eastAsia="zh-TW"/>
                          </w:rPr>
                          <w:t>S</w:t>
                        </w:r>
                        <w:r w:rsidRPr="005556B5">
                          <w:rPr>
                            <w:rFonts w:hint="eastAsia"/>
                            <w:i/>
                            <w:vertAlign w:val="subscript"/>
                            <w:lang w:eastAsia="zh-TW"/>
                          </w:rPr>
                          <w:t>SP_next</w:t>
                        </w:r>
                        <w:r w:rsidRPr="005556B5">
                          <w:rPr>
                            <w:rFonts w:hint="eastAsia"/>
                            <w:lang w:eastAsia="zh-TW"/>
                          </w:rPr>
                          <w:t xml:space="preserve"> = </w:t>
                        </w:r>
                        <w:r w:rsidRPr="005556B5">
                          <w:rPr>
                            <w:rFonts w:hint="eastAsia"/>
                            <w:i/>
                            <w:lang w:eastAsia="zh-TW"/>
                          </w:rPr>
                          <w:t>InactiveState</w:t>
                        </w:r>
                        <w:r w:rsidRPr="005556B5">
                          <w:rPr>
                            <w:rFonts w:hint="eastAsia"/>
                            <w:lang w:eastAsia="zh-TW"/>
                          </w:rPr>
                          <w:t>(</w:t>
                        </w:r>
                        <w:r w:rsidRPr="005556B5">
                          <w:rPr>
                            <w:rFonts w:hint="eastAsia"/>
                            <w:i/>
                            <w:lang w:eastAsia="zh-TW"/>
                          </w:rPr>
                          <w:t>S</w:t>
                        </w:r>
                        <w:r w:rsidRPr="005556B5">
                          <w:rPr>
                            <w:rFonts w:hint="eastAsia"/>
                            <w:i/>
                            <w:vertAlign w:val="subscript"/>
                            <w:lang w:eastAsia="zh-TW"/>
                          </w:rPr>
                          <w:t>SP_current</w:t>
                        </w:r>
                        <w:bookmarkStart w:id="23" w:name="OLE_LINK1"/>
                        <w:r w:rsidRPr="005556B5">
                          <w:rPr>
                            <w:rFonts w:hint="eastAsia"/>
                            <w:lang w:eastAsia="zh-TW"/>
                          </w:rPr>
                          <w:t xml:space="preserve">, </w:t>
                        </w:r>
                        <w:r w:rsidRPr="005556B5">
                          <w:rPr>
                            <w:rFonts w:hint="eastAsia"/>
                            <w:i/>
                            <w:lang w:eastAsia="zh-TW"/>
                          </w:rPr>
                          <w:t>T</w:t>
                        </w:r>
                        <w:r w:rsidRPr="005556B5">
                          <w:rPr>
                            <w:rFonts w:hint="eastAsia"/>
                            <w:i/>
                            <w:vertAlign w:val="subscript"/>
                            <w:lang w:eastAsia="zh-TW"/>
                          </w:rPr>
                          <w:t>off_avg</w:t>
                        </w:r>
                        <w:bookmarkEnd w:id="23"/>
                        <w:r w:rsidRPr="005556B5">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35</w:t>
                        </w:r>
                      </w:p>
                    </w:tc>
                    <w:tc>
                      <w:tcPr>
                        <w:tcW w:w="6257" w:type="dxa"/>
                      </w:tcPr>
                      <w:p w:rsidR="00DD22FA" w:rsidRPr="005556B5" w:rsidRDefault="00DD22FA" w:rsidP="00F85782">
                        <w:pPr>
                          <w:ind w:leftChars="200" w:left="400"/>
                          <w:rPr>
                            <w:lang w:eastAsia="zh-TW"/>
                          </w:rPr>
                        </w:pPr>
                        <w:r w:rsidRPr="005556B5">
                          <w:rPr>
                            <w:lang w:eastAsia="zh-TW"/>
                          </w:rPr>
                          <w:t>return</w:t>
                        </w:r>
                        <w:r w:rsidRPr="005556B5">
                          <w:rPr>
                            <w:rFonts w:hint="eastAsia"/>
                            <w:lang w:eastAsia="zh-TW"/>
                          </w:rPr>
                          <w:t xml:space="preserve"> </w:t>
                        </w:r>
                        <w:r w:rsidRPr="005556B5">
                          <w:rPr>
                            <w:rFonts w:hint="eastAsia"/>
                            <w:i/>
                            <w:lang w:eastAsia="zh-TW"/>
                          </w:rPr>
                          <w:t>S</w:t>
                        </w:r>
                        <w:r w:rsidRPr="005556B5">
                          <w:rPr>
                            <w:rFonts w:hint="eastAsia"/>
                            <w:i/>
                            <w:vertAlign w:val="subscript"/>
                            <w:lang w:eastAsia="zh-TW"/>
                          </w:rPr>
                          <w:t>SP_next</w:t>
                        </w:r>
                        <w:r w:rsidRPr="005556B5">
                          <w:rPr>
                            <w:rFonts w:hint="eastAsia"/>
                            <w:lang w:eastAsia="zh-TW"/>
                          </w:rPr>
                          <w:t xml:space="preserve"> and </w:t>
                        </w:r>
                        <w:r w:rsidRPr="005556B5">
                          <w:rPr>
                            <w:rFonts w:hint="eastAsia"/>
                            <w:i/>
                            <w:lang w:eastAsia="zh-TW"/>
                          </w:rPr>
                          <w:t>T</w:t>
                        </w:r>
                        <w:r w:rsidRPr="005556B5">
                          <w:rPr>
                            <w:rFonts w:hint="eastAsia"/>
                            <w:i/>
                            <w:vertAlign w:val="subscript"/>
                            <w:lang w:eastAsia="zh-TW"/>
                          </w:rPr>
                          <w:t>timeout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36</w:t>
                        </w:r>
                      </w:p>
                    </w:tc>
                    <w:tc>
                      <w:tcPr>
                        <w:tcW w:w="6257" w:type="dxa"/>
                      </w:tcPr>
                      <w:p w:rsidR="00DD22FA" w:rsidRPr="005556B5" w:rsidRDefault="00DD22FA" w:rsidP="006F1CEC">
                        <w:pPr>
                          <w:ind w:leftChars="100" w:left="200"/>
                          <w:rPr>
                            <w:lang w:eastAsia="zh-TW"/>
                          </w:rPr>
                        </w:pPr>
                        <w:r w:rsidRPr="005556B5">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37</w:t>
                        </w:r>
                      </w:p>
                    </w:tc>
                    <w:tc>
                      <w:tcPr>
                        <w:tcW w:w="6257" w:type="dxa"/>
                      </w:tcPr>
                      <w:p w:rsidR="00DD22FA" w:rsidRPr="005556B5" w:rsidRDefault="00DD22FA" w:rsidP="006B6961">
                        <w:pPr>
                          <w:ind w:leftChars="100" w:left="200"/>
                          <w:rPr>
                            <w:lang w:eastAsia="zh-TW"/>
                          </w:rPr>
                        </w:pPr>
                        <w:r w:rsidRPr="005556B5">
                          <w:rPr>
                            <w:rFonts w:hint="eastAsia"/>
                            <w:lang w:eastAsia="zh-TW"/>
                          </w:rPr>
                          <w:t>else if(</w:t>
                        </w:r>
                        <w:r w:rsidRPr="005556B5">
                          <w:rPr>
                            <w:i/>
                            <w:lang w:eastAsia="zh-TW"/>
                          </w:rPr>
                          <w:t>T</w:t>
                        </w:r>
                        <w:r w:rsidRPr="005556B5">
                          <w:rPr>
                            <w:i/>
                            <w:vertAlign w:val="subscript"/>
                            <w:lang w:eastAsia="zh-TW"/>
                          </w:rPr>
                          <w:t>timeout</w:t>
                        </w:r>
                        <w:r w:rsidRPr="005556B5">
                          <w:rPr>
                            <w:i/>
                            <w:lang w:eastAsia="zh-TW"/>
                          </w:rPr>
                          <w:t xml:space="preserve"> expires</w:t>
                        </w:r>
                        <w:r w:rsidRPr="005556B5">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38</w:t>
                        </w:r>
                      </w:p>
                    </w:tc>
                    <w:tc>
                      <w:tcPr>
                        <w:tcW w:w="6257" w:type="dxa"/>
                      </w:tcPr>
                      <w:p w:rsidR="00DD22FA" w:rsidRPr="00927C60" w:rsidRDefault="00DD22FA" w:rsidP="006F1CEC">
                        <w:pPr>
                          <w:ind w:leftChars="100" w:left="2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39</w:t>
                        </w:r>
                      </w:p>
                    </w:tc>
                    <w:tc>
                      <w:tcPr>
                        <w:tcW w:w="6257" w:type="dxa"/>
                      </w:tcPr>
                      <w:p w:rsidR="00DD22FA" w:rsidRPr="00927C60" w:rsidRDefault="00DD22FA" w:rsidP="006F1CEC">
                        <w:pPr>
                          <w:ind w:leftChars="200" w:left="400"/>
                          <w:rPr>
                            <w:lang w:eastAsia="zh-TW"/>
                          </w:rPr>
                        </w:pPr>
                        <w:r w:rsidRPr="00927C60">
                          <w:rPr>
                            <w:rFonts w:hint="eastAsia"/>
                            <w:i/>
                            <w:lang w:eastAsia="zh-TW"/>
                          </w:rPr>
                          <w:t>P</w:t>
                        </w:r>
                        <w:r w:rsidRPr="00927C60">
                          <w:rPr>
                            <w:rFonts w:hint="eastAsia"/>
                            <w:i/>
                            <w:vertAlign w:val="subscript"/>
                            <w:lang w:eastAsia="zh-TW"/>
                          </w:rPr>
                          <w:t>expect</w:t>
                        </w:r>
                        <w:r>
                          <w:rPr>
                            <w:rFonts w:hint="eastAsia"/>
                            <w:lang w:eastAsia="zh-TW"/>
                          </w:rPr>
                          <w:t xml:space="preserve"> = </w:t>
                        </w:r>
                        <w:r w:rsidRPr="004F6838">
                          <w:rPr>
                            <w:rFonts w:hint="eastAsia"/>
                            <w:i/>
                            <w:lang w:eastAsia="zh-TW"/>
                          </w:rPr>
                          <w:t>OFF_period</w:t>
                        </w:r>
                      </w:p>
                    </w:tc>
                  </w:tr>
                  <w:tr w:rsidR="00DD22FA" w:rsidRPr="00927C60" w:rsidTr="007F71FF">
                    <w:trPr>
                      <w:trHeight w:val="260"/>
                      <w:jc w:val="center"/>
                    </w:trPr>
                    <w:tc>
                      <w:tcPr>
                        <w:tcW w:w="416" w:type="dxa"/>
                        <w:tcBorders>
                          <w:top w:val="nil"/>
                          <w:bottom w:val="nil"/>
                        </w:tcBorders>
                        <w:shd w:val="pct10" w:color="auto" w:fill="auto"/>
                      </w:tcPr>
                      <w:p w:rsidR="00DD22FA" w:rsidRPr="00927C60" w:rsidRDefault="00DD22FA" w:rsidP="0041368F">
                        <w:pPr>
                          <w:jc w:val="center"/>
                          <w:rPr>
                            <w:lang w:eastAsia="zh-TW"/>
                          </w:rPr>
                        </w:pPr>
                        <w:r>
                          <w:rPr>
                            <w:rFonts w:hint="eastAsia"/>
                            <w:lang w:eastAsia="zh-TW"/>
                          </w:rPr>
                          <w:t>40</w:t>
                        </w:r>
                      </w:p>
                    </w:tc>
                    <w:tc>
                      <w:tcPr>
                        <w:tcW w:w="6257" w:type="dxa"/>
                      </w:tcPr>
                      <w:p w:rsidR="00DD22FA" w:rsidRPr="00927C60" w:rsidRDefault="00DD22FA" w:rsidP="006F1CEC">
                        <w:pPr>
                          <w:ind w:leftChars="100" w:left="200"/>
                          <w:rPr>
                            <w:lang w:eastAsia="zh-TW"/>
                          </w:rPr>
                        </w:pPr>
                        <w:r w:rsidRPr="00927C60">
                          <w:rPr>
                            <w:rFonts w:hint="eastAsia"/>
                            <w:lang w:eastAsia="zh-TW"/>
                          </w:rPr>
                          <w:t>}</w:t>
                        </w:r>
                      </w:p>
                    </w:tc>
                  </w:tr>
                  <w:tr w:rsidR="00DD22FA" w:rsidRPr="00927C60" w:rsidTr="007F71FF">
                    <w:trPr>
                      <w:trHeight w:val="260"/>
                      <w:jc w:val="center"/>
                    </w:trPr>
                    <w:tc>
                      <w:tcPr>
                        <w:tcW w:w="416" w:type="dxa"/>
                        <w:tcBorders>
                          <w:top w:val="nil"/>
                          <w:bottom w:val="single" w:sz="4" w:space="0" w:color="auto"/>
                        </w:tcBorders>
                        <w:shd w:val="pct10" w:color="auto" w:fill="auto"/>
                      </w:tcPr>
                      <w:p w:rsidR="00DD22FA" w:rsidRPr="00927C60" w:rsidRDefault="00DD22FA" w:rsidP="0041368F">
                        <w:pPr>
                          <w:jc w:val="center"/>
                          <w:rPr>
                            <w:lang w:eastAsia="zh-TW"/>
                          </w:rPr>
                        </w:pPr>
                        <w:r>
                          <w:rPr>
                            <w:rFonts w:hint="eastAsia"/>
                            <w:lang w:eastAsia="zh-TW"/>
                          </w:rPr>
                          <w:t>41</w:t>
                        </w:r>
                      </w:p>
                    </w:tc>
                    <w:tc>
                      <w:tcPr>
                        <w:tcW w:w="6257" w:type="dxa"/>
                      </w:tcPr>
                      <w:p w:rsidR="00DD22FA" w:rsidRPr="00927C60" w:rsidRDefault="00DD22FA" w:rsidP="000E57E4">
                        <w:pPr>
                          <w:rPr>
                            <w:lang w:eastAsia="zh-TW"/>
                          </w:rPr>
                        </w:pPr>
                        <w:r w:rsidRPr="00927C60">
                          <w:rPr>
                            <w:rFonts w:hint="eastAsia"/>
                            <w:lang w:eastAsia="zh-TW"/>
                          </w:rPr>
                          <w:t>}</w:t>
                        </w:r>
                      </w:p>
                    </w:tc>
                  </w:tr>
                </w:tbl>
                <w:p w:rsidR="00DD22FA" w:rsidRPr="006C637C" w:rsidRDefault="00DD22FA" w:rsidP="00F563FB">
                  <w:pPr>
                    <w:pStyle w:val="FigureCaption"/>
                    <w:jc w:val="center"/>
                    <w:rPr>
                      <w:lang w:eastAsia="zh-TW"/>
                    </w:rPr>
                  </w:pPr>
                </w:p>
                <w:p w:rsidR="00DD22FA" w:rsidRPr="006C637C" w:rsidRDefault="00DD22FA" w:rsidP="00F563FB">
                  <w:pPr>
                    <w:pStyle w:val="FigureCaption"/>
                    <w:jc w:val="center"/>
                    <w:rPr>
                      <w:lang w:eastAsia="zh-TW"/>
                    </w:rPr>
                  </w:pPr>
                  <w:bookmarkStart w:id="24" w:name="_Ref255062746"/>
                  <w:r w:rsidRPr="006C637C">
                    <w:t xml:space="preserve">Fig. </w:t>
                  </w:r>
                  <w:fldSimple w:instr=" SEQ Fig. \* ARABIC ">
                    <w:r>
                      <w:rPr>
                        <w:noProof/>
                      </w:rPr>
                      <w:t>5</w:t>
                    </w:r>
                  </w:fldSimple>
                  <w:bookmarkEnd w:id="24"/>
                  <w:r w:rsidRPr="006C637C">
                    <w:rPr>
                      <w:rFonts w:hint="eastAsia"/>
                      <w:lang w:eastAsia="zh-TW"/>
                    </w:rPr>
                    <w:t>. The proposed AH-DPM algorithm.</w:t>
                  </w:r>
                </w:p>
              </w:txbxContent>
            </v:textbox>
            <w10:wrap type="none"/>
            <w10:anchorlock/>
          </v:shape>
        </w:pict>
      </w:r>
    </w:p>
    <w:p w:rsidR="00E876E1" w:rsidRPr="005556B5" w:rsidRDefault="00E876E1" w:rsidP="00CA3CCD">
      <w:pPr>
        <w:pStyle w:val="Text"/>
        <w:ind w:firstLine="0"/>
        <w:jc w:val="center"/>
        <w:rPr>
          <w:lang w:eastAsia="zh-TW"/>
        </w:rPr>
      </w:pPr>
    </w:p>
    <w:p w:rsidR="00B4156B" w:rsidRPr="005556B5" w:rsidRDefault="00B262FD" w:rsidP="00CA3CCD">
      <w:pPr>
        <w:pStyle w:val="Text"/>
        <w:ind w:firstLine="0"/>
        <w:jc w:val="center"/>
        <w:rPr>
          <w:lang w:eastAsia="zh-TW"/>
        </w:rPr>
      </w:pPr>
      <w:r>
        <w:rPr>
          <w:noProof/>
          <w:lang w:eastAsia="zh-TW"/>
        </w:rPr>
      </w:r>
      <w:r>
        <w:rPr>
          <w:noProof/>
          <w:lang w:eastAsia="zh-TW"/>
        </w:rPr>
        <w:pict>
          <v:shape id="Text Box 40" o:spid="_x0000_s1058" type="#_x0000_t202" style="width:441.1pt;height:219.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2xhQ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HNqj&#10;SAccPfDBo2s9oCL2pzeuArd7A45+gH3gOdbqzJ2mnx1S+qYlasuvrNV9ywmD/LLQ2eTsaGDEVS6A&#10;bPp3mkEcsvM6Ag2N7ULzoB0I0CGRxxM3IRcKm9NZmpVzMFGw5fNFtng1jzFIdTxurPNvuO5QmNTY&#10;AvkRnuzvnA/pkOroEqI5LQVbCynjwm43N9KiPQGhrON3QH/mJlVwVjocGxHHHcgSYgRbyDcS/63M&#10;8iK9zsvJeraYT4p1MZ1AAYsJ1HFdztKiLG7X30OCWVG1gjGu7oTiRxFmxd+RfLgOo3yiDFFf43Ka&#10;T0eO/lhkGr/fFdkJD3dSiq7Gi5MTqQKzrxWLN8YTIcd58jz92GXowfEfuxJ1EKgfReCHzRAlV4bo&#10;QRYbzR5BGFYDbUAxvCcwabX9ilEPd7PG7suOWI6RfKtAXGVWgDSRj4tiOg/SteeWzbmFKApQNfYY&#10;jdMbPz4AO2PFtoVIo5yVvgJBNiJK5Smrg4zh/sWaDm9FuODn6+j19KKtfgAAAP//AwBQSwMEFAAG&#10;AAgAAAAhAPzJk+HcAAAABQEAAA8AAABkcnMvZG93bnJldi54bWxMj81qwzAQhO+FvoPYQi6lkePm&#10;x3Ush7TQkmt+HmBtbWwTa2UsJXbevmov7WVhmGHm22wzmlbcqHeNZQWzaQSCuLS64UrB6fj5koBw&#10;Hllja5kU3MnBJn98yDDVduA93Q6+EqGEXYoKau+7VEpX1mTQTW1HHLyz7Q36IPtK6h6HUG5aGUfR&#10;UhpsOCzU2NFHTeXlcDUKzrvhefE2FF/+tNrPl+/YrAp7V2ryNG7XIDyN/i8MP/gBHfLAVNgrayda&#10;BeER/3uDlyRxDKJQMH9NZiDzTP6nz78BAAD//wMAUEsBAi0AFAAGAAgAAAAhALaDOJL+AAAA4QEA&#10;ABMAAAAAAAAAAAAAAAAAAAAAAFtDb250ZW50X1R5cGVzXS54bWxQSwECLQAUAAYACAAAACEAOP0h&#10;/9YAAACUAQAACwAAAAAAAAAAAAAAAAAvAQAAX3JlbHMvLnJlbHNQSwECLQAUAAYACAAAACEA/ExN&#10;sYUCAAAZBQAADgAAAAAAAAAAAAAAAAAuAgAAZHJzL2Uyb0RvYy54bWxQSwECLQAUAAYACAAAACEA&#10;/MmT4dwAAAAFAQAADwAAAAAAAAAAAAAAAADfBAAAZHJzL2Rvd25yZXYueG1sUEsFBgAAAAAEAAQA&#10;8wAAAOgFAAAAAA==&#10;" stroked="f">
            <v:textbox>
              <w:txbxContent>
                <w:tbl>
                  <w:tblPr>
                    <w:tblStyle w:val="ab"/>
                    <w:tblW w:w="0" w:type="auto"/>
                    <w:jc w:val="center"/>
                    <w:tblBorders>
                      <w:insideH w:val="none" w:sz="0" w:space="0" w:color="auto"/>
                      <w:insideV w:val="none" w:sz="0" w:space="0" w:color="auto"/>
                    </w:tblBorders>
                    <w:tblLook w:val="04A0"/>
                  </w:tblPr>
                  <w:tblGrid>
                    <w:gridCol w:w="416"/>
                    <w:gridCol w:w="8175"/>
                  </w:tblGrid>
                  <w:tr w:rsidR="00DD22FA" w:rsidRPr="00927C60" w:rsidTr="003D7233">
                    <w:trPr>
                      <w:trHeight w:val="254"/>
                      <w:jc w:val="center"/>
                    </w:trPr>
                    <w:tc>
                      <w:tcPr>
                        <w:tcW w:w="416" w:type="dxa"/>
                        <w:tcBorders>
                          <w:top w:val="single" w:sz="4" w:space="0" w:color="auto"/>
                          <w:bottom w:val="nil"/>
                        </w:tcBorders>
                        <w:shd w:val="pct10" w:color="auto" w:fill="auto"/>
                      </w:tcPr>
                      <w:p w:rsidR="00DD22FA" w:rsidRPr="00927C60" w:rsidRDefault="00DD22FA" w:rsidP="00C96B5D">
                        <w:pPr>
                          <w:rPr>
                            <w:lang w:eastAsia="zh-TW"/>
                          </w:rPr>
                        </w:pPr>
                        <w:r w:rsidRPr="00927C60">
                          <w:rPr>
                            <w:rFonts w:hint="eastAsia"/>
                            <w:lang w:eastAsia="zh-TW"/>
                          </w:rPr>
                          <w:t>01</w:t>
                        </w:r>
                      </w:p>
                    </w:tc>
                    <w:tc>
                      <w:tcPr>
                        <w:tcW w:w="8175" w:type="dxa"/>
                      </w:tcPr>
                      <w:p w:rsidR="00DD22FA" w:rsidRPr="00927C60" w:rsidRDefault="00DD22FA" w:rsidP="00C96B5D">
                        <w:pPr>
                          <w:rPr>
                            <w:lang w:eastAsia="zh-TW"/>
                          </w:rPr>
                        </w:pPr>
                        <w:r w:rsidRPr="00927C60">
                          <w:rPr>
                            <w:rFonts w:hint="eastAsia"/>
                            <w:lang w:eastAsia="zh-TW"/>
                          </w:rPr>
                          <w:t xml:space="preserve">algorithm </w:t>
                        </w:r>
                        <w:r w:rsidRPr="00927C60">
                          <w:rPr>
                            <w:rFonts w:hint="eastAsia"/>
                            <w:i/>
                            <w:lang w:eastAsia="zh-TW"/>
                          </w:rPr>
                          <w:t>InactiveState</w:t>
                        </w:r>
                        <w:r w:rsidRPr="00927C60">
                          <w:rPr>
                            <w:rFonts w:hint="eastAsia"/>
                            <w:lang w:eastAsia="zh-TW"/>
                          </w:rPr>
                          <w:t>(</w:t>
                        </w:r>
                        <w:r w:rsidRPr="00927C60">
                          <w:rPr>
                            <w:rFonts w:hint="eastAsia"/>
                            <w:i/>
                            <w:lang w:eastAsia="zh-TW"/>
                          </w:rPr>
                          <w:t>S</w:t>
                        </w:r>
                        <w:r w:rsidRPr="00927C60">
                          <w:rPr>
                            <w:rFonts w:hint="eastAsia"/>
                            <w:i/>
                            <w:vertAlign w:val="subscript"/>
                            <w:lang w:eastAsia="zh-TW"/>
                          </w:rPr>
                          <w:t>SP_current</w:t>
                        </w:r>
                        <w:r w:rsidRPr="00927C60">
                          <w:rPr>
                            <w:rFonts w:hint="eastAsia"/>
                            <w:lang w:eastAsia="zh-TW"/>
                          </w:rPr>
                          <w:t xml:space="preserve">, </w:t>
                        </w:r>
                        <w:r w:rsidRPr="00927C60">
                          <w:rPr>
                            <w:rFonts w:hint="eastAsia"/>
                            <w:i/>
                            <w:lang w:eastAsia="zh-TW"/>
                          </w:rPr>
                          <w:t>T</w:t>
                        </w:r>
                        <w:r w:rsidRPr="00927C60">
                          <w:rPr>
                            <w:rFonts w:hint="eastAsia"/>
                            <w:i/>
                            <w:vertAlign w:val="subscript"/>
                            <w:lang w:eastAsia="zh-TW"/>
                          </w:rPr>
                          <w:t>off_avg</w:t>
                        </w:r>
                        <w:r w:rsidRPr="00927C60">
                          <w:rPr>
                            <w:rFonts w:hint="eastAsia"/>
                            <w:lang w:eastAsia="zh-TW"/>
                          </w:rPr>
                          <w:t>)</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02</w:t>
                        </w:r>
                      </w:p>
                    </w:tc>
                    <w:tc>
                      <w:tcPr>
                        <w:tcW w:w="8175" w:type="dxa"/>
                      </w:tcPr>
                      <w:p w:rsidR="00DD22FA" w:rsidRPr="00927C60" w:rsidRDefault="00DD22FA" w:rsidP="00C96B5D">
                        <w:pPr>
                          <w:rPr>
                            <w:lang w:eastAsia="zh-TW"/>
                          </w:rPr>
                        </w:pPr>
                        <w:r w:rsidRPr="00927C60">
                          <w:rPr>
                            <w:rFonts w:hint="eastAsia"/>
                            <w:lang w:eastAsia="zh-TW"/>
                          </w:rPr>
                          <w:t>{</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03</w:t>
                        </w:r>
                      </w:p>
                    </w:tc>
                    <w:tc>
                      <w:tcPr>
                        <w:tcW w:w="8175" w:type="dxa"/>
                      </w:tcPr>
                      <w:p w:rsidR="00DD22FA" w:rsidRPr="00927C60" w:rsidRDefault="00DD22FA" w:rsidP="006F1CEC">
                        <w:pPr>
                          <w:ind w:leftChars="100" w:left="200"/>
                          <w:rPr>
                            <w:i/>
                            <w:lang w:eastAsia="zh-TW"/>
                          </w:rPr>
                        </w:pPr>
                        <w:r w:rsidRPr="00927C60">
                          <w:rPr>
                            <w:rFonts w:hint="eastAsia"/>
                            <w:lang w:eastAsia="zh-TW"/>
                          </w:rPr>
                          <w:t xml:space="preserve">calculate each </w:t>
                        </w:r>
                        <w:r w:rsidRPr="00927C60">
                          <w:rPr>
                            <w:rFonts w:hint="eastAsia"/>
                            <w:i/>
                            <w:lang w:eastAsia="zh-TW"/>
                          </w:rPr>
                          <w:t>T</w:t>
                        </w:r>
                        <w:r w:rsidRPr="00927C60">
                          <w:rPr>
                            <w:rFonts w:hint="eastAsia"/>
                            <w:i/>
                            <w:vertAlign w:val="subscript"/>
                            <w:lang w:eastAsia="zh-TW"/>
                          </w:rPr>
                          <w:t>BE</w:t>
                        </w:r>
                        <w:r w:rsidRPr="00927C60">
                          <w:rPr>
                            <w:rFonts w:hint="eastAsia"/>
                            <w:lang w:eastAsia="zh-TW"/>
                          </w:rPr>
                          <w:t xml:space="preserve"> which relates to each inactive state and </w:t>
                        </w:r>
                        <w:r w:rsidRPr="00927C60">
                          <w:rPr>
                            <w:rFonts w:hint="eastAsia"/>
                            <w:i/>
                            <w:lang w:eastAsia="zh-TW"/>
                          </w:rPr>
                          <w:t>S</w:t>
                        </w:r>
                        <w:r w:rsidRPr="00927C60">
                          <w:rPr>
                            <w:rFonts w:hint="eastAsia"/>
                            <w:i/>
                            <w:vertAlign w:val="subscript"/>
                            <w:lang w:eastAsia="zh-TW"/>
                          </w:rPr>
                          <w:t>SP_current</w:t>
                        </w:r>
                        <w:r w:rsidRPr="00927C60">
                          <w:rPr>
                            <w:rFonts w:hint="eastAsia"/>
                            <w:lang w:eastAsia="zh-TW"/>
                          </w:rPr>
                          <w:t xml:space="preserve">, and save them into </w:t>
                        </w:r>
                        <w:r w:rsidRPr="00927C60">
                          <w:rPr>
                            <w:rFonts w:hint="eastAsia"/>
                            <w:i/>
                            <w:lang w:eastAsia="zh-TW"/>
                          </w:rPr>
                          <w:t>BE_List</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04</w:t>
                        </w:r>
                      </w:p>
                    </w:tc>
                    <w:tc>
                      <w:tcPr>
                        <w:tcW w:w="8175" w:type="dxa"/>
                      </w:tcPr>
                      <w:p w:rsidR="00DD22FA" w:rsidRPr="00927C60" w:rsidRDefault="00DD22FA" w:rsidP="00F96718">
                        <w:pPr>
                          <w:ind w:leftChars="100" w:left="200"/>
                          <w:rPr>
                            <w:lang w:eastAsia="zh-TW"/>
                          </w:rPr>
                        </w:pPr>
                        <w:r w:rsidRPr="00927C60">
                          <w:rPr>
                            <w:rFonts w:hint="eastAsia"/>
                            <w:lang w:eastAsia="zh-TW"/>
                          </w:rPr>
                          <w:t xml:space="preserve">sort </w:t>
                        </w:r>
                        <w:r w:rsidRPr="00927C60">
                          <w:rPr>
                            <w:rFonts w:hint="eastAsia"/>
                            <w:i/>
                            <w:lang w:eastAsia="zh-TW"/>
                          </w:rPr>
                          <w:t>BE_List</w:t>
                        </w:r>
                        <w:r w:rsidRPr="00927C60">
                          <w:rPr>
                            <w:rFonts w:hint="eastAsia"/>
                            <w:lang w:eastAsia="zh-TW"/>
                          </w:rPr>
                          <w:t xml:space="preserve"> in des</w:t>
                        </w:r>
                        <w:r w:rsidRPr="00927C60">
                          <w:rPr>
                            <w:lang w:eastAsia="zh-TW"/>
                          </w:rPr>
                          <w:t>cend</w:t>
                        </w:r>
                        <w:r w:rsidRPr="00927C60">
                          <w:rPr>
                            <w:rFonts w:hint="eastAsia"/>
                            <w:lang w:eastAsia="zh-TW"/>
                          </w:rPr>
                          <w:t>ing order</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05</w:t>
                        </w:r>
                      </w:p>
                    </w:tc>
                    <w:tc>
                      <w:tcPr>
                        <w:tcW w:w="8175" w:type="dxa"/>
                      </w:tcPr>
                      <w:p w:rsidR="00DD22FA" w:rsidRPr="00927C60" w:rsidRDefault="00DD22FA" w:rsidP="006F1CEC">
                        <w:pPr>
                          <w:ind w:leftChars="100" w:left="200"/>
                          <w:rPr>
                            <w:lang w:eastAsia="zh-TW"/>
                          </w:rPr>
                        </w:pPr>
                        <w:r w:rsidRPr="00927C60">
                          <w:rPr>
                            <w:rFonts w:hint="eastAsia"/>
                            <w:i/>
                            <w:lang w:eastAsia="zh-TW"/>
                          </w:rPr>
                          <w:t>S</w:t>
                        </w:r>
                        <w:r w:rsidRPr="00927C60">
                          <w:rPr>
                            <w:rFonts w:hint="eastAsia"/>
                            <w:i/>
                            <w:vertAlign w:val="subscript"/>
                            <w:lang w:eastAsia="zh-TW"/>
                          </w:rPr>
                          <w:t>ret</w:t>
                        </w:r>
                        <w:r w:rsidRPr="00927C60">
                          <w:rPr>
                            <w:rFonts w:hint="eastAsia"/>
                            <w:lang w:eastAsia="zh-TW"/>
                          </w:rPr>
                          <w:t xml:space="preserve"> = </w:t>
                        </w:r>
                        <w:r w:rsidRPr="00927C60">
                          <w:rPr>
                            <w:rFonts w:hint="eastAsia"/>
                            <w:i/>
                            <w:lang w:eastAsia="zh-TW"/>
                          </w:rPr>
                          <w:t>S</w:t>
                        </w:r>
                        <w:r w:rsidRPr="00927C60">
                          <w:rPr>
                            <w:rFonts w:hint="eastAsia"/>
                            <w:i/>
                            <w:vertAlign w:val="subscript"/>
                            <w:lang w:eastAsia="zh-TW"/>
                          </w:rPr>
                          <w:t>SP_current</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06</w:t>
                        </w:r>
                      </w:p>
                    </w:tc>
                    <w:tc>
                      <w:tcPr>
                        <w:tcW w:w="8175" w:type="dxa"/>
                      </w:tcPr>
                      <w:p w:rsidR="00DD22FA" w:rsidRPr="00927C60" w:rsidRDefault="00DD22FA" w:rsidP="006F1CEC">
                        <w:pPr>
                          <w:ind w:leftChars="100" w:left="200"/>
                          <w:rPr>
                            <w:i/>
                            <w:lang w:eastAsia="zh-TW"/>
                          </w:rPr>
                        </w:pPr>
                        <w:r w:rsidRPr="00927C60">
                          <w:rPr>
                            <w:rFonts w:hint="eastAsia"/>
                            <w:lang w:eastAsia="zh-TW"/>
                          </w:rPr>
                          <w:t xml:space="preserve">for(index = 0; index &lt; the size of </w:t>
                        </w:r>
                        <w:r w:rsidRPr="00927C60">
                          <w:rPr>
                            <w:rFonts w:hint="eastAsia"/>
                            <w:i/>
                            <w:lang w:eastAsia="zh-TW"/>
                          </w:rPr>
                          <w:t>BE_List</w:t>
                        </w:r>
                        <w:r w:rsidRPr="00927C60">
                          <w:rPr>
                            <w:rFonts w:hint="eastAsia"/>
                            <w:lang w:eastAsia="zh-TW"/>
                          </w:rPr>
                          <w:t>; index++)</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07</w:t>
                        </w:r>
                      </w:p>
                    </w:tc>
                    <w:tc>
                      <w:tcPr>
                        <w:tcW w:w="8175" w:type="dxa"/>
                      </w:tcPr>
                      <w:p w:rsidR="00DD22FA" w:rsidRPr="00927C60" w:rsidRDefault="00DD22FA" w:rsidP="006F1CEC">
                        <w:pPr>
                          <w:ind w:leftChars="100" w:left="200"/>
                          <w:rPr>
                            <w:lang w:eastAsia="zh-TW"/>
                          </w:rPr>
                        </w:pPr>
                        <w:r w:rsidRPr="00927C60">
                          <w:rPr>
                            <w:rFonts w:hint="eastAsia"/>
                            <w:lang w:eastAsia="zh-TW"/>
                          </w:rPr>
                          <w:t>{</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08</w:t>
                        </w:r>
                      </w:p>
                    </w:tc>
                    <w:tc>
                      <w:tcPr>
                        <w:tcW w:w="8175" w:type="dxa"/>
                      </w:tcPr>
                      <w:p w:rsidR="00DD22FA" w:rsidRPr="00927C60" w:rsidRDefault="00DD22FA" w:rsidP="006F1CEC">
                        <w:pPr>
                          <w:ind w:leftChars="200" w:left="400"/>
                          <w:rPr>
                            <w:lang w:eastAsia="zh-TW"/>
                          </w:rPr>
                        </w:pPr>
                        <w:r w:rsidRPr="00927C60">
                          <w:rPr>
                            <w:rFonts w:hint="eastAsia"/>
                            <w:lang w:eastAsia="zh-TW"/>
                          </w:rPr>
                          <w:t>if(</w:t>
                        </w:r>
                        <w:r w:rsidRPr="00927C60">
                          <w:rPr>
                            <w:rFonts w:hint="eastAsia"/>
                            <w:i/>
                            <w:lang w:eastAsia="zh-TW"/>
                          </w:rPr>
                          <w:t>T</w:t>
                        </w:r>
                        <w:r w:rsidRPr="00927C60">
                          <w:rPr>
                            <w:rFonts w:hint="eastAsia"/>
                            <w:i/>
                            <w:vertAlign w:val="subscript"/>
                            <w:lang w:eastAsia="zh-TW"/>
                          </w:rPr>
                          <w:t>off_avg</w:t>
                        </w:r>
                        <w:r w:rsidRPr="00927C60">
                          <w:rPr>
                            <w:rFonts w:hint="eastAsia"/>
                            <w:lang w:eastAsia="zh-TW"/>
                          </w:rPr>
                          <w:t xml:space="preserve"> &gt;= </w:t>
                        </w:r>
                        <w:r w:rsidRPr="00927C60">
                          <w:rPr>
                            <w:rFonts w:hint="eastAsia"/>
                            <w:i/>
                            <w:lang w:eastAsia="zh-TW"/>
                          </w:rPr>
                          <w:t>BE_List</w:t>
                        </w:r>
                        <w:r w:rsidRPr="00927C60">
                          <w:rPr>
                            <w:rFonts w:hint="eastAsia"/>
                            <w:lang w:eastAsia="zh-TW"/>
                          </w:rPr>
                          <w:t>[index])</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09</w:t>
                        </w:r>
                      </w:p>
                    </w:tc>
                    <w:tc>
                      <w:tcPr>
                        <w:tcW w:w="8175" w:type="dxa"/>
                      </w:tcPr>
                      <w:p w:rsidR="00DD22FA" w:rsidRPr="00927C60" w:rsidRDefault="00DD22FA" w:rsidP="006F1CEC">
                        <w:pPr>
                          <w:ind w:leftChars="200" w:left="400"/>
                          <w:rPr>
                            <w:lang w:eastAsia="zh-TW"/>
                          </w:rPr>
                        </w:pPr>
                        <w:r w:rsidRPr="00927C60">
                          <w:rPr>
                            <w:rFonts w:hint="eastAsia"/>
                            <w:lang w:eastAsia="zh-TW"/>
                          </w:rPr>
                          <w:t>{</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10</w:t>
                        </w:r>
                      </w:p>
                    </w:tc>
                    <w:tc>
                      <w:tcPr>
                        <w:tcW w:w="8175" w:type="dxa"/>
                      </w:tcPr>
                      <w:p w:rsidR="00DD22FA" w:rsidRPr="00927C60" w:rsidRDefault="00DD22FA" w:rsidP="006F1CEC">
                        <w:pPr>
                          <w:ind w:leftChars="300" w:left="600"/>
                          <w:rPr>
                            <w:lang w:eastAsia="zh-TW"/>
                          </w:rPr>
                        </w:pPr>
                        <w:r w:rsidRPr="00927C60">
                          <w:rPr>
                            <w:rFonts w:hint="eastAsia"/>
                            <w:i/>
                            <w:lang w:eastAsia="zh-TW"/>
                          </w:rPr>
                          <w:t>S</w:t>
                        </w:r>
                        <w:r w:rsidRPr="00927C60">
                          <w:rPr>
                            <w:rFonts w:hint="eastAsia"/>
                            <w:i/>
                            <w:vertAlign w:val="subscript"/>
                            <w:lang w:eastAsia="zh-TW"/>
                          </w:rPr>
                          <w:t>ret</w:t>
                        </w:r>
                        <w:r w:rsidRPr="00927C60">
                          <w:rPr>
                            <w:rFonts w:hint="eastAsia"/>
                            <w:lang w:eastAsia="zh-TW"/>
                          </w:rPr>
                          <w:t xml:space="preserve"> = the inactive state corresponding to </w:t>
                        </w:r>
                        <w:r w:rsidRPr="00927C60">
                          <w:rPr>
                            <w:rFonts w:hint="eastAsia"/>
                            <w:i/>
                            <w:lang w:eastAsia="zh-TW"/>
                          </w:rPr>
                          <w:t>BE_LIST</w:t>
                        </w:r>
                        <w:r w:rsidRPr="00927C60">
                          <w:rPr>
                            <w:rFonts w:hint="eastAsia"/>
                            <w:lang w:eastAsia="zh-TW"/>
                          </w:rPr>
                          <w:t>[index]</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11</w:t>
                        </w:r>
                      </w:p>
                    </w:tc>
                    <w:tc>
                      <w:tcPr>
                        <w:tcW w:w="8175" w:type="dxa"/>
                      </w:tcPr>
                      <w:p w:rsidR="00DD22FA" w:rsidRPr="00927C60" w:rsidRDefault="00DD22FA" w:rsidP="006F1CEC">
                        <w:pPr>
                          <w:ind w:leftChars="300" w:left="600"/>
                          <w:rPr>
                            <w:lang w:eastAsia="zh-TW"/>
                          </w:rPr>
                        </w:pPr>
                        <w:r w:rsidRPr="00927C60">
                          <w:rPr>
                            <w:rFonts w:hint="eastAsia"/>
                            <w:lang w:eastAsia="zh-TW"/>
                          </w:rPr>
                          <w:t>break;</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12</w:t>
                        </w:r>
                      </w:p>
                    </w:tc>
                    <w:tc>
                      <w:tcPr>
                        <w:tcW w:w="8175" w:type="dxa"/>
                      </w:tcPr>
                      <w:p w:rsidR="00DD22FA" w:rsidRPr="00927C60" w:rsidRDefault="00DD22FA" w:rsidP="006F1CEC">
                        <w:pPr>
                          <w:ind w:leftChars="200" w:left="400"/>
                          <w:rPr>
                            <w:lang w:eastAsia="zh-TW"/>
                          </w:rPr>
                        </w:pPr>
                        <w:r w:rsidRPr="00927C60">
                          <w:rPr>
                            <w:rFonts w:hint="eastAsia"/>
                            <w:lang w:eastAsia="zh-TW"/>
                          </w:rPr>
                          <w:t>}</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13</w:t>
                        </w:r>
                      </w:p>
                    </w:tc>
                    <w:tc>
                      <w:tcPr>
                        <w:tcW w:w="8175" w:type="dxa"/>
                      </w:tcPr>
                      <w:p w:rsidR="00DD22FA" w:rsidRPr="00927C60" w:rsidRDefault="00DD22FA" w:rsidP="006F1CEC">
                        <w:pPr>
                          <w:ind w:leftChars="100" w:left="200"/>
                          <w:rPr>
                            <w:lang w:eastAsia="zh-TW"/>
                          </w:rPr>
                        </w:pPr>
                        <w:r w:rsidRPr="00927C60">
                          <w:rPr>
                            <w:rFonts w:hint="eastAsia"/>
                            <w:lang w:eastAsia="zh-TW"/>
                          </w:rPr>
                          <w:t>}</w:t>
                        </w:r>
                      </w:p>
                    </w:tc>
                  </w:tr>
                  <w:tr w:rsidR="00DD22FA" w:rsidRPr="00927C60" w:rsidTr="003D7233">
                    <w:trPr>
                      <w:trHeight w:val="254"/>
                      <w:jc w:val="center"/>
                    </w:trPr>
                    <w:tc>
                      <w:tcPr>
                        <w:tcW w:w="416" w:type="dxa"/>
                        <w:tcBorders>
                          <w:top w:val="nil"/>
                          <w:bottom w:val="nil"/>
                        </w:tcBorders>
                        <w:shd w:val="pct10" w:color="auto" w:fill="auto"/>
                      </w:tcPr>
                      <w:p w:rsidR="00DD22FA" w:rsidRPr="00927C60" w:rsidRDefault="00DD22FA" w:rsidP="00C96B5D">
                        <w:pPr>
                          <w:rPr>
                            <w:lang w:eastAsia="zh-TW"/>
                          </w:rPr>
                        </w:pPr>
                        <w:r w:rsidRPr="00927C60">
                          <w:rPr>
                            <w:rFonts w:hint="eastAsia"/>
                            <w:lang w:eastAsia="zh-TW"/>
                          </w:rPr>
                          <w:t>14</w:t>
                        </w:r>
                      </w:p>
                    </w:tc>
                    <w:tc>
                      <w:tcPr>
                        <w:tcW w:w="8175" w:type="dxa"/>
                      </w:tcPr>
                      <w:p w:rsidR="00DD22FA" w:rsidRPr="00927C60" w:rsidRDefault="00DD22FA" w:rsidP="006F1CEC">
                        <w:pPr>
                          <w:ind w:leftChars="100" w:left="200"/>
                          <w:rPr>
                            <w:lang w:eastAsia="zh-TW"/>
                          </w:rPr>
                        </w:pPr>
                        <w:r w:rsidRPr="00927C60">
                          <w:rPr>
                            <w:rFonts w:hint="eastAsia"/>
                            <w:lang w:eastAsia="zh-TW"/>
                          </w:rPr>
                          <w:t xml:space="preserve">return </w:t>
                        </w:r>
                        <w:r w:rsidRPr="00927C60">
                          <w:rPr>
                            <w:rFonts w:hint="eastAsia"/>
                            <w:i/>
                            <w:lang w:eastAsia="zh-TW"/>
                          </w:rPr>
                          <w:t>S</w:t>
                        </w:r>
                        <w:r w:rsidRPr="00927C60">
                          <w:rPr>
                            <w:rFonts w:hint="eastAsia"/>
                            <w:i/>
                            <w:vertAlign w:val="subscript"/>
                            <w:lang w:eastAsia="zh-TW"/>
                          </w:rPr>
                          <w:t>ret</w:t>
                        </w:r>
                      </w:p>
                    </w:tc>
                  </w:tr>
                  <w:tr w:rsidR="00DD22FA" w:rsidRPr="00927C60" w:rsidTr="003D7233">
                    <w:trPr>
                      <w:trHeight w:val="254"/>
                      <w:jc w:val="center"/>
                    </w:trPr>
                    <w:tc>
                      <w:tcPr>
                        <w:tcW w:w="416" w:type="dxa"/>
                        <w:tcBorders>
                          <w:top w:val="nil"/>
                          <w:bottom w:val="single" w:sz="4" w:space="0" w:color="auto"/>
                        </w:tcBorders>
                        <w:shd w:val="pct10" w:color="auto" w:fill="auto"/>
                      </w:tcPr>
                      <w:p w:rsidR="00DD22FA" w:rsidRPr="00927C60" w:rsidRDefault="00DD22FA" w:rsidP="00C96B5D">
                        <w:pPr>
                          <w:rPr>
                            <w:lang w:eastAsia="zh-TW"/>
                          </w:rPr>
                        </w:pPr>
                        <w:r w:rsidRPr="00927C60">
                          <w:rPr>
                            <w:rFonts w:hint="eastAsia"/>
                            <w:lang w:eastAsia="zh-TW"/>
                          </w:rPr>
                          <w:t>15</w:t>
                        </w:r>
                      </w:p>
                    </w:tc>
                    <w:tc>
                      <w:tcPr>
                        <w:tcW w:w="8175" w:type="dxa"/>
                      </w:tcPr>
                      <w:p w:rsidR="00DD22FA" w:rsidRPr="00927C60" w:rsidRDefault="00DD22FA" w:rsidP="00C96B5D">
                        <w:pPr>
                          <w:rPr>
                            <w:lang w:eastAsia="zh-TW"/>
                          </w:rPr>
                        </w:pPr>
                        <w:r w:rsidRPr="00927C60">
                          <w:rPr>
                            <w:rFonts w:hint="eastAsia"/>
                            <w:lang w:eastAsia="zh-TW"/>
                          </w:rPr>
                          <w:t>}</w:t>
                        </w:r>
                      </w:p>
                    </w:tc>
                  </w:tr>
                </w:tbl>
                <w:p w:rsidR="00DD22FA" w:rsidRPr="00EC0E5A" w:rsidRDefault="00DD22FA" w:rsidP="00BC75B0">
                  <w:pPr>
                    <w:pStyle w:val="FigureCaption"/>
                    <w:jc w:val="center"/>
                    <w:rPr>
                      <w:lang w:eastAsia="zh-TW"/>
                    </w:rPr>
                  </w:pPr>
                </w:p>
                <w:p w:rsidR="00DD22FA" w:rsidRPr="00EC0E5A" w:rsidRDefault="00DD22FA" w:rsidP="00BC75B0">
                  <w:pPr>
                    <w:pStyle w:val="FigureCaption"/>
                    <w:jc w:val="center"/>
                    <w:rPr>
                      <w:lang w:eastAsia="zh-TW"/>
                    </w:rPr>
                  </w:pPr>
                  <w:bookmarkStart w:id="25" w:name="_Ref255062883"/>
                  <w:r w:rsidRPr="00EC0E5A">
                    <w:t xml:space="preserve">Fig. </w:t>
                  </w:r>
                  <w:fldSimple w:instr=" SEQ Fig. \* ARABIC ">
                    <w:r>
                      <w:rPr>
                        <w:noProof/>
                      </w:rPr>
                      <w:t>6</w:t>
                    </w:r>
                  </w:fldSimple>
                  <w:bookmarkEnd w:id="25"/>
                  <w:r w:rsidRPr="00EC0E5A">
                    <w:rPr>
                      <w:rFonts w:hint="eastAsia"/>
                      <w:lang w:eastAsia="zh-TW"/>
                    </w:rPr>
                    <w:t>. Inactive state decision algorithm</w:t>
                  </w:r>
                  <w:r>
                    <w:rPr>
                      <w:rFonts w:hint="eastAsia"/>
                      <w:lang w:eastAsia="zh-TW"/>
                    </w:rPr>
                    <w:t>.</w:t>
                  </w:r>
                </w:p>
              </w:txbxContent>
            </v:textbox>
            <w10:wrap type="none"/>
            <w10:anchorlock/>
          </v:shape>
        </w:pict>
      </w:r>
    </w:p>
    <w:p w:rsidR="001237DC" w:rsidRPr="005556B5" w:rsidRDefault="001237DC" w:rsidP="00F1467D">
      <w:pPr>
        <w:pStyle w:val="1"/>
        <w:spacing w:line="480" w:lineRule="auto"/>
        <w:rPr>
          <w:sz w:val="24"/>
          <w:szCs w:val="24"/>
        </w:rPr>
      </w:pPr>
      <w:bookmarkStart w:id="26" w:name="_Ref141501138"/>
      <w:r w:rsidRPr="005556B5">
        <w:rPr>
          <w:sz w:val="24"/>
          <w:szCs w:val="24"/>
        </w:rPr>
        <w:t>Experimental results</w:t>
      </w:r>
      <w:bookmarkEnd w:id="26"/>
      <w:r w:rsidR="00F113AC" w:rsidRPr="005556B5">
        <w:rPr>
          <w:sz w:val="24"/>
          <w:szCs w:val="24"/>
        </w:rPr>
        <w:t xml:space="preserve"> and Discussion</w:t>
      </w:r>
    </w:p>
    <w:p w:rsidR="00F113AC" w:rsidRPr="005556B5" w:rsidRDefault="00880B40" w:rsidP="00F113AC">
      <w:pPr>
        <w:pStyle w:val="2"/>
        <w:spacing w:line="480" w:lineRule="auto"/>
        <w:rPr>
          <w:sz w:val="24"/>
          <w:lang w:eastAsia="zh-TW"/>
        </w:rPr>
      </w:pPr>
      <w:r w:rsidRPr="005556B5">
        <w:rPr>
          <w:sz w:val="24"/>
          <w:lang w:eastAsia="zh-TW"/>
        </w:rPr>
        <w:t>Experimental setup</w:t>
      </w:r>
    </w:p>
    <w:p w:rsidR="00C719E2" w:rsidRPr="005556B5" w:rsidRDefault="006C4844" w:rsidP="00014DD3">
      <w:pPr>
        <w:pStyle w:val="Text"/>
        <w:rPr>
          <w:lang w:eastAsia="zh-TW"/>
        </w:rPr>
      </w:pPr>
      <w:r w:rsidRPr="005556B5">
        <w:rPr>
          <w:lang w:eastAsia="zh-TW"/>
        </w:rPr>
        <w:t xml:space="preserve">We compare our algorithm (AH-DPM) with the </w:t>
      </w:r>
      <w:r w:rsidR="004B7447" w:rsidRPr="005556B5">
        <w:rPr>
          <w:lang w:eastAsia="zh-TW"/>
        </w:rPr>
        <w:t>O</w:t>
      </w:r>
      <w:r w:rsidRPr="005556B5">
        <w:rPr>
          <w:lang w:eastAsia="zh-TW"/>
        </w:rPr>
        <w:t>racle algorithm</w:t>
      </w:r>
      <w:r w:rsidR="00F113AC" w:rsidRPr="005556B5">
        <w:rPr>
          <w:lang w:eastAsia="zh-TW"/>
        </w:rPr>
        <w:t xml:space="preserve"> (Oracle)</w:t>
      </w:r>
      <w:r w:rsidR="00912D0D" w:rsidRPr="005556B5">
        <w:rPr>
          <w:rFonts w:hint="eastAsia"/>
          <w:lang w:eastAsia="zh-TW"/>
        </w:rPr>
        <w:t>,</w:t>
      </w:r>
      <w:r w:rsidRPr="005556B5">
        <w:rPr>
          <w:lang w:eastAsia="zh-TW"/>
        </w:rPr>
        <w:t xml:space="preserve"> the static timeout a</w:t>
      </w:r>
      <w:r w:rsidR="00A06538" w:rsidRPr="005556B5">
        <w:rPr>
          <w:lang w:eastAsia="zh-TW"/>
        </w:rPr>
        <w:t>lgorithm</w:t>
      </w:r>
      <w:r w:rsidR="00E00C1B" w:rsidRPr="005556B5">
        <w:rPr>
          <w:lang w:eastAsia="zh-TW"/>
        </w:rPr>
        <w:t xml:space="preserve"> (STO)</w:t>
      </w:r>
      <w:r w:rsidR="00A06538" w:rsidRPr="005556B5">
        <w:rPr>
          <w:lang w:eastAsia="zh-TW"/>
        </w:rPr>
        <w:t xml:space="preserve"> with timeout value of </w:t>
      </w:r>
      <w:r w:rsidR="008D22FF" w:rsidRPr="005556B5">
        <w:rPr>
          <w:rFonts w:hint="eastAsia"/>
          <w:lang w:eastAsia="zh-TW"/>
        </w:rPr>
        <w:t xml:space="preserve">30 seconds </w:t>
      </w:r>
      <w:fldSimple w:instr=" REF _Ref276134424 \r \h  \* MERGEFORMAT ">
        <w:r w:rsidR="00F270EC" w:rsidRPr="005556B5">
          <w:rPr>
            <w:lang w:eastAsia="zh-TW"/>
          </w:rPr>
          <w:t>[2]</w:t>
        </w:r>
      </w:fldSimple>
      <w:r w:rsidR="00F33569" w:rsidRPr="005556B5">
        <w:rPr>
          <w:lang w:eastAsia="zh-TW"/>
        </w:rPr>
        <w:t>,</w:t>
      </w:r>
      <w:r w:rsidRPr="005556B5">
        <w:rPr>
          <w:lang w:eastAsia="zh-TW"/>
        </w:rPr>
        <w:t xml:space="preserve"> the adaptive timeout</w:t>
      </w:r>
      <w:r w:rsidR="00E00C1B" w:rsidRPr="005556B5">
        <w:rPr>
          <w:lang w:eastAsia="zh-TW"/>
        </w:rPr>
        <w:t xml:space="preserve"> </w:t>
      </w:r>
      <w:r w:rsidRPr="005556B5">
        <w:rPr>
          <w:lang w:eastAsia="zh-TW"/>
        </w:rPr>
        <w:t xml:space="preserve">algorithm </w:t>
      </w:r>
      <w:r w:rsidR="00E00C1B" w:rsidRPr="005556B5">
        <w:rPr>
          <w:lang w:eastAsia="zh-TW"/>
        </w:rPr>
        <w:t xml:space="preserve">(ATO) </w:t>
      </w:r>
      <w:r w:rsidRPr="005556B5">
        <w:rPr>
          <w:lang w:eastAsia="zh-TW"/>
        </w:rPr>
        <w:t xml:space="preserve">of Douglis et al. </w:t>
      </w:r>
      <w:fldSimple w:instr=" REF _Ref276134504 \r \h  \* MERGEFORMAT ">
        <w:r w:rsidR="00F270EC" w:rsidRPr="005556B5">
          <w:rPr>
            <w:lang w:eastAsia="zh-TW"/>
          </w:rPr>
          <w:t>[5]</w:t>
        </w:r>
      </w:fldSimple>
      <w:r w:rsidRPr="005556B5">
        <w:rPr>
          <w:lang w:eastAsia="zh-TW"/>
        </w:rPr>
        <w:t xml:space="preserve"> with parameters (</w:t>
      </w:r>
      <w:r w:rsidRPr="005556B5">
        <w:rPr>
          <w:i/>
          <w:lang w:eastAsia="zh-TW"/>
        </w:rPr>
        <w:t>α</w:t>
      </w:r>
      <w:r w:rsidRPr="005556B5">
        <w:rPr>
          <w:i/>
          <w:vertAlign w:val="subscript"/>
          <w:lang w:eastAsia="zh-TW"/>
        </w:rPr>
        <w:t>m</w:t>
      </w:r>
      <w:r w:rsidRPr="005556B5">
        <w:rPr>
          <w:lang w:eastAsia="zh-TW"/>
        </w:rPr>
        <w:t xml:space="preserve">, </w:t>
      </w:r>
      <w:r w:rsidRPr="005556B5">
        <w:rPr>
          <w:i/>
          <w:lang w:eastAsia="zh-TW"/>
        </w:rPr>
        <w:t>β</w:t>
      </w:r>
      <w:r w:rsidRPr="005556B5">
        <w:rPr>
          <w:i/>
          <w:vertAlign w:val="subscript"/>
          <w:lang w:eastAsia="zh-TW"/>
        </w:rPr>
        <w:t>m</w:t>
      </w:r>
      <w:r w:rsidRPr="005556B5">
        <w:rPr>
          <w:lang w:eastAsia="zh-TW"/>
        </w:rPr>
        <w:t xml:space="preserve">, </w:t>
      </w:r>
      <w:r w:rsidRPr="005556B5">
        <w:rPr>
          <w:i/>
          <w:lang w:eastAsia="zh-TW"/>
        </w:rPr>
        <w:t>ρ</w:t>
      </w:r>
      <w:r w:rsidRPr="005556B5">
        <w:rPr>
          <w:lang w:eastAsia="zh-TW"/>
        </w:rPr>
        <w:t>) = (0.5, 1.5, 0.1)</w:t>
      </w:r>
      <w:r w:rsidR="00857B13" w:rsidRPr="005556B5">
        <w:rPr>
          <w:lang w:eastAsia="zh-TW"/>
        </w:rPr>
        <w:t xml:space="preserve"> </w:t>
      </w:r>
      <w:fldSimple w:instr=" REF _Ref276134424 \r \h  \* MERGEFORMAT ">
        <w:r w:rsidR="00F270EC" w:rsidRPr="005556B5">
          <w:rPr>
            <w:lang w:eastAsia="zh-TW"/>
          </w:rPr>
          <w:t>[2]</w:t>
        </w:r>
      </w:fldSimple>
      <w:r w:rsidR="006A7F2D" w:rsidRPr="005556B5">
        <w:rPr>
          <w:lang w:eastAsia="zh-TW"/>
        </w:rPr>
        <w:t xml:space="preserve"> and initial timeout value </w:t>
      </w:r>
      <w:r w:rsidR="00085FCE" w:rsidRPr="005556B5">
        <w:rPr>
          <w:lang w:eastAsia="zh-TW"/>
        </w:rPr>
        <w:t xml:space="preserve">of </w:t>
      </w:r>
      <w:r w:rsidR="008D22FF" w:rsidRPr="005556B5">
        <w:rPr>
          <w:rFonts w:hint="eastAsia"/>
          <w:lang w:eastAsia="zh-TW"/>
        </w:rPr>
        <w:t xml:space="preserve">30 seconds </w:t>
      </w:r>
      <w:fldSimple w:instr=" REF _Ref276134424 \r \h  \* MERGEFORMAT ">
        <w:r w:rsidR="00F270EC" w:rsidRPr="005556B5">
          <w:rPr>
            <w:lang w:eastAsia="zh-TW"/>
          </w:rPr>
          <w:t>[2]</w:t>
        </w:r>
      </w:fldSimple>
      <w:r w:rsidR="006A7F2D" w:rsidRPr="005556B5">
        <w:rPr>
          <w:lang w:eastAsia="zh-TW"/>
        </w:rPr>
        <w:t xml:space="preserve">, the </w:t>
      </w:r>
      <w:r w:rsidRPr="005556B5">
        <w:rPr>
          <w:lang w:eastAsia="zh-TW"/>
        </w:rPr>
        <w:t>predictive algorithm</w:t>
      </w:r>
      <w:r w:rsidR="00E00C1B" w:rsidRPr="005556B5">
        <w:rPr>
          <w:lang w:eastAsia="zh-TW"/>
        </w:rPr>
        <w:t xml:space="preserve"> (Predict</w:t>
      </w:r>
      <w:r w:rsidR="00F55ECF" w:rsidRPr="005556B5">
        <w:rPr>
          <w:lang w:eastAsia="zh-TW"/>
        </w:rPr>
        <w:t>ive</w:t>
      </w:r>
      <w:r w:rsidR="00E00C1B" w:rsidRPr="005556B5">
        <w:rPr>
          <w:lang w:eastAsia="zh-TW"/>
        </w:rPr>
        <w:t>)</w:t>
      </w:r>
      <w:r w:rsidRPr="005556B5">
        <w:rPr>
          <w:lang w:eastAsia="zh-TW"/>
        </w:rPr>
        <w:t xml:space="preserve"> of Huang et al. </w:t>
      </w:r>
      <w:fldSimple w:instr=" REF _Ref276134738 \r \h  \* MERGEFORMAT ">
        <w:r w:rsidR="00F270EC" w:rsidRPr="005556B5">
          <w:rPr>
            <w:lang w:eastAsia="zh-TW"/>
          </w:rPr>
          <w:t>[11]</w:t>
        </w:r>
      </w:fldSimple>
      <w:r w:rsidRPr="005556B5">
        <w:rPr>
          <w:lang w:eastAsia="zh-TW"/>
        </w:rPr>
        <w:t xml:space="preserve"> with parameters </w:t>
      </w:r>
      <w:r w:rsidR="007171CE" w:rsidRPr="005556B5">
        <w:rPr>
          <w:i/>
          <w:lang w:eastAsia="zh-TW"/>
        </w:rPr>
        <w:t>α</w:t>
      </w:r>
      <w:r w:rsidR="007171CE" w:rsidRPr="005556B5">
        <w:rPr>
          <w:lang w:eastAsia="zh-TW"/>
        </w:rPr>
        <w:t xml:space="preserve"> </w:t>
      </w:r>
      <w:r w:rsidRPr="005556B5">
        <w:rPr>
          <w:lang w:eastAsia="zh-TW"/>
        </w:rPr>
        <w:t>= 0.</w:t>
      </w:r>
      <w:r w:rsidR="0009686F" w:rsidRPr="005556B5">
        <w:rPr>
          <w:lang w:eastAsia="zh-TW"/>
        </w:rPr>
        <w:t>3</w:t>
      </w:r>
      <w:r w:rsidRPr="005556B5">
        <w:rPr>
          <w:lang w:eastAsia="zh-TW"/>
        </w:rPr>
        <w:t xml:space="preserve"> and </w:t>
      </w:r>
      <w:r w:rsidRPr="005556B5">
        <w:rPr>
          <w:i/>
          <w:lang w:eastAsia="zh-TW"/>
        </w:rPr>
        <w:t>c</w:t>
      </w:r>
      <w:r w:rsidRPr="005556B5">
        <w:rPr>
          <w:lang w:eastAsia="zh-TW"/>
        </w:rPr>
        <w:t xml:space="preserve"> = 2</w:t>
      </w:r>
      <w:r w:rsidR="00C36E2F" w:rsidRPr="005556B5">
        <w:rPr>
          <w:lang w:eastAsia="zh-TW"/>
        </w:rPr>
        <w:t xml:space="preserve"> </w:t>
      </w:r>
      <w:fldSimple w:instr=" REF _Ref276134424 \r \h  \* MERGEFORMAT ">
        <w:r w:rsidR="00F270EC" w:rsidRPr="005556B5">
          <w:rPr>
            <w:lang w:eastAsia="zh-TW"/>
          </w:rPr>
          <w:t>[2]</w:t>
        </w:r>
      </w:fldSimple>
      <w:r w:rsidR="00076E4C" w:rsidRPr="005556B5">
        <w:rPr>
          <w:lang w:eastAsia="zh-TW"/>
        </w:rPr>
        <w:t>,</w:t>
      </w:r>
      <w:r w:rsidRPr="005556B5">
        <w:rPr>
          <w:lang w:eastAsia="zh-TW"/>
        </w:rPr>
        <w:t xml:space="preserve"> </w:t>
      </w:r>
      <w:r w:rsidR="00687D74" w:rsidRPr="005556B5">
        <w:rPr>
          <w:lang w:eastAsia="zh-TW"/>
        </w:rPr>
        <w:t>the stochastic (Stochastic) algorithm of Benini et al</w:t>
      </w:r>
      <w:r w:rsidR="005D6B02" w:rsidRPr="005556B5">
        <w:rPr>
          <w:lang w:eastAsia="zh-TW"/>
        </w:rPr>
        <w:t xml:space="preserve"> </w:t>
      </w:r>
      <w:fldSimple w:instr=" REF _Ref276134830 \r \h  \* MERGEFORMAT ">
        <w:r w:rsidR="00F270EC" w:rsidRPr="005556B5">
          <w:rPr>
            <w:lang w:eastAsia="zh-TW"/>
          </w:rPr>
          <w:t>[14]</w:t>
        </w:r>
      </w:fldSimple>
      <w:r w:rsidR="00EB7233" w:rsidRPr="005556B5">
        <w:rPr>
          <w:lang w:eastAsia="zh-TW"/>
        </w:rPr>
        <w:t>,</w:t>
      </w:r>
      <w:r w:rsidR="00687D74" w:rsidRPr="005556B5">
        <w:rPr>
          <w:lang w:eastAsia="zh-TW"/>
        </w:rPr>
        <w:t xml:space="preserve"> and the machine learning (ML) algorithm of Dhiman et al</w:t>
      </w:r>
      <w:r w:rsidR="005D6B02" w:rsidRPr="005556B5">
        <w:rPr>
          <w:lang w:eastAsia="zh-TW"/>
        </w:rPr>
        <w:t xml:space="preserve"> </w:t>
      </w:r>
      <w:fldSimple w:instr=" REF _Ref276134923 \r \h  \* MERGEFORMAT ">
        <w:r w:rsidR="00F270EC" w:rsidRPr="005556B5">
          <w:rPr>
            <w:lang w:eastAsia="zh-TW"/>
          </w:rPr>
          <w:t>[20]</w:t>
        </w:r>
      </w:fldSimple>
      <w:r w:rsidR="00687D74" w:rsidRPr="005556B5">
        <w:rPr>
          <w:lang w:eastAsia="zh-TW"/>
        </w:rPr>
        <w:t xml:space="preserve">. </w:t>
      </w:r>
      <w:r w:rsidR="00912D0D" w:rsidRPr="005556B5">
        <w:rPr>
          <w:rFonts w:hint="eastAsia"/>
          <w:lang w:eastAsia="zh-TW"/>
        </w:rPr>
        <w:t>Remind that t</w:t>
      </w:r>
      <w:r w:rsidR="004B7447" w:rsidRPr="005556B5">
        <w:rPr>
          <w:rFonts w:hint="eastAsia"/>
        </w:rPr>
        <w:t xml:space="preserve">he </w:t>
      </w:r>
      <w:r w:rsidR="004B7447" w:rsidRPr="005556B5">
        <w:t>O</w:t>
      </w:r>
      <w:r w:rsidR="00CE4989" w:rsidRPr="005556B5">
        <w:rPr>
          <w:rFonts w:hint="eastAsia"/>
        </w:rPr>
        <w:t>racle algorithm is a theoretically optimal</w:t>
      </w:r>
      <w:r w:rsidR="0083053A" w:rsidRPr="005556B5">
        <w:rPr>
          <w:rFonts w:hint="eastAsia"/>
        </w:rPr>
        <w:t xml:space="preserve"> algorithm because </w:t>
      </w:r>
      <w:r w:rsidR="0083053A" w:rsidRPr="005556B5">
        <w:rPr>
          <w:rFonts w:hint="eastAsia"/>
          <w:lang w:eastAsia="zh-TW"/>
        </w:rPr>
        <w:t>it</w:t>
      </w:r>
      <w:r w:rsidR="0083053A" w:rsidRPr="005556B5">
        <w:rPr>
          <w:rFonts w:hint="eastAsia"/>
        </w:rPr>
        <w:t xml:space="preserve"> </w:t>
      </w:r>
      <w:r w:rsidR="00CE4989" w:rsidRPr="005556B5">
        <w:rPr>
          <w:rFonts w:hint="eastAsia"/>
        </w:rPr>
        <w:t xml:space="preserve">knows </w:t>
      </w:r>
      <w:r w:rsidR="005242E3" w:rsidRPr="005556B5">
        <w:rPr>
          <w:rFonts w:hint="eastAsia"/>
          <w:lang w:eastAsia="zh-TW"/>
        </w:rPr>
        <w:t>the</w:t>
      </w:r>
      <w:r w:rsidR="00CE4989" w:rsidRPr="005556B5">
        <w:rPr>
          <w:rFonts w:hint="eastAsia"/>
        </w:rPr>
        <w:t xml:space="preserve"> arrival time</w:t>
      </w:r>
      <w:r w:rsidR="0083053A" w:rsidRPr="005556B5">
        <w:rPr>
          <w:rFonts w:hint="eastAsia"/>
        </w:rPr>
        <w:t xml:space="preserve"> of all requests</w:t>
      </w:r>
      <w:r w:rsidR="0083053A" w:rsidRPr="005556B5">
        <w:rPr>
          <w:rFonts w:hint="eastAsia"/>
          <w:lang w:eastAsia="zh-TW"/>
        </w:rPr>
        <w:t>;</w:t>
      </w:r>
      <w:r w:rsidR="00CE4989" w:rsidRPr="005556B5">
        <w:rPr>
          <w:rFonts w:hint="eastAsia"/>
        </w:rPr>
        <w:t xml:space="preserve"> </w:t>
      </w:r>
      <w:r w:rsidR="00D81D9B" w:rsidRPr="005556B5">
        <w:rPr>
          <w:rFonts w:hint="eastAsia"/>
          <w:lang w:eastAsia="zh-TW"/>
        </w:rPr>
        <w:t>therefore</w:t>
      </w:r>
      <w:r w:rsidR="0083053A" w:rsidRPr="005556B5">
        <w:rPr>
          <w:rFonts w:hint="eastAsia"/>
          <w:lang w:eastAsia="zh-TW"/>
        </w:rPr>
        <w:t>,</w:t>
      </w:r>
      <w:r w:rsidR="00CE4989" w:rsidRPr="005556B5">
        <w:rPr>
          <w:rFonts w:hint="eastAsia"/>
        </w:rPr>
        <w:t xml:space="preserve"> the algorithm can determine </w:t>
      </w:r>
      <w:r w:rsidR="00A50756" w:rsidRPr="005556B5">
        <w:rPr>
          <w:rFonts w:hint="eastAsia"/>
          <w:lang w:eastAsia="zh-TW"/>
        </w:rPr>
        <w:t xml:space="preserve">exactly </w:t>
      </w:r>
      <w:r w:rsidR="005242E3" w:rsidRPr="005556B5">
        <w:rPr>
          <w:rFonts w:hint="eastAsia"/>
          <w:lang w:eastAsia="zh-TW"/>
        </w:rPr>
        <w:t xml:space="preserve">when and </w:t>
      </w:r>
      <w:r w:rsidR="002E5A52" w:rsidRPr="005556B5">
        <w:rPr>
          <w:rFonts w:hint="eastAsia"/>
          <w:lang w:eastAsia="zh-TW"/>
        </w:rPr>
        <w:t xml:space="preserve">to </w:t>
      </w:r>
      <w:r w:rsidR="005242E3" w:rsidRPr="005556B5">
        <w:rPr>
          <w:rFonts w:hint="eastAsia"/>
          <w:lang w:eastAsia="zh-TW"/>
        </w:rPr>
        <w:t xml:space="preserve">which state </w:t>
      </w:r>
      <w:r w:rsidR="00CE4989" w:rsidRPr="005556B5">
        <w:rPr>
          <w:rFonts w:hint="eastAsia"/>
        </w:rPr>
        <w:t xml:space="preserve">the SP should be </w:t>
      </w:r>
      <w:r w:rsidR="00D81D9B" w:rsidRPr="005556B5">
        <w:rPr>
          <w:rFonts w:hint="eastAsia"/>
          <w:lang w:eastAsia="zh-TW"/>
        </w:rPr>
        <w:t>switched</w:t>
      </w:r>
      <w:r w:rsidR="00CE4989" w:rsidRPr="005556B5">
        <w:rPr>
          <w:rFonts w:hint="eastAsia"/>
        </w:rPr>
        <w:t xml:space="preserve"> </w:t>
      </w:r>
      <w:r w:rsidR="0083053A" w:rsidRPr="005556B5">
        <w:rPr>
          <w:rFonts w:hint="eastAsia"/>
          <w:lang w:eastAsia="zh-TW"/>
        </w:rPr>
        <w:t>for power saving</w:t>
      </w:r>
      <w:r w:rsidR="00CE4989" w:rsidRPr="005556B5">
        <w:rPr>
          <w:rFonts w:hint="eastAsia"/>
        </w:rPr>
        <w:t>.</w:t>
      </w:r>
      <w:r w:rsidR="00CE4989" w:rsidRPr="005556B5">
        <w:rPr>
          <w:rFonts w:hint="eastAsia"/>
          <w:lang w:eastAsia="zh-TW"/>
        </w:rPr>
        <w:t xml:space="preserve"> </w:t>
      </w:r>
      <w:r w:rsidR="002264AC" w:rsidRPr="005556B5">
        <w:rPr>
          <w:lang w:eastAsia="zh-TW"/>
        </w:rPr>
        <w:t xml:space="preserve">The </w:t>
      </w:r>
      <w:r w:rsidR="00687D74" w:rsidRPr="005556B5">
        <w:rPr>
          <w:lang w:eastAsia="zh-TW"/>
        </w:rPr>
        <w:t>S</w:t>
      </w:r>
      <w:r w:rsidR="002264AC" w:rsidRPr="005556B5">
        <w:rPr>
          <w:lang w:eastAsia="zh-TW"/>
        </w:rPr>
        <w:t xml:space="preserve">tochastic </w:t>
      </w:r>
      <w:r w:rsidR="00B070C3" w:rsidRPr="005556B5">
        <w:rPr>
          <w:lang w:eastAsia="zh-TW"/>
        </w:rPr>
        <w:t>algorithm does</w:t>
      </w:r>
      <w:r w:rsidR="002264AC" w:rsidRPr="005556B5">
        <w:rPr>
          <w:lang w:eastAsia="zh-TW"/>
        </w:rPr>
        <w:t xml:space="preserve"> not need to set any initial value,</w:t>
      </w:r>
      <w:r w:rsidR="00D72F1C" w:rsidRPr="005556B5">
        <w:rPr>
          <w:lang w:eastAsia="zh-TW"/>
        </w:rPr>
        <w:t xml:space="preserve"> but the optimal decision policies</w:t>
      </w:r>
      <w:r w:rsidR="002264AC" w:rsidRPr="005556B5">
        <w:rPr>
          <w:lang w:eastAsia="zh-TW"/>
        </w:rPr>
        <w:t xml:space="preserve"> must be calculated in advance. </w:t>
      </w:r>
      <w:r w:rsidR="00036DDC" w:rsidRPr="005556B5">
        <w:rPr>
          <w:lang w:eastAsia="zh-TW"/>
        </w:rPr>
        <w:t xml:space="preserve">The </w:t>
      </w:r>
      <w:r w:rsidR="00E00C1B" w:rsidRPr="005556B5">
        <w:rPr>
          <w:lang w:eastAsia="zh-TW"/>
        </w:rPr>
        <w:t>ML</w:t>
      </w:r>
      <w:r w:rsidR="00687D74" w:rsidRPr="005556B5">
        <w:rPr>
          <w:lang w:eastAsia="zh-TW"/>
        </w:rPr>
        <w:t xml:space="preserve"> algorithm</w:t>
      </w:r>
      <w:r w:rsidR="00C8380F" w:rsidRPr="005556B5">
        <w:rPr>
          <w:lang w:eastAsia="zh-TW"/>
        </w:rPr>
        <w:t xml:space="preserve"> </w:t>
      </w:r>
      <w:r w:rsidR="00036DDC" w:rsidRPr="005556B5">
        <w:rPr>
          <w:lang w:eastAsia="zh-TW"/>
        </w:rPr>
        <w:t xml:space="preserve">uses </w:t>
      </w:r>
      <w:r w:rsidR="00E00C1B" w:rsidRPr="005556B5">
        <w:rPr>
          <w:lang w:eastAsia="zh-TW"/>
        </w:rPr>
        <w:t>STO</w:t>
      </w:r>
      <w:r w:rsidR="00036DDC" w:rsidRPr="005556B5">
        <w:rPr>
          <w:lang w:eastAsia="zh-TW"/>
        </w:rPr>
        <w:t xml:space="preserve">, </w:t>
      </w:r>
      <w:r w:rsidR="00E00C1B" w:rsidRPr="005556B5">
        <w:rPr>
          <w:lang w:eastAsia="zh-TW"/>
        </w:rPr>
        <w:t>ATO</w:t>
      </w:r>
      <w:r w:rsidR="00036DDC" w:rsidRPr="005556B5">
        <w:rPr>
          <w:lang w:eastAsia="zh-TW"/>
        </w:rPr>
        <w:t xml:space="preserve">, </w:t>
      </w:r>
      <w:r w:rsidR="00E00C1B" w:rsidRPr="005556B5">
        <w:rPr>
          <w:lang w:eastAsia="zh-TW"/>
        </w:rPr>
        <w:t>Predict</w:t>
      </w:r>
      <w:r w:rsidR="00F55ECF" w:rsidRPr="005556B5">
        <w:rPr>
          <w:lang w:eastAsia="zh-TW"/>
        </w:rPr>
        <w:t>ive</w:t>
      </w:r>
      <w:r w:rsidR="00036DDC" w:rsidRPr="005556B5">
        <w:rPr>
          <w:lang w:eastAsia="zh-TW"/>
        </w:rPr>
        <w:t xml:space="preserve">, and </w:t>
      </w:r>
      <w:r w:rsidR="00E00C1B" w:rsidRPr="005556B5">
        <w:rPr>
          <w:lang w:eastAsia="zh-TW"/>
        </w:rPr>
        <w:t>Stochastic</w:t>
      </w:r>
      <w:r w:rsidR="00036DDC" w:rsidRPr="005556B5">
        <w:rPr>
          <w:lang w:eastAsia="zh-TW"/>
        </w:rPr>
        <w:t xml:space="preserve"> algorithm</w:t>
      </w:r>
      <w:r w:rsidR="00BC2538" w:rsidRPr="005556B5">
        <w:rPr>
          <w:lang w:eastAsia="zh-TW"/>
        </w:rPr>
        <w:t>s</w:t>
      </w:r>
      <w:r w:rsidR="00036DDC" w:rsidRPr="005556B5">
        <w:rPr>
          <w:lang w:eastAsia="zh-TW"/>
        </w:rPr>
        <w:t xml:space="preserve"> as its experts. The parameters of </w:t>
      </w:r>
      <w:r w:rsidR="00D72F1C" w:rsidRPr="005556B5">
        <w:rPr>
          <w:lang w:eastAsia="zh-TW"/>
        </w:rPr>
        <w:t xml:space="preserve">each </w:t>
      </w:r>
      <w:r w:rsidR="00036DDC" w:rsidRPr="005556B5">
        <w:rPr>
          <w:lang w:eastAsia="zh-TW"/>
        </w:rPr>
        <w:t>e</w:t>
      </w:r>
      <w:r w:rsidR="00D72F1C" w:rsidRPr="005556B5">
        <w:rPr>
          <w:lang w:eastAsia="zh-TW"/>
        </w:rPr>
        <w:t>xpert</w:t>
      </w:r>
      <w:r w:rsidR="00036DDC" w:rsidRPr="005556B5">
        <w:rPr>
          <w:lang w:eastAsia="zh-TW"/>
        </w:rPr>
        <w:t xml:space="preserve"> used in the </w:t>
      </w:r>
      <w:r w:rsidR="00E00C1B" w:rsidRPr="005556B5">
        <w:rPr>
          <w:lang w:eastAsia="zh-TW"/>
        </w:rPr>
        <w:t>ML</w:t>
      </w:r>
      <w:r w:rsidR="00036DDC" w:rsidRPr="005556B5">
        <w:rPr>
          <w:lang w:eastAsia="zh-TW"/>
        </w:rPr>
        <w:t xml:space="preserve"> algorithm are same </w:t>
      </w:r>
      <w:r w:rsidR="00D659C5" w:rsidRPr="005556B5">
        <w:rPr>
          <w:rFonts w:hint="eastAsia"/>
          <w:lang w:eastAsia="zh-TW"/>
        </w:rPr>
        <w:t>as</w:t>
      </w:r>
      <w:r w:rsidR="00036DDC" w:rsidRPr="005556B5">
        <w:rPr>
          <w:lang w:eastAsia="zh-TW"/>
        </w:rPr>
        <w:t xml:space="preserve"> those listed above.</w:t>
      </w:r>
      <w:r w:rsidR="00036DDC" w:rsidRPr="005556B5">
        <w:t xml:space="preserve"> </w:t>
      </w:r>
      <w:r w:rsidR="00D659C5" w:rsidRPr="005556B5">
        <w:rPr>
          <w:rFonts w:hint="eastAsia"/>
          <w:lang w:eastAsia="zh-TW"/>
        </w:rPr>
        <w:t>Since t</w:t>
      </w:r>
      <w:r w:rsidR="004B7447" w:rsidRPr="005556B5">
        <w:rPr>
          <w:lang w:eastAsia="zh-TW"/>
        </w:rPr>
        <w:t>he O</w:t>
      </w:r>
      <w:r w:rsidR="00F113AC" w:rsidRPr="005556B5">
        <w:rPr>
          <w:lang w:eastAsia="zh-TW"/>
        </w:rPr>
        <w:t>racle algorithm</w:t>
      </w:r>
      <w:r w:rsidR="00E00C1B" w:rsidRPr="005556B5">
        <w:rPr>
          <w:lang w:eastAsia="zh-TW"/>
        </w:rPr>
        <w:t xml:space="preserve"> </w:t>
      </w:r>
      <w:r w:rsidRPr="005556B5">
        <w:rPr>
          <w:lang w:eastAsia="zh-TW"/>
        </w:rPr>
        <w:t xml:space="preserve">is aware of all the requests issued from the beginning to the end, it can come out with the most power </w:t>
      </w:r>
      <w:r w:rsidR="00133F84" w:rsidRPr="005556B5">
        <w:rPr>
          <w:lang w:eastAsia="zh-TW"/>
        </w:rPr>
        <w:t>saving</w:t>
      </w:r>
      <w:r w:rsidRPr="005556B5">
        <w:rPr>
          <w:lang w:eastAsia="zh-TW"/>
        </w:rPr>
        <w:t xml:space="preserve"> results. </w:t>
      </w:r>
      <w:r w:rsidR="006C3200" w:rsidRPr="005556B5">
        <w:rPr>
          <w:lang w:eastAsia="zh-TW"/>
        </w:rPr>
        <w:t xml:space="preserve">The </w:t>
      </w:r>
      <w:r w:rsidR="006C3200" w:rsidRPr="005556B5">
        <w:rPr>
          <w:i/>
          <w:lang w:eastAsia="zh-TW"/>
        </w:rPr>
        <w:t>AlwaysOn</w:t>
      </w:r>
      <w:r w:rsidR="006C3200" w:rsidRPr="005556B5">
        <w:rPr>
          <w:lang w:eastAsia="zh-TW"/>
        </w:rPr>
        <w:t xml:space="preserve"> algorithm is defined as “always keep</w:t>
      </w:r>
      <w:r w:rsidR="00901F4C" w:rsidRPr="005556B5">
        <w:rPr>
          <w:lang w:eastAsia="zh-TW"/>
        </w:rPr>
        <w:t>ing</w:t>
      </w:r>
      <w:r w:rsidR="006C3200" w:rsidRPr="005556B5">
        <w:rPr>
          <w:lang w:eastAsia="zh-TW"/>
        </w:rPr>
        <w:t xml:space="preserve"> the SP in the active state</w:t>
      </w:r>
      <w:r w:rsidR="00217EBB" w:rsidRPr="005556B5">
        <w:rPr>
          <w:lang w:eastAsia="zh-TW"/>
        </w:rPr>
        <w:t>,</w:t>
      </w:r>
      <w:r w:rsidR="006C3200" w:rsidRPr="005556B5">
        <w:rPr>
          <w:lang w:eastAsia="zh-TW"/>
        </w:rPr>
        <w:t xml:space="preserve">” and represents the worst case </w:t>
      </w:r>
      <w:r w:rsidR="00AE2033" w:rsidRPr="005556B5">
        <w:rPr>
          <w:lang w:eastAsia="zh-TW"/>
        </w:rPr>
        <w:t>of</w:t>
      </w:r>
      <w:r w:rsidR="006C3200" w:rsidRPr="005556B5">
        <w:rPr>
          <w:lang w:eastAsia="zh-TW"/>
        </w:rPr>
        <w:t xml:space="preserve"> </w:t>
      </w:r>
      <w:r w:rsidR="00D572C8" w:rsidRPr="005556B5">
        <w:rPr>
          <w:lang w:eastAsia="zh-TW"/>
        </w:rPr>
        <w:t xml:space="preserve">average </w:t>
      </w:r>
      <w:r w:rsidR="006C3200" w:rsidRPr="005556B5">
        <w:rPr>
          <w:lang w:eastAsia="zh-TW"/>
        </w:rPr>
        <w:t xml:space="preserve">power consumption and the best case </w:t>
      </w:r>
      <w:r w:rsidR="00AE2033" w:rsidRPr="005556B5">
        <w:rPr>
          <w:lang w:eastAsia="zh-TW"/>
        </w:rPr>
        <w:t>of</w:t>
      </w:r>
      <w:r w:rsidR="006C3200" w:rsidRPr="005556B5">
        <w:rPr>
          <w:lang w:eastAsia="zh-TW"/>
        </w:rPr>
        <w:t xml:space="preserve"> average response time</w:t>
      </w:r>
      <w:r w:rsidR="00FA74C1" w:rsidRPr="005556B5">
        <w:rPr>
          <w:lang w:eastAsia="zh-TW"/>
        </w:rPr>
        <w:t xml:space="preserve"> </w:t>
      </w:r>
      <w:r w:rsidR="00D572C8" w:rsidRPr="005556B5">
        <w:rPr>
          <w:lang w:eastAsia="zh-TW"/>
        </w:rPr>
        <w:t xml:space="preserve">(average packet transmission delay) </w:t>
      </w:r>
      <w:r w:rsidR="00FA74C1" w:rsidRPr="005556B5">
        <w:rPr>
          <w:lang w:eastAsia="zh-TW"/>
        </w:rPr>
        <w:t>in hard disk</w:t>
      </w:r>
      <w:r w:rsidR="00D572C8" w:rsidRPr="005556B5">
        <w:rPr>
          <w:lang w:eastAsia="zh-TW"/>
        </w:rPr>
        <w:t xml:space="preserve"> (WLAN NIC)</w:t>
      </w:r>
      <w:r w:rsidR="00FA74C1" w:rsidRPr="005556B5">
        <w:rPr>
          <w:lang w:eastAsia="zh-TW"/>
        </w:rPr>
        <w:t xml:space="preserve"> </w:t>
      </w:r>
      <w:r w:rsidR="00217EBB" w:rsidRPr="005556B5">
        <w:rPr>
          <w:lang w:eastAsia="zh-TW"/>
        </w:rPr>
        <w:t>experiment</w:t>
      </w:r>
      <w:r w:rsidR="00FA74C1" w:rsidRPr="005556B5">
        <w:rPr>
          <w:lang w:eastAsia="zh-TW"/>
        </w:rPr>
        <w:t>s</w:t>
      </w:r>
      <w:r w:rsidR="00C719E2" w:rsidRPr="005556B5">
        <w:rPr>
          <w:lang w:eastAsia="zh-TW"/>
        </w:rPr>
        <w:t>.</w:t>
      </w:r>
    </w:p>
    <w:p w:rsidR="00AF0194" w:rsidRPr="005556B5" w:rsidRDefault="006A369D" w:rsidP="00014DD3">
      <w:pPr>
        <w:pStyle w:val="Text"/>
        <w:rPr>
          <w:lang w:eastAsia="zh-TW"/>
        </w:rPr>
      </w:pPr>
      <w:r w:rsidRPr="005556B5">
        <w:rPr>
          <w:lang w:eastAsia="zh-TW"/>
        </w:rPr>
        <w:t xml:space="preserve">In </w:t>
      </w:r>
      <w:r w:rsidR="000827E3" w:rsidRPr="005556B5">
        <w:rPr>
          <w:rFonts w:hint="eastAsia"/>
          <w:lang w:eastAsia="zh-TW"/>
        </w:rPr>
        <w:t xml:space="preserve">the </w:t>
      </w:r>
      <w:r w:rsidRPr="005556B5">
        <w:rPr>
          <w:lang w:eastAsia="zh-TW"/>
        </w:rPr>
        <w:t xml:space="preserve">hard disk </w:t>
      </w:r>
      <w:r w:rsidR="00217EBB" w:rsidRPr="005556B5">
        <w:rPr>
          <w:lang w:eastAsia="zh-TW"/>
        </w:rPr>
        <w:t>experiment</w:t>
      </w:r>
      <w:r w:rsidRPr="005556B5">
        <w:rPr>
          <w:lang w:eastAsia="zh-TW"/>
        </w:rPr>
        <w:t>s, w</w:t>
      </w:r>
      <w:r w:rsidR="0036065C" w:rsidRPr="005556B5">
        <w:rPr>
          <w:lang w:eastAsia="zh-TW"/>
        </w:rPr>
        <w:t>e use</w:t>
      </w:r>
      <w:r w:rsidR="00BD2C7D" w:rsidRPr="005556B5">
        <w:rPr>
          <w:lang w:eastAsia="zh-TW"/>
        </w:rPr>
        <w:t>d</w:t>
      </w:r>
      <w:r w:rsidR="0036065C" w:rsidRPr="005556B5">
        <w:rPr>
          <w:lang w:eastAsia="zh-TW"/>
        </w:rPr>
        <w:t xml:space="preserve"> </w:t>
      </w:r>
      <w:r w:rsidR="00F113AC" w:rsidRPr="005556B5">
        <w:rPr>
          <w:lang w:eastAsia="zh-TW"/>
        </w:rPr>
        <w:t xml:space="preserve">a </w:t>
      </w:r>
      <w:r w:rsidR="00687D74" w:rsidRPr="005556B5">
        <w:rPr>
          <w:lang w:eastAsia="zh-TW"/>
        </w:rPr>
        <w:t xml:space="preserve">typical </w:t>
      </w:r>
      <w:r w:rsidR="00F113AC" w:rsidRPr="005556B5">
        <w:rPr>
          <w:lang w:eastAsia="zh-TW"/>
        </w:rPr>
        <w:t>hard disk</w:t>
      </w:r>
      <w:r w:rsidR="00F078F2" w:rsidRPr="005556B5">
        <w:rPr>
          <w:lang w:eastAsia="zh-TW"/>
        </w:rPr>
        <w:t xml:space="preserve"> specification of </w:t>
      </w:r>
      <w:r w:rsidR="007B4ABA" w:rsidRPr="005556B5">
        <w:rPr>
          <w:lang w:eastAsia="zh-TW"/>
        </w:rPr>
        <w:t>Hitachi Travelstar 5K100</w:t>
      </w:r>
      <w:r w:rsidR="00F078F2" w:rsidRPr="005556B5">
        <w:rPr>
          <w:bCs/>
          <w:lang w:eastAsia="zh-TW"/>
        </w:rPr>
        <w:t xml:space="preserve"> </w:t>
      </w:r>
      <w:r w:rsidR="00724CAE" w:rsidRPr="005556B5">
        <w:rPr>
          <w:bCs/>
          <w:lang w:eastAsia="zh-TW"/>
        </w:rPr>
        <w:t xml:space="preserve">as </w:t>
      </w:r>
      <w:r w:rsidR="009E7BD0" w:rsidRPr="005556B5">
        <w:rPr>
          <w:bCs/>
          <w:lang w:eastAsia="zh-TW"/>
        </w:rPr>
        <w:t>an example</w:t>
      </w:r>
      <w:r w:rsidR="00724CAE" w:rsidRPr="005556B5">
        <w:rPr>
          <w:bCs/>
          <w:lang w:eastAsia="zh-TW"/>
        </w:rPr>
        <w:t xml:space="preserve"> </w:t>
      </w:r>
      <w:r w:rsidR="00687D74" w:rsidRPr="005556B5">
        <w:rPr>
          <w:bCs/>
          <w:lang w:eastAsia="zh-TW"/>
        </w:rPr>
        <w:t xml:space="preserve">SP </w:t>
      </w:r>
      <w:r w:rsidR="00724CAE" w:rsidRPr="005556B5">
        <w:rPr>
          <w:bCs/>
          <w:lang w:eastAsia="zh-TW"/>
        </w:rPr>
        <w:t>specification</w:t>
      </w:r>
      <w:r w:rsidR="001A44DA" w:rsidRPr="005556B5">
        <w:rPr>
          <w:bCs/>
          <w:lang w:eastAsia="zh-TW"/>
        </w:rPr>
        <w:t xml:space="preserve">, </w:t>
      </w:r>
      <w:r w:rsidR="009E7BD0" w:rsidRPr="005556B5">
        <w:rPr>
          <w:bCs/>
          <w:lang w:eastAsia="zh-TW"/>
        </w:rPr>
        <w:t xml:space="preserve">as shown in </w:t>
      </w:r>
      <w:fldSimple w:instr=" REF _Ref255150736 \h  \* MERGEFORMAT ">
        <w:r w:rsidR="00F270EC" w:rsidRPr="005556B5">
          <w:t xml:space="preserve">Table </w:t>
        </w:r>
        <w:r w:rsidR="00F270EC" w:rsidRPr="005556B5">
          <w:rPr>
            <w:noProof/>
          </w:rPr>
          <w:t>III</w:t>
        </w:r>
      </w:fldSimple>
      <w:r w:rsidR="00254453" w:rsidRPr="005556B5">
        <w:rPr>
          <w:lang w:eastAsia="zh-TW"/>
        </w:rPr>
        <w:t xml:space="preserve"> and</w:t>
      </w:r>
      <w:r w:rsidR="00110D08" w:rsidRPr="005556B5">
        <w:rPr>
          <w:bCs/>
          <w:lang w:eastAsia="zh-TW"/>
        </w:rPr>
        <w:t xml:space="preserve"> </w:t>
      </w:r>
      <w:fldSimple w:instr=" REF _Ref193362406 \h  \* MERGEFORMAT ">
        <w:r w:rsidR="00F270EC" w:rsidRPr="005556B5">
          <w:t xml:space="preserve">Table </w:t>
        </w:r>
        <w:r w:rsidR="00F270EC" w:rsidRPr="005556B5">
          <w:rPr>
            <w:noProof/>
          </w:rPr>
          <w:t>IV</w:t>
        </w:r>
      </w:fldSimple>
      <w:r w:rsidR="009E7BD0" w:rsidRPr="005556B5">
        <w:rPr>
          <w:bCs/>
          <w:lang w:eastAsia="zh-TW"/>
        </w:rPr>
        <w:t xml:space="preserve"> </w:t>
      </w:r>
      <w:fldSimple w:instr=" REF _Ref191335606 \r \h  \* MERGEFORMAT ">
        <w:r w:rsidR="00F270EC" w:rsidRPr="005556B5">
          <w:rPr>
            <w:bCs/>
            <w:lang w:eastAsia="zh-TW"/>
          </w:rPr>
          <w:t>[24]</w:t>
        </w:r>
      </w:fldSimple>
      <w:r w:rsidR="009E7BD0" w:rsidRPr="005556B5">
        <w:rPr>
          <w:lang w:eastAsia="zh-TW"/>
        </w:rPr>
        <w:t>.</w:t>
      </w:r>
      <w:r w:rsidR="009F22D3" w:rsidRPr="005556B5">
        <w:rPr>
          <w:lang w:eastAsia="zh-TW"/>
        </w:rPr>
        <w:t xml:space="preserve"> </w:t>
      </w:r>
      <w:r w:rsidR="000A50E1" w:rsidRPr="005556B5">
        <w:rPr>
          <w:lang w:eastAsia="zh-TW"/>
        </w:rPr>
        <w:t>T</w:t>
      </w:r>
      <w:r w:rsidR="007B67AA" w:rsidRPr="005556B5">
        <w:rPr>
          <w:lang w:eastAsia="zh-TW"/>
        </w:rPr>
        <w:t xml:space="preserve">he hard disk request traces </w:t>
      </w:r>
      <w:r w:rsidR="00687D74" w:rsidRPr="005556B5">
        <w:rPr>
          <w:lang w:eastAsia="zh-TW"/>
        </w:rPr>
        <w:t>were</w:t>
      </w:r>
      <w:r w:rsidR="007B67AA" w:rsidRPr="005556B5">
        <w:rPr>
          <w:lang w:eastAsia="zh-TW"/>
        </w:rPr>
        <w:t xml:space="preserve"> collected </w:t>
      </w:r>
      <w:r w:rsidR="00687D74" w:rsidRPr="005556B5">
        <w:rPr>
          <w:lang w:eastAsia="zh-TW"/>
        </w:rPr>
        <w:t xml:space="preserve">for a week </w:t>
      </w:r>
      <w:r w:rsidR="007B67AA" w:rsidRPr="005556B5">
        <w:rPr>
          <w:lang w:eastAsia="zh-TW"/>
        </w:rPr>
        <w:t>by monitoring the ATA commands sent and received by libATA drivers under Fedora 12</w:t>
      </w:r>
      <w:r w:rsidR="00D0747B" w:rsidRPr="005556B5">
        <w:rPr>
          <w:lang w:eastAsia="zh-TW"/>
        </w:rPr>
        <w:t xml:space="preserve"> </w:t>
      </w:r>
      <w:fldSimple w:instr=" REF _Ref264778816 \r \h  \* MERGEFORMAT ">
        <w:r w:rsidR="00F270EC" w:rsidRPr="005556B5">
          <w:rPr>
            <w:lang w:eastAsia="zh-TW"/>
          </w:rPr>
          <w:t>[25]</w:t>
        </w:r>
      </w:fldSimple>
      <w:r w:rsidR="007B67AA" w:rsidRPr="005556B5">
        <w:rPr>
          <w:lang w:eastAsia="zh-TW"/>
        </w:rPr>
        <w:t xml:space="preserve">, kernel version </w:t>
      </w:r>
      <w:r w:rsidR="00AF1093" w:rsidRPr="005556B5">
        <w:rPr>
          <w:lang w:eastAsia="zh-TW"/>
        </w:rPr>
        <w:t>2.6.32.11</w:t>
      </w:r>
      <w:r w:rsidR="00D0747B" w:rsidRPr="005556B5">
        <w:rPr>
          <w:lang w:eastAsia="zh-TW"/>
        </w:rPr>
        <w:t xml:space="preserve"> </w:t>
      </w:r>
      <w:fldSimple w:instr=" REF _Ref276135103 \r \h  \* MERGEFORMAT ">
        <w:r w:rsidR="00F270EC" w:rsidRPr="005556B5">
          <w:rPr>
            <w:lang w:eastAsia="zh-TW"/>
          </w:rPr>
          <w:t>[26]</w:t>
        </w:r>
      </w:fldSimple>
      <w:r w:rsidR="007B67AA" w:rsidRPr="005556B5">
        <w:rPr>
          <w:lang w:eastAsia="zh-TW"/>
        </w:rPr>
        <w:t xml:space="preserve">. </w:t>
      </w:r>
      <w:r w:rsidR="00ED442F" w:rsidRPr="005556B5">
        <w:rPr>
          <w:lang w:eastAsia="zh-TW"/>
        </w:rPr>
        <w:t xml:space="preserve">The trace characteristics </w:t>
      </w:r>
      <w:r w:rsidR="00484C65" w:rsidRPr="005556B5">
        <w:rPr>
          <w:lang w:eastAsia="zh-TW"/>
        </w:rPr>
        <w:t xml:space="preserve">of </w:t>
      </w:r>
      <w:r w:rsidR="00376AB0" w:rsidRPr="005556B5">
        <w:rPr>
          <w:lang w:eastAsia="zh-TW"/>
        </w:rPr>
        <w:t xml:space="preserve">hard </w:t>
      </w:r>
      <w:r w:rsidR="00484C65" w:rsidRPr="005556B5">
        <w:rPr>
          <w:lang w:eastAsia="zh-TW"/>
        </w:rPr>
        <w:t xml:space="preserve">disk requests for each day of the week </w:t>
      </w:r>
      <w:r w:rsidR="00ED442F" w:rsidRPr="005556B5">
        <w:rPr>
          <w:lang w:eastAsia="zh-TW"/>
        </w:rPr>
        <w:t xml:space="preserve">are listed in </w:t>
      </w:r>
      <w:fldSimple w:instr=" REF _Ref261175132 \h  \* MERGEFORMAT ">
        <w:r w:rsidR="00F270EC" w:rsidRPr="005556B5">
          <w:t>Table V</w:t>
        </w:r>
      </w:fldSimple>
      <w:r w:rsidR="00ED442F" w:rsidRPr="005556B5">
        <w:rPr>
          <w:lang w:eastAsia="zh-TW"/>
        </w:rPr>
        <w:t>.</w:t>
      </w:r>
      <w:r w:rsidR="009202F7" w:rsidRPr="005556B5">
        <w:rPr>
          <w:lang w:eastAsia="zh-TW"/>
        </w:rPr>
        <w:t xml:space="preserve"> </w:t>
      </w:r>
      <w:r w:rsidR="00E5073C" w:rsidRPr="005556B5">
        <w:rPr>
          <w:lang w:eastAsia="zh-TW"/>
        </w:rPr>
        <w:t xml:space="preserve">We compare the </w:t>
      </w:r>
      <w:r w:rsidR="00E5073C" w:rsidRPr="005556B5">
        <w:rPr>
          <w:i/>
          <w:lang w:eastAsia="zh-TW"/>
        </w:rPr>
        <w:t>average power consumption</w:t>
      </w:r>
      <w:r w:rsidR="00E5073C" w:rsidRPr="005556B5">
        <w:rPr>
          <w:lang w:eastAsia="zh-TW"/>
        </w:rPr>
        <w:t xml:space="preserve"> and </w:t>
      </w:r>
      <w:r w:rsidR="00E5073C" w:rsidRPr="005556B5">
        <w:rPr>
          <w:i/>
          <w:lang w:eastAsia="zh-TW"/>
        </w:rPr>
        <w:t>average response time</w:t>
      </w:r>
      <w:r w:rsidR="00E5073C" w:rsidRPr="005556B5">
        <w:rPr>
          <w:lang w:eastAsia="zh-TW"/>
        </w:rPr>
        <w:t xml:space="preserve"> </w:t>
      </w:r>
      <w:r w:rsidR="00217EBB" w:rsidRPr="005556B5">
        <w:rPr>
          <w:lang w:eastAsia="zh-TW"/>
        </w:rPr>
        <w:t>for the</w:t>
      </w:r>
      <w:r w:rsidR="00E5073C" w:rsidRPr="005556B5">
        <w:rPr>
          <w:lang w:eastAsia="zh-TW"/>
        </w:rPr>
        <w:t xml:space="preserve"> hard disk among these DPM algorithms. </w:t>
      </w:r>
      <w:r w:rsidR="000E6930" w:rsidRPr="005556B5">
        <w:rPr>
          <w:lang w:eastAsia="zh-TW"/>
        </w:rPr>
        <w:t xml:space="preserve">The average power consumption is measured in </w:t>
      </w:r>
      <w:r w:rsidR="000E6930" w:rsidRPr="005556B5">
        <w:rPr>
          <w:i/>
          <w:lang w:eastAsia="zh-TW"/>
        </w:rPr>
        <w:t>Watt</w:t>
      </w:r>
      <w:r w:rsidR="000E6930" w:rsidRPr="005556B5">
        <w:rPr>
          <w:lang w:eastAsia="zh-TW"/>
        </w:rPr>
        <w:t xml:space="preserve">, and </w:t>
      </w:r>
      <w:r w:rsidR="000827E3" w:rsidRPr="005556B5">
        <w:rPr>
          <w:rFonts w:hint="eastAsia"/>
          <w:lang w:eastAsia="zh-TW"/>
        </w:rPr>
        <w:t xml:space="preserve">it </w:t>
      </w:r>
      <w:r w:rsidR="000E6930" w:rsidRPr="005556B5">
        <w:rPr>
          <w:lang w:eastAsia="zh-TW"/>
        </w:rPr>
        <w:t xml:space="preserve">is defined as total energy consumed divided by total elapsed time. The average response time is measured in </w:t>
      </w:r>
      <w:r w:rsidR="00685744" w:rsidRPr="005556B5">
        <w:rPr>
          <w:i/>
          <w:lang w:eastAsia="zh-TW"/>
        </w:rPr>
        <w:t>milli</w:t>
      </w:r>
      <w:r w:rsidR="000E6930" w:rsidRPr="005556B5">
        <w:rPr>
          <w:i/>
          <w:lang w:eastAsia="zh-TW"/>
        </w:rPr>
        <w:t>second</w:t>
      </w:r>
      <w:r w:rsidR="000E6930" w:rsidRPr="005556B5">
        <w:rPr>
          <w:lang w:eastAsia="zh-TW"/>
        </w:rPr>
        <w:t xml:space="preserve"> and</w:t>
      </w:r>
      <w:r w:rsidR="000827E3" w:rsidRPr="005556B5">
        <w:rPr>
          <w:rFonts w:hint="eastAsia"/>
          <w:lang w:eastAsia="zh-TW"/>
        </w:rPr>
        <w:t xml:space="preserve"> it</w:t>
      </w:r>
      <w:r w:rsidR="000E6930" w:rsidRPr="005556B5">
        <w:rPr>
          <w:lang w:eastAsia="zh-TW"/>
        </w:rPr>
        <w:t xml:space="preserve"> is defined as the average elapsed time between a request arrived and the request having been served</w:t>
      </w:r>
      <w:r w:rsidR="00F77133" w:rsidRPr="005556B5">
        <w:rPr>
          <w:lang w:eastAsia="zh-TW"/>
        </w:rPr>
        <w:t>, which includes the queuing delay and service time of a request</w:t>
      </w:r>
      <w:r w:rsidR="000E6930" w:rsidRPr="005556B5">
        <w:rPr>
          <w:lang w:eastAsia="zh-TW"/>
        </w:rPr>
        <w:t xml:space="preserve">. </w:t>
      </w:r>
    </w:p>
    <w:p w:rsidR="00AF0194" w:rsidRPr="005556B5" w:rsidRDefault="00D0747B" w:rsidP="00014DD3">
      <w:pPr>
        <w:pStyle w:val="Text"/>
        <w:rPr>
          <w:lang w:eastAsia="zh-TW"/>
        </w:rPr>
      </w:pPr>
      <w:r w:rsidRPr="005556B5">
        <w:rPr>
          <w:lang w:eastAsia="zh-TW"/>
        </w:rPr>
        <w:t xml:space="preserve">As to the WLAN </w:t>
      </w:r>
      <w:r w:rsidR="00217EBB" w:rsidRPr="005556B5">
        <w:rPr>
          <w:lang w:eastAsia="zh-TW"/>
        </w:rPr>
        <w:t>NIC experiments</w:t>
      </w:r>
      <w:r w:rsidRPr="005556B5">
        <w:rPr>
          <w:lang w:eastAsia="zh-TW"/>
        </w:rPr>
        <w:t xml:space="preserve">, we used the specification of </w:t>
      </w:r>
      <w:r w:rsidR="00901F4C" w:rsidRPr="005556B5">
        <w:rPr>
          <w:lang w:eastAsia="zh-TW"/>
        </w:rPr>
        <w:t xml:space="preserve">the </w:t>
      </w:r>
      <w:r w:rsidRPr="005556B5">
        <w:rPr>
          <w:lang w:eastAsia="zh-TW"/>
        </w:rPr>
        <w:t xml:space="preserve">Intel </w:t>
      </w:r>
      <w:r w:rsidR="00A96D39" w:rsidRPr="005556B5">
        <w:rPr>
          <w:lang w:eastAsia="zh-TW"/>
        </w:rPr>
        <w:t>PRO/Wireless 3945ABG (802.11</w:t>
      </w:r>
      <w:r w:rsidRPr="005556B5">
        <w:rPr>
          <w:lang w:eastAsia="zh-TW"/>
        </w:rPr>
        <w:t>g) card, which is shown in</w:t>
      </w:r>
      <w:r w:rsidR="00F223A9" w:rsidRPr="005556B5">
        <w:rPr>
          <w:lang w:eastAsia="zh-TW"/>
        </w:rPr>
        <w:t xml:space="preserve"> </w:t>
      </w:r>
      <w:fldSimple w:instr=" REF _Ref271375169 \h  \* MERGEFORMAT ">
        <w:r w:rsidR="00F270EC" w:rsidRPr="005556B5">
          <w:t xml:space="preserve">Table </w:t>
        </w:r>
        <w:r w:rsidR="00F270EC" w:rsidRPr="005556B5">
          <w:rPr>
            <w:noProof/>
          </w:rPr>
          <w:t>VI</w:t>
        </w:r>
      </w:fldSimple>
      <w:r w:rsidRPr="005556B5">
        <w:rPr>
          <w:lang w:eastAsia="zh-TW"/>
        </w:rPr>
        <w:t xml:space="preserve"> </w:t>
      </w:r>
      <w:fldSimple w:instr=" REF _Ref264778115 \r \h  \* MERGEFORMAT ">
        <w:r w:rsidR="00F270EC" w:rsidRPr="005556B5">
          <w:rPr>
            <w:lang w:eastAsia="zh-TW"/>
          </w:rPr>
          <w:t>[27]</w:t>
        </w:r>
      </w:fldSimple>
      <w:r w:rsidRPr="005556B5">
        <w:rPr>
          <w:lang w:eastAsia="zh-TW"/>
        </w:rPr>
        <w:t xml:space="preserve">. </w:t>
      </w:r>
      <w:r w:rsidR="00174DF1" w:rsidRPr="005556B5">
        <w:rPr>
          <w:lang w:eastAsia="zh-TW"/>
        </w:rPr>
        <w:t xml:space="preserve">However, </w:t>
      </w:r>
      <w:r w:rsidR="0019382B" w:rsidRPr="005556B5">
        <w:rPr>
          <w:lang w:eastAsia="zh-TW"/>
        </w:rPr>
        <w:t xml:space="preserve">the state transition time and </w:t>
      </w:r>
      <w:r w:rsidR="00174DF1" w:rsidRPr="005556B5">
        <w:rPr>
          <w:lang w:eastAsia="zh-TW"/>
        </w:rPr>
        <w:t xml:space="preserve">state transition </w:t>
      </w:r>
      <w:r w:rsidR="0019382B" w:rsidRPr="005556B5">
        <w:rPr>
          <w:lang w:eastAsia="zh-TW"/>
        </w:rPr>
        <w:t xml:space="preserve">power of </w:t>
      </w:r>
      <w:r w:rsidR="00174DF1" w:rsidRPr="005556B5">
        <w:rPr>
          <w:lang w:eastAsia="zh-TW"/>
        </w:rPr>
        <w:t xml:space="preserve">the </w:t>
      </w:r>
      <w:r w:rsidR="0019382B" w:rsidRPr="005556B5">
        <w:rPr>
          <w:lang w:eastAsia="zh-TW"/>
        </w:rPr>
        <w:t>Intel PRO/Wireless 3945ABG card</w:t>
      </w:r>
      <w:r w:rsidR="00174DF1" w:rsidRPr="005556B5">
        <w:rPr>
          <w:lang w:eastAsia="zh-TW"/>
        </w:rPr>
        <w:t xml:space="preserve"> are not available. W</w:t>
      </w:r>
      <w:r w:rsidR="0019382B" w:rsidRPr="005556B5">
        <w:rPr>
          <w:lang w:eastAsia="zh-TW"/>
        </w:rPr>
        <w:t>e use</w:t>
      </w:r>
      <w:r w:rsidR="00174DF1" w:rsidRPr="005556B5">
        <w:rPr>
          <w:lang w:eastAsia="zh-TW"/>
        </w:rPr>
        <w:t>d</w:t>
      </w:r>
      <w:r w:rsidR="0019382B" w:rsidRPr="005556B5">
        <w:rPr>
          <w:lang w:eastAsia="zh-TW"/>
        </w:rPr>
        <w:t xml:space="preserve"> the </w:t>
      </w:r>
      <w:r w:rsidR="00513FDF" w:rsidRPr="005556B5">
        <w:rPr>
          <w:lang w:eastAsia="zh-TW"/>
        </w:rPr>
        <w:t>state transition time listed in</w:t>
      </w:r>
      <w:r w:rsidR="0019382B" w:rsidRPr="005556B5">
        <w:rPr>
          <w:lang w:eastAsia="zh-TW"/>
        </w:rPr>
        <w:t xml:space="preserve"> </w:t>
      </w:r>
      <w:fldSimple w:instr=" REF _Ref276135116 \r \h  \* MERGEFORMAT ">
        <w:r w:rsidR="00F270EC" w:rsidRPr="005556B5">
          <w:rPr>
            <w:lang w:eastAsia="zh-TW"/>
          </w:rPr>
          <w:t>[28]</w:t>
        </w:r>
      </w:fldSimple>
      <w:r w:rsidR="00513FDF" w:rsidRPr="005556B5">
        <w:rPr>
          <w:lang w:eastAsia="zh-TW"/>
        </w:rPr>
        <w:t xml:space="preserve">. The state transition power from sleep to idle is set to twice of the power consumption in idle state, and the state transition power from idle to sleep is set to the power consumption in sleep state </w:t>
      </w:r>
      <w:fldSimple w:instr=" REF _Ref276135121 \r \h  \* MERGEFORMAT ">
        <w:r w:rsidR="00F270EC" w:rsidRPr="005556B5">
          <w:rPr>
            <w:lang w:eastAsia="zh-TW"/>
          </w:rPr>
          <w:t>[29]</w:t>
        </w:r>
      </w:fldSimple>
      <w:r w:rsidR="00513FDF" w:rsidRPr="005556B5">
        <w:rPr>
          <w:lang w:eastAsia="zh-TW"/>
        </w:rPr>
        <w:t>.</w:t>
      </w:r>
      <w:r w:rsidR="0019382B" w:rsidRPr="005556B5">
        <w:rPr>
          <w:lang w:eastAsia="zh-TW"/>
        </w:rPr>
        <w:t xml:space="preserve"> </w:t>
      </w:r>
      <w:r w:rsidR="00427CBC" w:rsidRPr="005556B5">
        <w:rPr>
          <w:lang w:eastAsia="zh-TW"/>
        </w:rPr>
        <w:t xml:space="preserve">The state transition characteristics </w:t>
      </w:r>
      <w:r w:rsidR="002140CF" w:rsidRPr="005556B5">
        <w:rPr>
          <w:lang w:eastAsia="zh-TW"/>
        </w:rPr>
        <w:t xml:space="preserve">of the WLAN NIC </w:t>
      </w:r>
      <w:r w:rsidR="00427CBC" w:rsidRPr="005556B5">
        <w:rPr>
          <w:lang w:eastAsia="zh-TW"/>
        </w:rPr>
        <w:t xml:space="preserve">are listed in </w:t>
      </w:r>
      <w:fldSimple w:instr=" REF _Ref274672799 \h  \* MERGEFORMAT ">
        <w:r w:rsidR="00F270EC" w:rsidRPr="005556B5">
          <w:t xml:space="preserve">Table </w:t>
        </w:r>
        <w:r w:rsidR="00F270EC" w:rsidRPr="005556B5">
          <w:rPr>
            <w:noProof/>
          </w:rPr>
          <w:t>VII</w:t>
        </w:r>
      </w:fldSimple>
      <w:r w:rsidR="00427CBC" w:rsidRPr="005556B5">
        <w:rPr>
          <w:lang w:eastAsia="zh-TW"/>
        </w:rPr>
        <w:t xml:space="preserve">. </w:t>
      </w:r>
      <w:r w:rsidR="00233CFF" w:rsidRPr="005556B5">
        <w:rPr>
          <w:lang w:eastAsia="zh-TW"/>
        </w:rPr>
        <w:t>In addition, t</w:t>
      </w:r>
      <w:r w:rsidR="00901F4C" w:rsidRPr="005556B5">
        <w:rPr>
          <w:lang w:eastAsia="zh-TW"/>
        </w:rPr>
        <w:t>he real traces</w:t>
      </w:r>
      <w:r w:rsidRPr="005556B5">
        <w:rPr>
          <w:lang w:eastAsia="zh-TW"/>
        </w:rPr>
        <w:t xml:space="preserve"> of </w:t>
      </w:r>
      <w:r w:rsidR="00901F4C" w:rsidRPr="005556B5">
        <w:rPr>
          <w:lang w:eastAsia="zh-TW"/>
        </w:rPr>
        <w:t xml:space="preserve">the </w:t>
      </w:r>
      <w:r w:rsidRPr="005556B5">
        <w:rPr>
          <w:lang w:eastAsia="zh-TW"/>
        </w:rPr>
        <w:t xml:space="preserve">WLAN </w:t>
      </w:r>
      <w:r w:rsidR="00901F4C" w:rsidRPr="005556B5">
        <w:rPr>
          <w:lang w:eastAsia="zh-TW"/>
        </w:rPr>
        <w:t>NIC</w:t>
      </w:r>
      <w:r w:rsidRPr="005556B5">
        <w:rPr>
          <w:lang w:eastAsia="zh-TW"/>
        </w:rPr>
        <w:t xml:space="preserve"> </w:t>
      </w:r>
      <w:r w:rsidR="00EB7233" w:rsidRPr="005556B5">
        <w:rPr>
          <w:lang w:eastAsia="zh-TW"/>
        </w:rPr>
        <w:t>were</w:t>
      </w:r>
      <w:r w:rsidRPr="005556B5">
        <w:rPr>
          <w:lang w:eastAsia="zh-TW"/>
        </w:rPr>
        <w:t xml:space="preserve"> captured using Wireshark</w:t>
      </w:r>
      <w:r w:rsidR="005E2BC4" w:rsidRPr="005556B5">
        <w:rPr>
          <w:lang w:eastAsia="zh-TW"/>
        </w:rPr>
        <w:t xml:space="preserve"> </w:t>
      </w:r>
      <w:fldSimple w:instr=" REF _Ref264778805 \r \h  \* MERGEFORMAT ">
        <w:r w:rsidR="00F270EC" w:rsidRPr="005556B5">
          <w:rPr>
            <w:lang w:eastAsia="zh-TW"/>
          </w:rPr>
          <w:t>[30]</w:t>
        </w:r>
      </w:fldSimple>
      <w:r w:rsidRPr="005556B5">
        <w:rPr>
          <w:lang w:eastAsia="zh-TW"/>
        </w:rPr>
        <w:t>, version 1.2.6</w:t>
      </w:r>
      <w:r w:rsidR="00233CFF" w:rsidRPr="005556B5">
        <w:rPr>
          <w:lang w:eastAsia="zh-TW"/>
        </w:rPr>
        <w:t>,</w:t>
      </w:r>
      <w:r w:rsidRPr="005556B5">
        <w:rPr>
          <w:lang w:eastAsia="zh-TW"/>
        </w:rPr>
        <w:t xml:space="preserve"> under Fedora 12</w:t>
      </w:r>
      <w:r w:rsidR="005E2BC4" w:rsidRPr="005556B5">
        <w:rPr>
          <w:lang w:eastAsia="zh-TW"/>
        </w:rPr>
        <w:t xml:space="preserve"> </w:t>
      </w:r>
      <w:fldSimple w:instr=" REF _Ref264778816 \r \h  \* MERGEFORMAT ">
        <w:r w:rsidR="00F270EC" w:rsidRPr="005556B5">
          <w:rPr>
            <w:lang w:eastAsia="zh-TW"/>
          </w:rPr>
          <w:t>[25]</w:t>
        </w:r>
      </w:fldSimple>
      <w:r w:rsidRPr="005556B5">
        <w:rPr>
          <w:lang w:eastAsia="zh-TW"/>
        </w:rPr>
        <w:t>.</w:t>
      </w:r>
      <w:r w:rsidR="00BD55FA" w:rsidRPr="005556B5">
        <w:rPr>
          <w:lang w:eastAsia="zh-TW"/>
        </w:rPr>
        <w:t xml:space="preserve"> </w:t>
      </w:r>
      <w:r w:rsidR="00923160" w:rsidRPr="005556B5">
        <w:rPr>
          <w:lang w:eastAsia="zh-TW"/>
        </w:rPr>
        <w:t xml:space="preserve">The </w:t>
      </w:r>
      <w:r w:rsidR="00C62E92" w:rsidRPr="005556B5">
        <w:rPr>
          <w:lang w:eastAsia="zh-TW"/>
        </w:rPr>
        <w:t xml:space="preserve">trace </w:t>
      </w:r>
      <w:r w:rsidR="00923160" w:rsidRPr="005556B5">
        <w:rPr>
          <w:lang w:eastAsia="zh-TW"/>
        </w:rPr>
        <w:t xml:space="preserve">characteristics of WLAN </w:t>
      </w:r>
      <w:r w:rsidR="00963B73" w:rsidRPr="005556B5">
        <w:rPr>
          <w:lang w:eastAsia="zh-TW"/>
        </w:rPr>
        <w:t xml:space="preserve">NIC </w:t>
      </w:r>
      <w:r w:rsidR="00923160" w:rsidRPr="005556B5">
        <w:rPr>
          <w:lang w:eastAsia="zh-TW"/>
        </w:rPr>
        <w:t xml:space="preserve">packets for each day of the week are listed in </w:t>
      </w:r>
      <w:fldSimple w:instr=" REF _Ref271385493 \h  \* MERGEFORMAT ">
        <w:r w:rsidR="00F270EC" w:rsidRPr="005556B5">
          <w:t xml:space="preserve">Table </w:t>
        </w:r>
        <w:r w:rsidR="00F270EC" w:rsidRPr="005556B5">
          <w:rPr>
            <w:noProof/>
          </w:rPr>
          <w:t>VIII</w:t>
        </w:r>
      </w:fldSimple>
      <w:r w:rsidR="00923160" w:rsidRPr="005556B5">
        <w:rPr>
          <w:lang w:eastAsia="zh-TW"/>
        </w:rPr>
        <w:t xml:space="preserve">. </w:t>
      </w:r>
      <w:r w:rsidR="00BD55FA" w:rsidRPr="005556B5">
        <w:rPr>
          <w:lang w:eastAsia="zh-TW"/>
        </w:rPr>
        <w:t xml:space="preserve">The </w:t>
      </w:r>
      <w:r w:rsidR="00BD55FA" w:rsidRPr="005556B5">
        <w:rPr>
          <w:i/>
          <w:lang w:eastAsia="zh-TW"/>
        </w:rPr>
        <w:t>average power consumption</w:t>
      </w:r>
      <w:r w:rsidR="00BD55FA" w:rsidRPr="005556B5">
        <w:rPr>
          <w:lang w:eastAsia="zh-TW"/>
        </w:rPr>
        <w:t xml:space="preserve"> and </w:t>
      </w:r>
      <w:r w:rsidR="00BD55FA" w:rsidRPr="005556B5">
        <w:rPr>
          <w:i/>
          <w:lang w:eastAsia="zh-TW"/>
        </w:rPr>
        <w:t>average packet transmission delay</w:t>
      </w:r>
      <w:r w:rsidR="00BD55FA" w:rsidRPr="005556B5">
        <w:rPr>
          <w:lang w:eastAsia="zh-TW"/>
        </w:rPr>
        <w:t xml:space="preserve"> </w:t>
      </w:r>
      <w:r w:rsidR="00901F4C" w:rsidRPr="005556B5">
        <w:rPr>
          <w:lang w:eastAsia="zh-TW"/>
        </w:rPr>
        <w:t>are metrics</w:t>
      </w:r>
      <w:r w:rsidR="00BD55FA" w:rsidRPr="005556B5">
        <w:rPr>
          <w:lang w:eastAsia="zh-TW"/>
        </w:rPr>
        <w:t xml:space="preserve"> </w:t>
      </w:r>
      <w:r w:rsidR="00AE2804" w:rsidRPr="005556B5">
        <w:rPr>
          <w:lang w:eastAsia="zh-TW"/>
        </w:rPr>
        <w:t>of</w:t>
      </w:r>
      <w:r w:rsidR="00651C13" w:rsidRPr="005556B5">
        <w:rPr>
          <w:lang w:eastAsia="zh-TW"/>
        </w:rPr>
        <w:t xml:space="preserve"> </w:t>
      </w:r>
      <w:r w:rsidR="00901F4C" w:rsidRPr="005556B5">
        <w:rPr>
          <w:lang w:eastAsia="zh-TW"/>
        </w:rPr>
        <w:t xml:space="preserve">the </w:t>
      </w:r>
      <w:r w:rsidR="00651C13" w:rsidRPr="005556B5">
        <w:rPr>
          <w:lang w:eastAsia="zh-TW"/>
        </w:rPr>
        <w:t xml:space="preserve">WLAN </w:t>
      </w:r>
      <w:r w:rsidR="00963B73" w:rsidRPr="005556B5">
        <w:rPr>
          <w:lang w:eastAsia="zh-TW"/>
        </w:rPr>
        <w:t>NIC</w:t>
      </w:r>
      <w:r w:rsidR="00AE2804" w:rsidRPr="005556B5">
        <w:rPr>
          <w:lang w:eastAsia="zh-TW"/>
        </w:rPr>
        <w:t xml:space="preserve"> for performance evaluation among </w:t>
      </w:r>
      <w:r w:rsidR="00AF3755" w:rsidRPr="005556B5">
        <w:rPr>
          <w:lang w:eastAsia="zh-TW"/>
        </w:rPr>
        <w:t xml:space="preserve">these </w:t>
      </w:r>
      <w:r w:rsidR="00AE2804" w:rsidRPr="005556B5">
        <w:rPr>
          <w:lang w:eastAsia="zh-TW"/>
        </w:rPr>
        <w:t>DPM algorithms</w:t>
      </w:r>
      <w:r w:rsidR="00BD55FA" w:rsidRPr="005556B5">
        <w:rPr>
          <w:lang w:eastAsia="zh-TW"/>
        </w:rPr>
        <w:t>. The definition of the average power consumption is identical t</w:t>
      </w:r>
      <w:r w:rsidR="00F75A94" w:rsidRPr="005556B5">
        <w:rPr>
          <w:lang w:eastAsia="zh-TW"/>
        </w:rPr>
        <w:t xml:space="preserve">o </w:t>
      </w:r>
      <w:r w:rsidR="00901F4C" w:rsidRPr="005556B5">
        <w:rPr>
          <w:lang w:eastAsia="zh-TW"/>
        </w:rPr>
        <w:t>that for the hard disk</w:t>
      </w:r>
      <w:r w:rsidR="005B5DE6" w:rsidRPr="005556B5">
        <w:rPr>
          <w:lang w:eastAsia="zh-TW"/>
        </w:rPr>
        <w:t xml:space="preserve"> and t</w:t>
      </w:r>
      <w:r w:rsidR="00BD55FA" w:rsidRPr="005556B5">
        <w:rPr>
          <w:lang w:eastAsia="zh-TW"/>
        </w:rPr>
        <w:t xml:space="preserve">he average packet transmission delay is measured in </w:t>
      </w:r>
      <w:r w:rsidR="00BD55FA" w:rsidRPr="005556B5">
        <w:rPr>
          <w:i/>
          <w:lang w:eastAsia="zh-TW"/>
        </w:rPr>
        <w:t>millisecond</w:t>
      </w:r>
      <w:r w:rsidR="00EB7233" w:rsidRPr="005556B5">
        <w:rPr>
          <w:lang w:eastAsia="zh-TW"/>
        </w:rPr>
        <w:t xml:space="preserve">, </w:t>
      </w:r>
      <w:r w:rsidR="00BD55FA" w:rsidRPr="005556B5">
        <w:rPr>
          <w:lang w:eastAsia="zh-TW"/>
        </w:rPr>
        <w:t xml:space="preserve">and </w:t>
      </w:r>
      <w:r w:rsidR="009B3CBE" w:rsidRPr="005556B5">
        <w:rPr>
          <w:rFonts w:hint="eastAsia"/>
          <w:lang w:eastAsia="zh-TW"/>
        </w:rPr>
        <w:t xml:space="preserve">it </w:t>
      </w:r>
      <w:r w:rsidR="00BD55FA" w:rsidRPr="005556B5">
        <w:rPr>
          <w:lang w:eastAsia="zh-TW"/>
        </w:rPr>
        <w:t xml:space="preserve">is defined as the queuing delay plus </w:t>
      </w:r>
      <w:r w:rsidR="002641D6" w:rsidRPr="005556B5">
        <w:rPr>
          <w:lang w:eastAsia="zh-TW"/>
        </w:rPr>
        <w:t xml:space="preserve">the </w:t>
      </w:r>
      <w:r w:rsidR="005720CA" w:rsidRPr="005556B5">
        <w:rPr>
          <w:lang w:eastAsia="zh-TW"/>
        </w:rPr>
        <w:t>packet transmission time</w:t>
      </w:r>
      <w:r w:rsidR="00BD55FA" w:rsidRPr="005556B5">
        <w:rPr>
          <w:lang w:eastAsia="zh-TW"/>
        </w:rPr>
        <w:t>.</w:t>
      </w:r>
      <w:r w:rsidR="00536CA8" w:rsidRPr="005556B5">
        <w:rPr>
          <w:lang w:eastAsia="zh-TW"/>
        </w:rPr>
        <w:t xml:space="preserve"> </w:t>
      </w:r>
    </w:p>
    <w:p w:rsidR="00853BFF" w:rsidRPr="005556B5" w:rsidRDefault="00536CA8" w:rsidP="00014DD3">
      <w:pPr>
        <w:pStyle w:val="Text"/>
        <w:rPr>
          <w:lang w:eastAsia="zh-TW"/>
        </w:rPr>
      </w:pPr>
      <w:r w:rsidRPr="005556B5">
        <w:rPr>
          <w:lang w:eastAsia="zh-TW"/>
        </w:rPr>
        <w:t xml:space="preserve">Finally, we </w:t>
      </w:r>
      <w:r w:rsidR="00AF0194" w:rsidRPr="005556B5">
        <w:rPr>
          <w:lang w:eastAsia="zh-TW"/>
        </w:rPr>
        <w:t>also evaluate</w:t>
      </w:r>
      <w:r w:rsidRPr="005556B5">
        <w:rPr>
          <w:lang w:eastAsia="zh-TW"/>
        </w:rPr>
        <w:t xml:space="preserve"> the </w:t>
      </w:r>
      <w:r w:rsidRPr="005556B5">
        <w:rPr>
          <w:i/>
          <w:lang w:eastAsia="zh-TW"/>
        </w:rPr>
        <w:t>prediction miss rate</w:t>
      </w:r>
      <w:r w:rsidRPr="005556B5">
        <w:rPr>
          <w:lang w:eastAsia="zh-TW"/>
        </w:rPr>
        <w:t xml:space="preserve"> and the </w:t>
      </w:r>
      <w:r w:rsidRPr="005556B5">
        <w:rPr>
          <w:i/>
          <w:lang w:eastAsia="zh-TW"/>
        </w:rPr>
        <w:t>inactivation ratio</w:t>
      </w:r>
      <w:r w:rsidR="00863BDB" w:rsidRPr="005556B5">
        <w:rPr>
          <w:i/>
          <w:lang w:eastAsia="zh-TW"/>
        </w:rPr>
        <w:t xml:space="preserve">, </w:t>
      </w:r>
      <w:r w:rsidR="00863BDB" w:rsidRPr="005556B5">
        <w:rPr>
          <w:lang w:eastAsia="zh-TW"/>
        </w:rPr>
        <w:t>which will be defined later</w:t>
      </w:r>
      <w:r w:rsidRPr="005556B5">
        <w:rPr>
          <w:lang w:eastAsia="zh-TW"/>
        </w:rPr>
        <w:t xml:space="preserve">. The prediction miss rate </w:t>
      </w:r>
      <w:r w:rsidR="00C719E2" w:rsidRPr="005556B5">
        <w:rPr>
          <w:lang w:eastAsia="zh-TW"/>
        </w:rPr>
        <w:t>can reflect the average</w:t>
      </w:r>
      <w:r w:rsidR="0093606F" w:rsidRPr="005556B5">
        <w:rPr>
          <w:lang w:eastAsia="zh-TW"/>
        </w:rPr>
        <w:t xml:space="preserve"> </w:t>
      </w:r>
      <w:r w:rsidRPr="005556B5">
        <w:rPr>
          <w:lang w:eastAsia="zh-TW"/>
        </w:rPr>
        <w:t>power consumption</w:t>
      </w:r>
      <w:r w:rsidR="00014DD3" w:rsidRPr="005556B5">
        <w:rPr>
          <w:lang w:eastAsia="zh-TW"/>
        </w:rPr>
        <w:t xml:space="preserve"> and t</w:t>
      </w:r>
      <w:r w:rsidRPr="005556B5">
        <w:rPr>
          <w:lang w:eastAsia="zh-TW"/>
        </w:rPr>
        <w:t xml:space="preserve">he inactivation ratio </w:t>
      </w:r>
      <w:r w:rsidR="00C719E2" w:rsidRPr="005556B5">
        <w:rPr>
          <w:lang w:eastAsia="zh-TW"/>
        </w:rPr>
        <w:t>can reflect</w:t>
      </w:r>
      <w:r w:rsidR="0021222B" w:rsidRPr="005556B5">
        <w:rPr>
          <w:lang w:eastAsia="zh-TW"/>
        </w:rPr>
        <w:t xml:space="preserve"> </w:t>
      </w:r>
      <w:r w:rsidR="00E27C9C" w:rsidRPr="005556B5">
        <w:rPr>
          <w:lang w:eastAsia="zh-TW"/>
        </w:rPr>
        <w:t xml:space="preserve">the </w:t>
      </w:r>
      <w:r w:rsidR="009F3D3E" w:rsidRPr="005556B5">
        <w:rPr>
          <w:lang w:eastAsia="zh-TW"/>
        </w:rPr>
        <w:t xml:space="preserve">average </w:t>
      </w:r>
      <w:r w:rsidR="00437197" w:rsidRPr="005556B5">
        <w:rPr>
          <w:lang w:eastAsia="zh-TW"/>
        </w:rPr>
        <w:t>r</w:t>
      </w:r>
      <w:r w:rsidR="00E27C9C" w:rsidRPr="005556B5">
        <w:rPr>
          <w:lang w:eastAsia="zh-TW"/>
        </w:rPr>
        <w:t xml:space="preserve">esponse time in </w:t>
      </w:r>
      <w:r w:rsidR="005E0A6C" w:rsidRPr="005556B5">
        <w:rPr>
          <w:lang w:eastAsia="zh-TW"/>
        </w:rPr>
        <w:t xml:space="preserve">the </w:t>
      </w:r>
      <w:r w:rsidR="00E27C9C" w:rsidRPr="005556B5">
        <w:rPr>
          <w:lang w:eastAsia="zh-TW"/>
        </w:rPr>
        <w:t xml:space="preserve">hard disk and </w:t>
      </w:r>
      <w:r w:rsidR="005E0A6C" w:rsidRPr="005556B5">
        <w:rPr>
          <w:lang w:eastAsia="zh-TW"/>
        </w:rPr>
        <w:t xml:space="preserve">the </w:t>
      </w:r>
      <w:r w:rsidR="009F3D3E" w:rsidRPr="005556B5">
        <w:rPr>
          <w:lang w:eastAsia="zh-TW"/>
        </w:rPr>
        <w:t xml:space="preserve">average </w:t>
      </w:r>
      <w:r w:rsidR="00E27C9C" w:rsidRPr="005556B5">
        <w:rPr>
          <w:lang w:eastAsia="zh-TW"/>
        </w:rPr>
        <w:t xml:space="preserve">transmission delay in </w:t>
      </w:r>
      <w:r w:rsidR="005E0A6C" w:rsidRPr="005556B5">
        <w:rPr>
          <w:lang w:eastAsia="zh-TW"/>
        </w:rPr>
        <w:t xml:space="preserve">the </w:t>
      </w:r>
      <w:r w:rsidR="00E27C9C" w:rsidRPr="005556B5">
        <w:rPr>
          <w:lang w:eastAsia="zh-TW"/>
        </w:rPr>
        <w:t>WLAN NIC</w:t>
      </w:r>
      <w:r w:rsidRPr="005556B5">
        <w:rPr>
          <w:lang w:eastAsia="zh-TW"/>
        </w:rPr>
        <w:t xml:space="preserve">. There are two </w:t>
      </w:r>
      <w:r w:rsidR="00055C38" w:rsidRPr="005556B5">
        <w:rPr>
          <w:lang w:eastAsia="zh-TW"/>
        </w:rPr>
        <w:t>case</w:t>
      </w:r>
      <w:r w:rsidRPr="005556B5">
        <w:rPr>
          <w:lang w:eastAsia="zh-TW"/>
        </w:rPr>
        <w:t xml:space="preserve">s of prediction miss: </w:t>
      </w:r>
      <w:r w:rsidR="00C064F5" w:rsidRPr="005556B5">
        <w:rPr>
          <w:i/>
          <w:lang w:eastAsia="zh-TW"/>
        </w:rPr>
        <w:t>false</w:t>
      </w:r>
      <w:r w:rsidR="00A00629" w:rsidRPr="005556B5">
        <w:rPr>
          <w:i/>
          <w:lang w:eastAsia="zh-TW"/>
        </w:rPr>
        <w:t xml:space="preserve"> </w:t>
      </w:r>
      <w:r w:rsidR="00C064F5" w:rsidRPr="005556B5">
        <w:rPr>
          <w:i/>
          <w:lang w:eastAsia="zh-TW"/>
        </w:rPr>
        <w:t xml:space="preserve">positive </w:t>
      </w:r>
      <w:r w:rsidRPr="005556B5">
        <w:rPr>
          <w:i/>
          <w:lang w:eastAsia="zh-TW"/>
        </w:rPr>
        <w:t>prediction miss</w:t>
      </w:r>
      <w:r w:rsidRPr="005556B5">
        <w:rPr>
          <w:lang w:eastAsia="zh-TW"/>
        </w:rPr>
        <w:t xml:space="preserve"> and </w:t>
      </w:r>
      <w:r w:rsidR="00C064F5" w:rsidRPr="005556B5">
        <w:rPr>
          <w:i/>
          <w:lang w:eastAsia="zh-TW"/>
        </w:rPr>
        <w:t>false</w:t>
      </w:r>
      <w:r w:rsidR="00A00629" w:rsidRPr="005556B5">
        <w:rPr>
          <w:i/>
          <w:lang w:eastAsia="zh-TW"/>
        </w:rPr>
        <w:t xml:space="preserve"> </w:t>
      </w:r>
      <w:r w:rsidR="00C064F5" w:rsidRPr="005556B5">
        <w:rPr>
          <w:i/>
          <w:lang w:eastAsia="zh-TW"/>
        </w:rPr>
        <w:t xml:space="preserve">negative </w:t>
      </w:r>
      <w:r w:rsidRPr="005556B5">
        <w:rPr>
          <w:i/>
          <w:lang w:eastAsia="zh-TW"/>
        </w:rPr>
        <w:t>prediction miss</w:t>
      </w:r>
      <w:r w:rsidRPr="005556B5">
        <w:rPr>
          <w:lang w:eastAsia="zh-TW"/>
        </w:rPr>
        <w:t xml:space="preserve">. </w:t>
      </w:r>
      <w:r w:rsidR="00C719E2" w:rsidRPr="005556B5">
        <w:rPr>
          <w:lang w:eastAsia="zh-TW"/>
        </w:rPr>
        <w:t>The f</w:t>
      </w:r>
      <w:r w:rsidR="00C064F5" w:rsidRPr="005556B5">
        <w:rPr>
          <w:lang w:eastAsia="zh-TW"/>
        </w:rPr>
        <w:t>alse</w:t>
      </w:r>
      <w:r w:rsidR="00A00629" w:rsidRPr="005556B5">
        <w:rPr>
          <w:lang w:eastAsia="zh-TW"/>
        </w:rPr>
        <w:t xml:space="preserve"> </w:t>
      </w:r>
      <w:r w:rsidR="00C064F5" w:rsidRPr="005556B5">
        <w:rPr>
          <w:lang w:eastAsia="zh-TW"/>
        </w:rPr>
        <w:t xml:space="preserve">positive </w:t>
      </w:r>
      <w:r w:rsidRPr="005556B5">
        <w:rPr>
          <w:lang w:eastAsia="zh-TW"/>
        </w:rPr>
        <w:t xml:space="preserve">prediction miss </w:t>
      </w:r>
      <w:r w:rsidR="00C719E2" w:rsidRPr="005556B5">
        <w:rPr>
          <w:lang w:eastAsia="zh-TW"/>
        </w:rPr>
        <w:t xml:space="preserve">occurs </w:t>
      </w:r>
      <w:r w:rsidR="002140CF" w:rsidRPr="005556B5">
        <w:rPr>
          <w:lang w:eastAsia="zh-TW"/>
        </w:rPr>
        <w:t>in</w:t>
      </w:r>
      <w:r w:rsidR="00C719E2" w:rsidRPr="005556B5">
        <w:rPr>
          <w:lang w:eastAsia="zh-TW"/>
        </w:rPr>
        <w:t xml:space="preserve"> </w:t>
      </w:r>
      <w:r w:rsidR="002140CF" w:rsidRPr="005556B5">
        <w:rPr>
          <w:lang w:eastAsia="zh-TW"/>
        </w:rPr>
        <w:t>a</w:t>
      </w:r>
      <w:r w:rsidR="00C719E2" w:rsidRPr="005556B5">
        <w:rPr>
          <w:lang w:eastAsia="zh-TW"/>
        </w:rPr>
        <w:t xml:space="preserve"> </w:t>
      </w:r>
      <w:r w:rsidRPr="005556B5">
        <w:rPr>
          <w:lang w:eastAsia="zh-TW"/>
        </w:rPr>
        <w:t>situation that the PM inactivate</w:t>
      </w:r>
      <w:r w:rsidR="002F7279" w:rsidRPr="005556B5">
        <w:rPr>
          <w:lang w:eastAsia="zh-TW"/>
        </w:rPr>
        <w:t>s</w:t>
      </w:r>
      <w:r w:rsidRPr="005556B5">
        <w:rPr>
          <w:lang w:eastAsia="zh-TW"/>
        </w:rPr>
        <w:t xml:space="preserve"> the SP</w:t>
      </w:r>
      <w:r w:rsidR="00C064F5" w:rsidRPr="005556B5">
        <w:rPr>
          <w:lang w:eastAsia="zh-TW"/>
        </w:rPr>
        <w:t xml:space="preserve"> (</w:t>
      </w:r>
      <w:r w:rsidR="001357D6" w:rsidRPr="005556B5">
        <w:rPr>
          <w:lang w:eastAsia="zh-TW"/>
        </w:rPr>
        <w:t xml:space="preserve">i.e., </w:t>
      </w:r>
      <w:r w:rsidR="00C064F5" w:rsidRPr="005556B5">
        <w:rPr>
          <w:lang w:eastAsia="zh-TW"/>
        </w:rPr>
        <w:t xml:space="preserve">switching </w:t>
      </w:r>
      <w:r w:rsidR="001357D6" w:rsidRPr="005556B5">
        <w:rPr>
          <w:lang w:eastAsia="zh-TW"/>
        </w:rPr>
        <w:t xml:space="preserve">the SP </w:t>
      </w:r>
      <w:r w:rsidR="00EF6533" w:rsidRPr="005556B5">
        <w:rPr>
          <w:lang w:eastAsia="zh-TW"/>
        </w:rPr>
        <w:t xml:space="preserve">to </w:t>
      </w:r>
      <w:r w:rsidR="00C064F5" w:rsidRPr="005556B5">
        <w:rPr>
          <w:lang w:eastAsia="zh-TW"/>
        </w:rPr>
        <w:t>a low</w:t>
      </w:r>
      <w:r w:rsidR="00C719E2" w:rsidRPr="005556B5">
        <w:rPr>
          <w:lang w:eastAsia="zh-TW"/>
        </w:rPr>
        <w:t>er</w:t>
      </w:r>
      <w:r w:rsidR="00C064F5" w:rsidRPr="005556B5">
        <w:rPr>
          <w:lang w:eastAsia="zh-TW"/>
        </w:rPr>
        <w:t xml:space="preserve"> power consumption state)</w:t>
      </w:r>
      <w:r w:rsidRPr="005556B5">
        <w:rPr>
          <w:lang w:eastAsia="zh-TW"/>
        </w:rPr>
        <w:t xml:space="preserve">, but the length of </w:t>
      </w:r>
      <w:r w:rsidR="00C064F5" w:rsidRPr="005556B5">
        <w:rPr>
          <w:lang w:eastAsia="zh-TW"/>
        </w:rPr>
        <w:t xml:space="preserve">the </w:t>
      </w:r>
      <w:r w:rsidRPr="005556B5">
        <w:rPr>
          <w:lang w:eastAsia="zh-TW"/>
        </w:rPr>
        <w:t>inactive period is shorter t</w:t>
      </w:r>
      <w:r w:rsidR="00633F89" w:rsidRPr="005556B5">
        <w:rPr>
          <w:lang w:eastAsia="zh-TW"/>
        </w:rPr>
        <w:t xml:space="preserve">han the </w:t>
      </w:r>
      <w:r w:rsidR="00014DD3" w:rsidRPr="005556B5">
        <w:rPr>
          <w:lang w:eastAsia="zh-TW"/>
        </w:rPr>
        <w:t>b</w:t>
      </w:r>
      <w:r w:rsidR="00633F89" w:rsidRPr="005556B5">
        <w:rPr>
          <w:lang w:eastAsia="zh-TW"/>
        </w:rPr>
        <w:t>reak-</w:t>
      </w:r>
      <w:r w:rsidR="00014DD3" w:rsidRPr="005556B5">
        <w:rPr>
          <w:lang w:eastAsia="zh-TW"/>
        </w:rPr>
        <w:t>e</w:t>
      </w:r>
      <w:r w:rsidR="00633F89" w:rsidRPr="005556B5">
        <w:rPr>
          <w:lang w:eastAsia="zh-TW"/>
        </w:rPr>
        <w:t xml:space="preserve">ven time. </w:t>
      </w:r>
      <w:r w:rsidR="00C064F5" w:rsidRPr="005556B5">
        <w:rPr>
          <w:lang w:eastAsia="zh-TW"/>
        </w:rPr>
        <w:t xml:space="preserve">That is, the SP should not be inactivated, but it is inactivated. </w:t>
      </w:r>
      <w:r w:rsidR="00C719E2" w:rsidRPr="005556B5">
        <w:rPr>
          <w:lang w:eastAsia="zh-TW"/>
        </w:rPr>
        <w:t>The f</w:t>
      </w:r>
      <w:r w:rsidR="00EF6533" w:rsidRPr="005556B5">
        <w:rPr>
          <w:lang w:eastAsia="zh-TW"/>
        </w:rPr>
        <w:t>alse</w:t>
      </w:r>
      <w:r w:rsidR="00A00629" w:rsidRPr="005556B5">
        <w:rPr>
          <w:lang w:eastAsia="zh-TW"/>
        </w:rPr>
        <w:t xml:space="preserve"> </w:t>
      </w:r>
      <w:r w:rsidR="00EF6533" w:rsidRPr="005556B5">
        <w:rPr>
          <w:lang w:eastAsia="zh-TW"/>
        </w:rPr>
        <w:t xml:space="preserve">negative </w:t>
      </w:r>
      <w:r w:rsidRPr="005556B5">
        <w:rPr>
          <w:lang w:eastAsia="zh-TW"/>
        </w:rPr>
        <w:t xml:space="preserve">prediction miss </w:t>
      </w:r>
      <w:r w:rsidR="00C719E2" w:rsidRPr="005556B5">
        <w:rPr>
          <w:lang w:eastAsia="zh-TW"/>
        </w:rPr>
        <w:t xml:space="preserve">occurs </w:t>
      </w:r>
      <w:r w:rsidR="002140CF" w:rsidRPr="005556B5">
        <w:rPr>
          <w:lang w:eastAsia="zh-TW"/>
        </w:rPr>
        <w:t>in a</w:t>
      </w:r>
      <w:r w:rsidRPr="005556B5">
        <w:rPr>
          <w:lang w:eastAsia="zh-TW"/>
        </w:rPr>
        <w:t xml:space="preserve"> situation that the PM keep</w:t>
      </w:r>
      <w:r w:rsidR="00014DD3" w:rsidRPr="005556B5">
        <w:rPr>
          <w:lang w:eastAsia="zh-TW"/>
        </w:rPr>
        <w:t>s</w:t>
      </w:r>
      <w:r w:rsidRPr="005556B5">
        <w:rPr>
          <w:lang w:eastAsia="zh-TW"/>
        </w:rPr>
        <w:t xml:space="preserve"> the SP in active state, but the length of the idle period is </w:t>
      </w:r>
      <w:r w:rsidR="00EF6533" w:rsidRPr="005556B5">
        <w:rPr>
          <w:lang w:eastAsia="zh-TW"/>
        </w:rPr>
        <w:t>longer</w:t>
      </w:r>
      <w:r w:rsidRPr="005556B5">
        <w:rPr>
          <w:lang w:eastAsia="zh-TW"/>
        </w:rPr>
        <w:t xml:space="preserve"> than the </w:t>
      </w:r>
      <w:r w:rsidR="00014DD3" w:rsidRPr="005556B5">
        <w:rPr>
          <w:lang w:eastAsia="zh-TW"/>
        </w:rPr>
        <w:t>b</w:t>
      </w:r>
      <w:r w:rsidRPr="005556B5">
        <w:rPr>
          <w:lang w:eastAsia="zh-TW"/>
        </w:rPr>
        <w:t>reak-</w:t>
      </w:r>
      <w:r w:rsidR="00014DD3" w:rsidRPr="005556B5">
        <w:rPr>
          <w:lang w:eastAsia="zh-TW"/>
        </w:rPr>
        <w:t>e</w:t>
      </w:r>
      <w:r w:rsidRPr="005556B5">
        <w:rPr>
          <w:lang w:eastAsia="zh-TW"/>
        </w:rPr>
        <w:t xml:space="preserve">ven time. </w:t>
      </w:r>
      <w:r w:rsidR="00EF6533" w:rsidRPr="005556B5">
        <w:rPr>
          <w:lang w:eastAsia="zh-TW"/>
        </w:rPr>
        <w:t xml:space="preserve">That is, the SP should be inactivated, but it is not inactivated. </w:t>
      </w:r>
      <w:r w:rsidR="00A422C9" w:rsidRPr="005556B5">
        <w:rPr>
          <w:lang w:eastAsia="zh-TW"/>
        </w:rPr>
        <w:t>Both</w:t>
      </w:r>
      <w:r w:rsidRPr="005556B5">
        <w:rPr>
          <w:lang w:eastAsia="zh-TW"/>
        </w:rPr>
        <w:t xml:space="preserve"> case</w:t>
      </w:r>
      <w:r w:rsidR="0082073C" w:rsidRPr="005556B5">
        <w:rPr>
          <w:lang w:eastAsia="zh-TW"/>
        </w:rPr>
        <w:t>s</w:t>
      </w:r>
      <w:r w:rsidRPr="005556B5">
        <w:rPr>
          <w:lang w:eastAsia="zh-TW"/>
        </w:rPr>
        <w:t xml:space="preserve"> will </w:t>
      </w:r>
      <w:r w:rsidR="0082073C" w:rsidRPr="005556B5">
        <w:rPr>
          <w:lang w:eastAsia="zh-TW"/>
        </w:rPr>
        <w:t>result in</w:t>
      </w:r>
      <w:r w:rsidRPr="005556B5">
        <w:rPr>
          <w:lang w:eastAsia="zh-TW"/>
        </w:rPr>
        <w:t xml:space="preserve"> </w:t>
      </w:r>
      <w:r w:rsidR="0082073C" w:rsidRPr="005556B5">
        <w:rPr>
          <w:lang w:eastAsia="zh-TW"/>
        </w:rPr>
        <w:t>extra</w:t>
      </w:r>
      <w:r w:rsidRPr="005556B5">
        <w:rPr>
          <w:lang w:eastAsia="zh-TW"/>
        </w:rPr>
        <w:t xml:space="preserve"> power consumption</w:t>
      </w:r>
      <w:r w:rsidR="0082073C" w:rsidRPr="005556B5">
        <w:rPr>
          <w:lang w:eastAsia="zh-TW"/>
        </w:rPr>
        <w:t xml:space="preserve"> penalty</w:t>
      </w:r>
      <w:r w:rsidRPr="005556B5">
        <w:rPr>
          <w:lang w:eastAsia="zh-TW"/>
        </w:rPr>
        <w:t xml:space="preserve">. </w:t>
      </w:r>
    </w:p>
    <w:p w:rsidR="00536CA8" w:rsidRPr="005556B5" w:rsidRDefault="00536CA8" w:rsidP="00014DD3">
      <w:pPr>
        <w:pStyle w:val="Text"/>
        <w:rPr>
          <w:lang w:eastAsia="zh-TW"/>
        </w:rPr>
      </w:pPr>
      <w:r w:rsidRPr="005556B5">
        <w:rPr>
          <w:lang w:eastAsia="zh-TW"/>
        </w:rPr>
        <w:t xml:space="preserve">The definition of </w:t>
      </w:r>
      <w:r w:rsidR="00151FF4" w:rsidRPr="005556B5">
        <w:rPr>
          <w:lang w:eastAsia="zh-TW"/>
        </w:rPr>
        <w:t xml:space="preserve">the </w:t>
      </w:r>
      <w:r w:rsidRPr="005556B5">
        <w:rPr>
          <w:lang w:eastAsia="zh-TW"/>
        </w:rPr>
        <w:t xml:space="preserve">prediction miss rate </w:t>
      </w:r>
      <w:r w:rsidRPr="005556B5">
        <w:rPr>
          <w:i/>
          <w:lang w:eastAsia="zh-TW"/>
        </w:rPr>
        <w:t>R</w:t>
      </w:r>
      <w:r w:rsidRPr="005556B5">
        <w:rPr>
          <w:i/>
          <w:vertAlign w:val="subscript"/>
          <w:lang w:eastAsia="zh-TW"/>
        </w:rPr>
        <w:t>prediction_miss</w:t>
      </w:r>
      <w:r w:rsidR="00151FF4" w:rsidRPr="005556B5">
        <w:rPr>
          <w:lang w:eastAsia="zh-TW"/>
        </w:rPr>
        <w:t xml:space="preserve"> is</w:t>
      </w:r>
      <w:r w:rsidRPr="005556B5">
        <w:rPr>
          <w:lang w:eastAsia="zh-TW"/>
        </w:rPr>
        <w:t xml:space="preserve"> </w:t>
      </w:r>
      <w:r w:rsidR="00F71245" w:rsidRPr="005556B5">
        <w:rPr>
          <w:lang w:eastAsia="zh-TW"/>
        </w:rPr>
        <w:t>as follows</w:t>
      </w:r>
      <w:r w:rsidRPr="005556B5">
        <w:rPr>
          <w:lang w:eastAsia="zh-TW"/>
        </w:rPr>
        <w:t>:</w:t>
      </w:r>
    </w:p>
    <w:p w:rsidR="00536CA8" w:rsidRPr="005556B5" w:rsidRDefault="00431611" w:rsidP="009A4188">
      <w:pPr>
        <w:pStyle w:val="Equation"/>
        <w:jc w:val="right"/>
        <w:rPr>
          <w:lang w:eastAsia="zh-TW"/>
        </w:rPr>
      </w:pPr>
      <w:r w:rsidRPr="005556B5">
        <w:rPr>
          <w:position w:val="-32"/>
          <w:lang w:eastAsia="zh-TW"/>
        </w:rPr>
        <w:object w:dxaOrig="3180" w:dyaOrig="720">
          <v:shape id="_x0000_i1056" type="#_x0000_t75" style="width:158.95pt;height:36.8pt" o:ole="">
            <v:imagedata r:id="rId18" o:title=""/>
          </v:shape>
          <o:OLEObject Type="Embed" ProgID="Equation.3" ShapeID="_x0000_i1056" DrawAspect="Content" ObjectID="_1374514017" r:id="rId19"/>
        </w:object>
      </w:r>
      <w:r w:rsidR="00536CA8" w:rsidRPr="005556B5">
        <w:rPr>
          <w:lang w:eastAsia="zh-TW"/>
        </w:rPr>
        <w:tab/>
      </w:r>
      <w:r w:rsidR="009A4188" w:rsidRPr="005556B5">
        <w:rPr>
          <w:lang w:eastAsia="zh-TW"/>
        </w:rPr>
        <w:tab/>
      </w:r>
      <w:r w:rsidR="009A4188" w:rsidRPr="005556B5">
        <w:rPr>
          <w:lang w:eastAsia="zh-TW"/>
        </w:rPr>
        <w:tab/>
      </w:r>
      <w:r w:rsidR="009A4188" w:rsidRPr="005556B5">
        <w:rPr>
          <w:lang w:eastAsia="zh-TW"/>
        </w:rPr>
        <w:tab/>
      </w:r>
      <w:r w:rsidR="009A4188" w:rsidRPr="005556B5">
        <w:rPr>
          <w:lang w:eastAsia="zh-TW"/>
        </w:rPr>
        <w:tab/>
      </w:r>
      <w:r w:rsidR="009A4188" w:rsidRPr="005556B5">
        <w:rPr>
          <w:lang w:eastAsia="zh-TW"/>
        </w:rPr>
        <w:tab/>
      </w:r>
      <w:r w:rsidR="00536CA8" w:rsidRPr="005556B5">
        <w:rPr>
          <w:lang w:eastAsia="zh-TW"/>
        </w:rPr>
        <w:t>(</w:t>
      </w:r>
      <w:r w:rsidR="00B262FD" w:rsidRPr="005556B5">
        <w:rPr>
          <w:lang w:eastAsia="zh-TW"/>
        </w:rPr>
        <w:fldChar w:fldCharType="begin"/>
      </w:r>
      <w:r w:rsidR="00536CA8" w:rsidRPr="005556B5">
        <w:rPr>
          <w:lang w:eastAsia="zh-TW"/>
        </w:rPr>
        <w:instrText xml:space="preserve"> SEQ </w:instrText>
      </w:r>
      <w:r w:rsidR="00536CA8" w:rsidRPr="005556B5">
        <w:rPr>
          <w:lang w:eastAsia="zh-TW"/>
        </w:rPr>
        <w:instrText>方程式</w:instrText>
      </w:r>
      <w:r w:rsidR="00536CA8" w:rsidRPr="005556B5">
        <w:rPr>
          <w:lang w:eastAsia="zh-TW"/>
        </w:rPr>
        <w:instrText xml:space="preserve"> \* ARABIC </w:instrText>
      </w:r>
      <w:r w:rsidR="00B262FD" w:rsidRPr="005556B5">
        <w:rPr>
          <w:lang w:eastAsia="zh-TW"/>
        </w:rPr>
        <w:fldChar w:fldCharType="separate"/>
      </w:r>
      <w:r w:rsidR="00F270EC" w:rsidRPr="005556B5">
        <w:rPr>
          <w:noProof/>
          <w:lang w:eastAsia="zh-TW"/>
        </w:rPr>
        <w:t>2</w:t>
      </w:r>
      <w:r w:rsidR="00B262FD" w:rsidRPr="005556B5">
        <w:rPr>
          <w:lang w:eastAsia="zh-TW"/>
        </w:rPr>
        <w:fldChar w:fldCharType="end"/>
      </w:r>
      <w:r w:rsidR="00536CA8" w:rsidRPr="005556B5">
        <w:rPr>
          <w:lang w:eastAsia="zh-TW"/>
        </w:rPr>
        <w:t>)</w:t>
      </w:r>
    </w:p>
    <w:p w:rsidR="00536CA8" w:rsidRPr="005556B5" w:rsidRDefault="00536CA8" w:rsidP="00536CA8">
      <w:pPr>
        <w:pStyle w:val="Text"/>
        <w:ind w:firstLine="0"/>
        <w:rPr>
          <w:lang w:eastAsia="zh-TW"/>
        </w:rPr>
      </w:pPr>
      <w:r w:rsidRPr="005556B5">
        <w:rPr>
          <w:lang w:eastAsia="zh-TW"/>
        </w:rPr>
        <w:t xml:space="preserve">where </w:t>
      </w:r>
      <w:r w:rsidRPr="005556B5">
        <w:rPr>
          <w:i/>
          <w:lang w:eastAsia="zh-TW"/>
        </w:rPr>
        <w:t>N</w:t>
      </w:r>
      <w:r w:rsidR="00151FF4" w:rsidRPr="005556B5">
        <w:rPr>
          <w:i/>
          <w:vertAlign w:val="subscript"/>
          <w:lang w:eastAsia="zh-TW"/>
        </w:rPr>
        <w:t>fp</w:t>
      </w:r>
      <w:r w:rsidRPr="005556B5">
        <w:rPr>
          <w:i/>
          <w:vertAlign w:val="subscript"/>
          <w:lang w:eastAsia="zh-TW"/>
        </w:rPr>
        <w:t>_miss</w:t>
      </w:r>
      <w:r w:rsidRPr="005556B5">
        <w:rPr>
          <w:lang w:eastAsia="zh-TW"/>
        </w:rPr>
        <w:t xml:space="preserve"> is the number of </w:t>
      </w:r>
      <w:r w:rsidR="00D20F87" w:rsidRPr="005556B5">
        <w:rPr>
          <w:lang w:eastAsia="zh-TW"/>
        </w:rPr>
        <w:t xml:space="preserve">false positive </w:t>
      </w:r>
      <w:r w:rsidRPr="005556B5">
        <w:rPr>
          <w:lang w:eastAsia="zh-TW"/>
        </w:rPr>
        <w:t xml:space="preserve">prediction miss, </w:t>
      </w:r>
      <w:r w:rsidRPr="005556B5">
        <w:rPr>
          <w:i/>
          <w:lang w:eastAsia="zh-TW"/>
        </w:rPr>
        <w:t>N</w:t>
      </w:r>
      <w:r w:rsidR="00D20F87" w:rsidRPr="005556B5">
        <w:rPr>
          <w:i/>
          <w:vertAlign w:val="subscript"/>
          <w:lang w:eastAsia="zh-TW"/>
        </w:rPr>
        <w:t>fn</w:t>
      </w:r>
      <w:r w:rsidRPr="005556B5">
        <w:rPr>
          <w:i/>
          <w:vertAlign w:val="subscript"/>
          <w:lang w:eastAsia="zh-TW"/>
        </w:rPr>
        <w:t>_miss</w:t>
      </w:r>
      <w:r w:rsidRPr="005556B5">
        <w:rPr>
          <w:lang w:eastAsia="zh-TW"/>
        </w:rPr>
        <w:t xml:space="preserve"> is the number of </w:t>
      </w:r>
      <w:r w:rsidR="00D20F87" w:rsidRPr="005556B5">
        <w:rPr>
          <w:lang w:eastAsia="zh-TW"/>
        </w:rPr>
        <w:t xml:space="preserve">false negative </w:t>
      </w:r>
      <w:r w:rsidRPr="005556B5">
        <w:rPr>
          <w:lang w:eastAsia="zh-TW"/>
        </w:rPr>
        <w:t xml:space="preserve">prediction miss, and </w:t>
      </w:r>
      <w:r w:rsidRPr="005556B5">
        <w:rPr>
          <w:i/>
          <w:lang w:eastAsia="zh-TW"/>
        </w:rPr>
        <w:t>N</w:t>
      </w:r>
      <w:r w:rsidRPr="005556B5">
        <w:rPr>
          <w:i/>
          <w:vertAlign w:val="subscript"/>
          <w:lang w:eastAsia="zh-TW"/>
        </w:rPr>
        <w:t>prediction</w:t>
      </w:r>
      <w:r w:rsidRPr="005556B5">
        <w:rPr>
          <w:lang w:eastAsia="zh-TW"/>
        </w:rPr>
        <w:t xml:space="preserve"> is the total number of predictions made by </w:t>
      </w:r>
      <w:r w:rsidR="00902F6A" w:rsidRPr="005556B5">
        <w:rPr>
          <w:lang w:eastAsia="zh-TW"/>
        </w:rPr>
        <w:t xml:space="preserve">the </w:t>
      </w:r>
      <w:r w:rsidRPr="005556B5">
        <w:rPr>
          <w:lang w:eastAsia="zh-TW"/>
        </w:rPr>
        <w:t xml:space="preserve">PM. The definition of </w:t>
      </w:r>
      <w:r w:rsidR="00902F6A" w:rsidRPr="005556B5">
        <w:rPr>
          <w:lang w:eastAsia="zh-TW"/>
        </w:rPr>
        <w:t xml:space="preserve">the </w:t>
      </w:r>
      <w:r w:rsidRPr="005556B5">
        <w:rPr>
          <w:lang w:eastAsia="zh-TW"/>
        </w:rPr>
        <w:t xml:space="preserve">inactivation ratio </w:t>
      </w:r>
      <w:r w:rsidRPr="005556B5">
        <w:rPr>
          <w:i/>
          <w:lang w:eastAsia="zh-TW"/>
        </w:rPr>
        <w:t>R</w:t>
      </w:r>
      <w:r w:rsidRPr="005556B5">
        <w:rPr>
          <w:i/>
          <w:vertAlign w:val="subscript"/>
          <w:lang w:eastAsia="zh-TW"/>
        </w:rPr>
        <w:t>inactivate</w:t>
      </w:r>
      <w:r w:rsidRPr="005556B5">
        <w:rPr>
          <w:lang w:eastAsia="zh-TW"/>
        </w:rPr>
        <w:t xml:space="preserve"> is </w:t>
      </w:r>
      <w:r w:rsidR="000E6A58" w:rsidRPr="005556B5">
        <w:rPr>
          <w:lang w:eastAsia="zh-TW"/>
        </w:rPr>
        <w:t>defin</w:t>
      </w:r>
      <w:r w:rsidR="009A4188" w:rsidRPr="005556B5">
        <w:rPr>
          <w:lang w:eastAsia="zh-TW"/>
        </w:rPr>
        <w:t xml:space="preserve">ed </w:t>
      </w:r>
      <w:r w:rsidRPr="005556B5">
        <w:rPr>
          <w:lang w:eastAsia="zh-TW"/>
        </w:rPr>
        <w:t>as follow</w:t>
      </w:r>
      <w:r w:rsidR="009A4188" w:rsidRPr="005556B5">
        <w:rPr>
          <w:lang w:eastAsia="zh-TW"/>
        </w:rPr>
        <w:t>s</w:t>
      </w:r>
      <w:r w:rsidRPr="005556B5">
        <w:rPr>
          <w:lang w:eastAsia="zh-TW"/>
        </w:rPr>
        <w:t>:</w:t>
      </w:r>
    </w:p>
    <w:p w:rsidR="00536CA8" w:rsidRPr="005556B5" w:rsidRDefault="00B262FD" w:rsidP="009A4188">
      <w:pPr>
        <w:pStyle w:val="Equation"/>
        <w:jc w:val="right"/>
        <w:rPr>
          <w:lang w:eastAsia="zh-TW"/>
        </w:rPr>
      </w:pPr>
      <w:r w:rsidRPr="00B262FD">
        <w:rPr>
          <w:position w:val="-32"/>
          <w:lang w:eastAsia="zh-TW"/>
        </w:rPr>
        <w:pict>
          <v:shape id="_x0000_i1057" type="#_x0000_t75" style="width:94.65pt;height:35.6pt">
            <v:imagedata r:id="rId20" o:title=""/>
          </v:shape>
        </w:pict>
      </w:r>
      <w:r w:rsidR="009A4188" w:rsidRPr="005556B5">
        <w:rPr>
          <w:lang w:eastAsia="zh-TW"/>
        </w:rPr>
        <w:tab/>
      </w:r>
      <w:r w:rsidR="00A50756" w:rsidRPr="005556B5">
        <w:rPr>
          <w:rFonts w:hint="eastAsia"/>
          <w:lang w:eastAsia="zh-TW"/>
        </w:rPr>
        <w:tab/>
      </w:r>
      <w:r w:rsidR="00A50756" w:rsidRPr="005556B5">
        <w:rPr>
          <w:rFonts w:hint="eastAsia"/>
          <w:lang w:eastAsia="zh-TW"/>
        </w:rPr>
        <w:tab/>
      </w:r>
      <w:r w:rsidR="00536CA8" w:rsidRPr="005556B5">
        <w:rPr>
          <w:lang w:eastAsia="zh-TW"/>
        </w:rPr>
        <w:t>(</w:t>
      </w:r>
      <w:r w:rsidRPr="005556B5">
        <w:rPr>
          <w:lang w:eastAsia="zh-TW"/>
        </w:rPr>
        <w:fldChar w:fldCharType="begin"/>
      </w:r>
      <w:r w:rsidR="00536CA8" w:rsidRPr="005556B5">
        <w:rPr>
          <w:lang w:eastAsia="zh-TW"/>
        </w:rPr>
        <w:instrText xml:space="preserve"> SEQ </w:instrText>
      </w:r>
      <w:r w:rsidR="00536CA8" w:rsidRPr="005556B5">
        <w:rPr>
          <w:lang w:eastAsia="zh-TW"/>
        </w:rPr>
        <w:instrText>方程式</w:instrText>
      </w:r>
      <w:r w:rsidR="00536CA8" w:rsidRPr="005556B5">
        <w:rPr>
          <w:lang w:eastAsia="zh-TW"/>
        </w:rPr>
        <w:instrText xml:space="preserve"> \* ARABIC </w:instrText>
      </w:r>
      <w:r w:rsidRPr="005556B5">
        <w:rPr>
          <w:lang w:eastAsia="zh-TW"/>
        </w:rPr>
        <w:fldChar w:fldCharType="separate"/>
      </w:r>
      <w:r w:rsidR="00F270EC" w:rsidRPr="005556B5">
        <w:rPr>
          <w:noProof/>
          <w:lang w:eastAsia="zh-TW"/>
        </w:rPr>
        <w:t>3</w:t>
      </w:r>
      <w:r w:rsidRPr="005556B5">
        <w:rPr>
          <w:lang w:eastAsia="zh-TW"/>
        </w:rPr>
        <w:fldChar w:fldCharType="end"/>
      </w:r>
      <w:r w:rsidR="00536CA8" w:rsidRPr="005556B5">
        <w:rPr>
          <w:lang w:eastAsia="zh-TW"/>
        </w:rPr>
        <w:t>)</w:t>
      </w:r>
    </w:p>
    <w:p w:rsidR="00703C6B" w:rsidRPr="005556B5" w:rsidRDefault="00536CA8" w:rsidP="00536CA8">
      <w:pPr>
        <w:pStyle w:val="Text"/>
        <w:ind w:firstLine="0"/>
        <w:rPr>
          <w:lang w:eastAsia="zh-TW"/>
        </w:rPr>
      </w:pPr>
      <w:r w:rsidRPr="005556B5">
        <w:rPr>
          <w:lang w:eastAsia="zh-TW"/>
        </w:rPr>
        <w:t xml:space="preserve">where </w:t>
      </w:r>
      <w:r w:rsidRPr="005556B5">
        <w:rPr>
          <w:i/>
          <w:lang w:eastAsia="zh-TW"/>
        </w:rPr>
        <w:t>N</w:t>
      </w:r>
      <w:r w:rsidRPr="005556B5">
        <w:rPr>
          <w:i/>
          <w:vertAlign w:val="subscript"/>
          <w:lang w:eastAsia="zh-TW"/>
        </w:rPr>
        <w:t>inactivate</w:t>
      </w:r>
      <w:r w:rsidRPr="005556B5">
        <w:rPr>
          <w:lang w:eastAsia="zh-TW"/>
        </w:rPr>
        <w:t xml:space="preserve"> is the number of switching </w:t>
      </w:r>
      <w:r w:rsidR="00902F6A" w:rsidRPr="005556B5">
        <w:rPr>
          <w:lang w:eastAsia="zh-TW"/>
        </w:rPr>
        <w:t xml:space="preserve">the </w:t>
      </w:r>
      <w:r w:rsidRPr="005556B5">
        <w:rPr>
          <w:lang w:eastAsia="zh-TW"/>
        </w:rPr>
        <w:t xml:space="preserve">SP from </w:t>
      </w:r>
      <w:r w:rsidR="00155702" w:rsidRPr="005556B5">
        <w:rPr>
          <w:rFonts w:hint="eastAsia"/>
          <w:lang w:eastAsia="zh-TW"/>
        </w:rPr>
        <w:t xml:space="preserve">the </w:t>
      </w:r>
      <w:r w:rsidRPr="005556B5">
        <w:rPr>
          <w:lang w:eastAsia="zh-TW"/>
        </w:rPr>
        <w:t xml:space="preserve">active state to </w:t>
      </w:r>
      <w:r w:rsidR="00155702" w:rsidRPr="005556B5">
        <w:rPr>
          <w:rFonts w:hint="eastAsia"/>
          <w:lang w:eastAsia="zh-TW"/>
        </w:rPr>
        <w:t xml:space="preserve">an </w:t>
      </w:r>
      <w:r w:rsidRPr="005556B5">
        <w:rPr>
          <w:lang w:eastAsia="zh-TW"/>
        </w:rPr>
        <w:t>inactive state</w:t>
      </w:r>
      <w:r w:rsidR="000E6A58" w:rsidRPr="005556B5">
        <w:rPr>
          <w:lang w:eastAsia="zh-TW"/>
        </w:rPr>
        <w:t xml:space="preserve"> (a lower power consumption state)</w:t>
      </w:r>
      <w:r w:rsidRPr="005556B5">
        <w:rPr>
          <w:lang w:eastAsia="zh-TW"/>
        </w:rPr>
        <w:t xml:space="preserve">. When the SP is in </w:t>
      </w:r>
      <w:r w:rsidR="00155702" w:rsidRPr="005556B5">
        <w:rPr>
          <w:rFonts w:hint="eastAsia"/>
          <w:lang w:eastAsia="zh-TW"/>
        </w:rPr>
        <w:t xml:space="preserve">an </w:t>
      </w:r>
      <w:r w:rsidRPr="005556B5">
        <w:rPr>
          <w:lang w:eastAsia="zh-TW"/>
        </w:rPr>
        <w:t>inactive state and a request arrives, the SP must switch to</w:t>
      </w:r>
      <w:r w:rsidR="00155702" w:rsidRPr="005556B5">
        <w:rPr>
          <w:rFonts w:hint="eastAsia"/>
          <w:lang w:eastAsia="zh-TW"/>
        </w:rPr>
        <w:t xml:space="preserve"> the</w:t>
      </w:r>
      <w:r w:rsidRPr="005556B5">
        <w:rPr>
          <w:lang w:eastAsia="zh-TW"/>
        </w:rPr>
        <w:t xml:space="preserve"> active state in order to serve the request. Since </w:t>
      </w:r>
      <w:r w:rsidR="000C4C55" w:rsidRPr="005556B5">
        <w:rPr>
          <w:lang w:eastAsia="zh-TW"/>
        </w:rPr>
        <w:t xml:space="preserve">existing </w:t>
      </w:r>
      <w:r w:rsidR="000E6A58" w:rsidRPr="005556B5">
        <w:rPr>
          <w:lang w:eastAsia="zh-TW"/>
        </w:rPr>
        <w:t xml:space="preserve">DPM </w:t>
      </w:r>
      <w:r w:rsidRPr="005556B5">
        <w:rPr>
          <w:lang w:eastAsia="zh-TW"/>
        </w:rPr>
        <w:t xml:space="preserve">algorithms, except the </w:t>
      </w:r>
      <w:r w:rsidR="004B7447" w:rsidRPr="005556B5">
        <w:rPr>
          <w:lang w:eastAsia="zh-TW"/>
        </w:rPr>
        <w:t>O</w:t>
      </w:r>
      <w:r w:rsidRPr="005556B5">
        <w:rPr>
          <w:lang w:eastAsia="zh-TW"/>
        </w:rPr>
        <w:t xml:space="preserve">racle algorithm, did not </w:t>
      </w:r>
      <w:r w:rsidR="00155702" w:rsidRPr="005556B5">
        <w:rPr>
          <w:rFonts w:hint="eastAsia"/>
          <w:lang w:eastAsia="zh-TW"/>
        </w:rPr>
        <w:t xml:space="preserve">actually implement </w:t>
      </w:r>
      <w:r w:rsidRPr="005556B5">
        <w:rPr>
          <w:lang w:eastAsia="zh-TW"/>
        </w:rPr>
        <w:t xml:space="preserve">the pre-wakeup mechanism, </w:t>
      </w:r>
      <w:r w:rsidR="000C4C55" w:rsidRPr="005556B5">
        <w:rPr>
          <w:lang w:eastAsia="zh-TW"/>
        </w:rPr>
        <w:t>an incoming</w:t>
      </w:r>
      <w:r w:rsidRPr="005556B5">
        <w:rPr>
          <w:lang w:eastAsia="zh-TW"/>
        </w:rPr>
        <w:t xml:space="preserve"> request will be queued in the SQ waiting for the SP to be switched from </w:t>
      </w:r>
      <w:r w:rsidR="00155702" w:rsidRPr="005556B5">
        <w:rPr>
          <w:rFonts w:hint="eastAsia"/>
          <w:lang w:eastAsia="zh-TW"/>
        </w:rPr>
        <w:t xml:space="preserve">an </w:t>
      </w:r>
      <w:r w:rsidRPr="005556B5">
        <w:rPr>
          <w:lang w:eastAsia="zh-TW"/>
        </w:rPr>
        <w:t xml:space="preserve">inactive state to </w:t>
      </w:r>
      <w:r w:rsidR="00155702" w:rsidRPr="005556B5">
        <w:rPr>
          <w:rFonts w:hint="eastAsia"/>
          <w:lang w:eastAsia="zh-TW"/>
        </w:rPr>
        <w:t xml:space="preserve">the </w:t>
      </w:r>
      <w:r w:rsidRPr="005556B5">
        <w:rPr>
          <w:lang w:eastAsia="zh-TW"/>
        </w:rPr>
        <w:t>active state</w:t>
      </w:r>
      <w:r w:rsidR="000C4C55" w:rsidRPr="005556B5">
        <w:rPr>
          <w:lang w:eastAsia="zh-TW"/>
        </w:rPr>
        <w:t>.</w:t>
      </w:r>
      <w:r w:rsidR="00155919" w:rsidRPr="005556B5">
        <w:rPr>
          <w:lang w:eastAsia="zh-TW"/>
        </w:rPr>
        <w:t xml:space="preserve"> </w:t>
      </w:r>
      <w:r w:rsidR="000C4C55" w:rsidRPr="005556B5">
        <w:rPr>
          <w:lang w:eastAsia="zh-TW"/>
        </w:rPr>
        <w:t xml:space="preserve">Therefore, it results in </w:t>
      </w:r>
      <w:r w:rsidR="00155919" w:rsidRPr="005556B5">
        <w:rPr>
          <w:lang w:eastAsia="zh-TW"/>
        </w:rPr>
        <w:t>queuing delay</w:t>
      </w:r>
      <w:r w:rsidRPr="005556B5">
        <w:rPr>
          <w:lang w:eastAsia="zh-TW"/>
        </w:rPr>
        <w:t xml:space="preserve">. </w:t>
      </w:r>
      <w:r w:rsidR="001B5A5F" w:rsidRPr="005556B5">
        <w:rPr>
          <w:lang w:eastAsia="zh-TW"/>
        </w:rPr>
        <w:t>Since</w:t>
      </w:r>
      <w:r w:rsidRPr="005556B5">
        <w:rPr>
          <w:lang w:eastAsia="zh-TW"/>
        </w:rPr>
        <w:t xml:space="preserve"> each SP inactivation will lengthen the </w:t>
      </w:r>
      <w:r w:rsidR="00155919" w:rsidRPr="005556B5">
        <w:rPr>
          <w:lang w:eastAsia="zh-TW"/>
        </w:rPr>
        <w:t>queuing delay</w:t>
      </w:r>
      <w:r w:rsidRPr="005556B5">
        <w:rPr>
          <w:lang w:eastAsia="zh-TW"/>
        </w:rPr>
        <w:t xml:space="preserve"> of the </w:t>
      </w:r>
      <w:r w:rsidR="001B5A5F" w:rsidRPr="005556B5">
        <w:rPr>
          <w:lang w:eastAsia="zh-TW"/>
        </w:rPr>
        <w:t>next</w:t>
      </w:r>
      <w:r w:rsidRPr="005556B5">
        <w:rPr>
          <w:lang w:eastAsia="zh-TW"/>
        </w:rPr>
        <w:t xml:space="preserve"> incoming request, the </w:t>
      </w:r>
      <w:r w:rsidR="009D4A78" w:rsidRPr="005556B5">
        <w:rPr>
          <w:lang w:eastAsia="zh-TW"/>
        </w:rPr>
        <w:t xml:space="preserve">higher the </w:t>
      </w:r>
      <w:r w:rsidRPr="005556B5">
        <w:rPr>
          <w:lang w:eastAsia="zh-TW"/>
        </w:rPr>
        <w:t xml:space="preserve">inactivation ratio </w:t>
      </w:r>
      <w:r w:rsidR="009D4A78" w:rsidRPr="005556B5">
        <w:rPr>
          <w:lang w:eastAsia="zh-TW"/>
        </w:rPr>
        <w:t xml:space="preserve">is, the longer </w:t>
      </w:r>
      <w:r w:rsidRPr="005556B5">
        <w:rPr>
          <w:lang w:eastAsia="zh-TW"/>
        </w:rPr>
        <w:t xml:space="preserve">the average response time </w:t>
      </w:r>
      <w:r w:rsidR="001B5A5F" w:rsidRPr="005556B5">
        <w:rPr>
          <w:lang w:eastAsia="zh-TW"/>
        </w:rPr>
        <w:t>of the</w:t>
      </w:r>
      <w:r w:rsidRPr="005556B5">
        <w:rPr>
          <w:lang w:eastAsia="zh-TW"/>
        </w:rPr>
        <w:t xml:space="preserve"> hard disk </w:t>
      </w:r>
      <w:r w:rsidR="001B5A5F" w:rsidRPr="005556B5">
        <w:rPr>
          <w:lang w:eastAsia="zh-TW"/>
        </w:rPr>
        <w:t>and</w:t>
      </w:r>
      <w:r w:rsidR="00155919" w:rsidRPr="005556B5">
        <w:rPr>
          <w:lang w:eastAsia="zh-TW"/>
        </w:rPr>
        <w:t xml:space="preserve"> the average packet transmission delay </w:t>
      </w:r>
      <w:r w:rsidR="001B5A5F" w:rsidRPr="005556B5">
        <w:rPr>
          <w:lang w:eastAsia="zh-TW"/>
        </w:rPr>
        <w:t xml:space="preserve">of the </w:t>
      </w:r>
      <w:r w:rsidR="00155919" w:rsidRPr="005556B5">
        <w:rPr>
          <w:lang w:eastAsia="zh-TW"/>
        </w:rPr>
        <w:t>WLAN NIC</w:t>
      </w:r>
      <w:r w:rsidR="009D4A78" w:rsidRPr="005556B5">
        <w:rPr>
          <w:lang w:eastAsia="zh-TW"/>
        </w:rPr>
        <w:t xml:space="preserve"> are</w:t>
      </w:r>
      <w:r w:rsidRPr="005556B5">
        <w:rPr>
          <w:lang w:eastAsia="zh-TW"/>
        </w:rPr>
        <w:t>.</w:t>
      </w:r>
    </w:p>
    <w:p w:rsidR="00BB06AC" w:rsidRPr="005556B5" w:rsidRDefault="00B262FD" w:rsidP="00EC1B9F">
      <w:pPr>
        <w:pStyle w:val="Text"/>
        <w:ind w:firstLine="0"/>
        <w:jc w:val="center"/>
      </w:pPr>
      <w:r>
        <w:rPr>
          <w:noProof/>
          <w:lang w:eastAsia="zh-TW"/>
        </w:rPr>
      </w:r>
      <w:r>
        <w:rPr>
          <w:noProof/>
          <w:lang w:eastAsia="zh-TW"/>
        </w:rPr>
        <w:pict>
          <v:shape id="Text Box 39" o:spid="_x0000_s1055" type="#_x0000_t202" style="width:394.6pt;height:135.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DJugIAAMQFAAAOAAAAZHJzL2Uyb0RvYy54bWysVNtunDAQfa/Uf7D8TsBb7wUUNkqWpaqU&#10;XqSkH+AFs1gFm9rehbTqv3ds9pbkpWrLA7I94zNnZo7n+mZoG7Tn2gglU0yuIoy4LFQp5DbFXx/z&#10;YIGRsUyWrFGSp/iJG3yzfPvmuu8SPlG1akquEYBIk/RdimtruyQMTVHzlpkr1XEJxkrpllnY6m1Y&#10;atYDetuEkyiahb3SZadVwY2B02w04qXHrype2M9VZbhFTYqBm/V/7f8b9w+X1yzZatbVojjQYH/B&#10;omVCQtATVMYsQzstXkG1otDKqMpeFaoNVVWJgvscIBsSvcjmoWYd97lAcUx3KpP5f7DFp/0XjUQJ&#10;vYsxkqyFHj3ywaI7NaB3satP35kE3B46cLQDnIOvz9V096r4ZpBUq5rJLb/VWvU1ZyXwI+5meHF1&#10;xDEOZNN/VCXEYTurPNBQ6dYVD8qBAB369HTqjeNSwOE0IoROwFSAjczJPKK+eyFLjtc7bex7rlrk&#10;FinW0HwPz/b3xjo6LDm6uGhS5aJpvAAa+ewAHMcTCA5Xnc3R8P38GUfxerFe0IBOZuuARlkW3OYr&#10;GsxyMp9m77LVKiO/XFxCk1qUJZcuzFFbhP5Z7w4qH1VxUpdRjSgdnKNk9HazajTaM9B27j9fdLCc&#10;3cLnNHwRIJcXKZEJje4mcZDPFvOA5nQaxPNoEUQkvotnEY1plj9P6V5I/u8poT7F8XQyHdV0Jv0i&#10;t8h/r3NjSSssTI9GtClenJxY4jS4lqVvrWWiGdcXpXD0z6WAdh8b7RXrRDrK1Q6bYXwcXmtOzhtV&#10;PoGGtQKFgRph9MGiVvoHRj2MkRSb7zumOUbNBwnvICYUdIqs39Dp3ClYX1o2lxYmC4BKscVoXK7s&#10;OKt2nRbbGiKNL0+qW3g7lfCqPrM6vDgYFT65w1hzs+hy773Ow3f5GwAA//8DAFBLAwQUAAYACAAA&#10;ACEAA8aN/NsAAAAFAQAADwAAAGRycy9kb3ducmV2LnhtbEyPzU7DMBCE70i8g7VI3OiaqNA2zaZC&#10;IK4gyo/Umxtvk4h4HcVuE94ewwUuK41mNPNtsZlcp048hNYLwfVMg2KpvG2lJnh7fbxaggrRiDWd&#10;Fyb44gCb8vysMLn1o7zwaRtrlUok5IagibHPEUPVsDNh5nuW5B384ExMcqjRDmZM5a7DTOtbdKaV&#10;tNCYnu8brj63R0fw/nTYfcz1c/3gbvrRTxrFrZDo8mK6W4OKPMW/MPzgJ3QoE9PeH8UG1RGkR+Lv&#10;Td5iucpA7QmyhZ4DlgX+py+/AQAA//8DAFBLAQItABQABgAIAAAAIQC2gziS/gAAAOEBAAATAAAA&#10;AAAAAAAAAAAAAAAAAABbQ29udGVudF9UeXBlc10ueG1sUEsBAi0AFAAGAAgAAAAhADj9If/WAAAA&#10;lAEAAAsAAAAAAAAAAAAAAAAALwEAAF9yZWxzLy5yZWxzUEsBAi0AFAAGAAgAAAAhAIABgMm6AgAA&#10;xAUAAA4AAAAAAAAAAAAAAAAALgIAAGRycy9lMm9Eb2MueG1sUEsBAi0AFAAGAAgAAAAhAAPGjfzb&#10;AAAABQEAAA8AAAAAAAAAAAAAAAAAFAUAAGRycy9kb3ducmV2LnhtbFBLBQYAAAAABAAEAPMAAAAc&#10;BgAAAAA=&#10;" filled="f" stroked="f">
            <v:textbox>
              <w:txbxContent>
                <w:p w:rsidR="00DD22FA" w:rsidRPr="009B087E" w:rsidRDefault="00DD22FA" w:rsidP="00BB06AC">
                  <w:pPr>
                    <w:pStyle w:val="TableTitle"/>
                    <w:rPr>
                      <w:lang w:eastAsia="zh-TW"/>
                    </w:rPr>
                  </w:pPr>
                  <w:bookmarkStart w:id="27" w:name="_Ref255150736"/>
                  <w:r w:rsidRPr="009B087E">
                    <w:t xml:space="preserve">Table </w:t>
                  </w:r>
                  <w:fldSimple w:instr=" SEQ Table \* ROMAN ">
                    <w:r>
                      <w:rPr>
                        <w:noProof/>
                      </w:rPr>
                      <w:t>III</w:t>
                    </w:r>
                  </w:fldSimple>
                  <w:bookmarkEnd w:id="27"/>
                </w:p>
                <w:p w:rsidR="00DD22FA" w:rsidRPr="009B087E" w:rsidRDefault="00DD22FA" w:rsidP="00BB06AC">
                  <w:pPr>
                    <w:pStyle w:val="TableTitle"/>
                    <w:rPr>
                      <w:lang w:eastAsia="zh-TW"/>
                    </w:rPr>
                  </w:pPr>
                  <w:r w:rsidRPr="009B087E">
                    <w:rPr>
                      <w:rFonts w:hint="eastAsia"/>
                      <w:lang w:eastAsia="zh-TW"/>
                    </w:rPr>
                    <w:t>State transition time</w:t>
                  </w:r>
                  <w:r w:rsidRPr="009B087E">
                    <w:rPr>
                      <w:lang w:eastAsia="zh-TW"/>
                    </w:rPr>
                    <w:t xml:space="preserve"> </w:t>
                  </w:r>
                  <w:r w:rsidRPr="009B087E">
                    <w:rPr>
                      <w:rFonts w:hint="eastAsia"/>
                      <w:lang w:eastAsia="zh-TW"/>
                    </w:rPr>
                    <w:t>and power consumption specification</w:t>
                  </w:r>
                  <w:r w:rsidRPr="009B087E">
                    <w:rPr>
                      <w:lang w:eastAsia="zh-TW"/>
                    </w:rPr>
                    <w:t>s</w:t>
                  </w:r>
                  <w:r w:rsidRPr="009B087E">
                    <w:rPr>
                      <w:rFonts w:hint="eastAsia"/>
                      <w:lang w:eastAsia="zh-TW"/>
                    </w:rPr>
                    <w:t xml:space="preserve"> of</w:t>
                  </w:r>
                </w:p>
                <w:p w:rsidR="00DD22FA" w:rsidRPr="009B087E" w:rsidRDefault="00DD22FA" w:rsidP="00BB06AC">
                  <w:pPr>
                    <w:pStyle w:val="TableTitle"/>
                    <w:rPr>
                      <w:lang w:eastAsia="zh-TW"/>
                    </w:rPr>
                  </w:pPr>
                  <w:r w:rsidRPr="009B087E">
                    <w:rPr>
                      <w:lang w:eastAsia="zh-TW"/>
                    </w:rPr>
                    <w:t>Hitachi Travelstar 5K100</w:t>
                  </w:r>
                  <w:r w:rsidRPr="009B087E">
                    <w:rPr>
                      <w:rFonts w:hint="eastAsia"/>
                      <w:lang w:eastAsia="zh-TW"/>
                    </w:rPr>
                    <w:t xml:space="preserve"> hard disk </w:t>
                  </w:r>
                  <w:fldSimple w:instr=" REF _Ref191335606 \r \h  \* MERGEFORMAT ">
                    <w:r>
                      <w:rPr>
                        <w:lang w:eastAsia="zh-TW"/>
                      </w:rPr>
                      <w:t>[24]</w:t>
                    </w:r>
                  </w:fldSimple>
                  <w:r w:rsidRPr="009B087E">
                    <w:rPr>
                      <w:rFonts w:hint="eastAsia"/>
                      <w:lang w:eastAsia="zh-TW"/>
                    </w:rPr>
                    <w:t>.</w:t>
                  </w:r>
                </w:p>
                <w:tbl>
                  <w:tblPr>
                    <w:tblStyle w:val="ab"/>
                    <w:tblW w:w="0" w:type="auto"/>
                    <w:jc w:val="center"/>
                    <w:tblInd w:w="-1339" w:type="dxa"/>
                    <w:tblLook w:val="04A0"/>
                  </w:tblPr>
                  <w:tblGrid>
                    <w:gridCol w:w="1603"/>
                    <w:gridCol w:w="1701"/>
                    <w:gridCol w:w="810"/>
                    <w:gridCol w:w="1844"/>
                  </w:tblGrid>
                  <w:tr w:rsidR="00DD22FA" w:rsidRPr="009B087E" w:rsidTr="009F3527">
                    <w:trPr>
                      <w:trHeight w:val="230"/>
                      <w:jc w:val="center"/>
                    </w:trPr>
                    <w:tc>
                      <w:tcPr>
                        <w:tcW w:w="1603" w:type="dxa"/>
                        <w:tcBorders>
                          <w:bottom w:val="double" w:sz="4" w:space="0" w:color="auto"/>
                        </w:tcBorders>
                        <w:vAlign w:val="center"/>
                      </w:tcPr>
                      <w:p w:rsidR="00DD22FA" w:rsidRPr="009B087E" w:rsidRDefault="00DD22FA" w:rsidP="009F3527">
                        <w:pPr>
                          <w:pStyle w:val="Text"/>
                          <w:spacing w:line="240" w:lineRule="auto"/>
                          <w:ind w:firstLine="0"/>
                          <w:jc w:val="center"/>
                          <w:rPr>
                            <w:sz w:val="20"/>
                            <w:lang w:eastAsia="zh-TW"/>
                          </w:rPr>
                        </w:pPr>
                        <w:r w:rsidRPr="009B087E">
                          <w:rPr>
                            <w:rFonts w:hint="eastAsia"/>
                            <w:sz w:val="20"/>
                            <w:lang w:eastAsia="zh-TW"/>
                          </w:rPr>
                          <w:t>From</w:t>
                        </w:r>
                      </w:p>
                    </w:tc>
                    <w:tc>
                      <w:tcPr>
                        <w:tcW w:w="1701" w:type="dxa"/>
                        <w:tcBorders>
                          <w:bottom w:val="double" w:sz="4" w:space="0" w:color="auto"/>
                        </w:tcBorders>
                        <w:vAlign w:val="center"/>
                      </w:tcPr>
                      <w:p w:rsidR="00DD22FA" w:rsidRPr="009B087E" w:rsidRDefault="00DD22FA" w:rsidP="009F3527">
                        <w:pPr>
                          <w:pStyle w:val="Text"/>
                          <w:spacing w:line="240" w:lineRule="auto"/>
                          <w:ind w:firstLine="0"/>
                          <w:jc w:val="center"/>
                          <w:rPr>
                            <w:sz w:val="20"/>
                            <w:lang w:eastAsia="zh-TW"/>
                          </w:rPr>
                        </w:pPr>
                        <w:r w:rsidRPr="009B087E">
                          <w:rPr>
                            <w:rFonts w:hint="eastAsia"/>
                            <w:sz w:val="20"/>
                            <w:lang w:eastAsia="zh-TW"/>
                          </w:rPr>
                          <w:t>To</w:t>
                        </w:r>
                      </w:p>
                    </w:tc>
                    <w:tc>
                      <w:tcPr>
                        <w:tcW w:w="810" w:type="dxa"/>
                        <w:tcBorders>
                          <w:bottom w:val="double" w:sz="4" w:space="0" w:color="auto"/>
                        </w:tcBorders>
                        <w:vAlign w:val="center"/>
                      </w:tcPr>
                      <w:p w:rsidR="00DD22FA" w:rsidRPr="009B087E" w:rsidRDefault="00DD22FA" w:rsidP="009F3527">
                        <w:pPr>
                          <w:pStyle w:val="Text"/>
                          <w:spacing w:line="240" w:lineRule="auto"/>
                          <w:ind w:firstLine="0"/>
                          <w:jc w:val="center"/>
                          <w:rPr>
                            <w:sz w:val="20"/>
                            <w:lang w:eastAsia="zh-TW"/>
                          </w:rPr>
                        </w:pPr>
                        <w:r w:rsidRPr="009B087E">
                          <w:rPr>
                            <w:rFonts w:hint="eastAsia"/>
                            <w:sz w:val="20"/>
                            <w:lang w:eastAsia="zh-TW"/>
                          </w:rPr>
                          <w:t>Time (sec)</w:t>
                        </w:r>
                      </w:p>
                    </w:tc>
                    <w:tc>
                      <w:tcPr>
                        <w:tcW w:w="1844" w:type="dxa"/>
                        <w:tcBorders>
                          <w:bottom w:val="double" w:sz="4" w:space="0" w:color="auto"/>
                        </w:tcBorders>
                        <w:vAlign w:val="center"/>
                      </w:tcPr>
                      <w:p w:rsidR="00DD22FA" w:rsidRPr="009B087E" w:rsidRDefault="00DD22FA" w:rsidP="009F3527">
                        <w:pPr>
                          <w:pStyle w:val="Text"/>
                          <w:spacing w:line="240" w:lineRule="auto"/>
                          <w:ind w:firstLine="0"/>
                          <w:jc w:val="center"/>
                          <w:rPr>
                            <w:sz w:val="20"/>
                            <w:lang w:eastAsia="zh-TW"/>
                          </w:rPr>
                        </w:pPr>
                        <w:r w:rsidRPr="009B087E">
                          <w:rPr>
                            <w:rFonts w:hint="eastAsia"/>
                            <w:sz w:val="20"/>
                            <w:lang w:eastAsia="zh-TW"/>
                          </w:rPr>
                          <w:t>Power consumption (Watt)</w:t>
                        </w:r>
                      </w:p>
                    </w:tc>
                  </w:tr>
                  <w:tr w:rsidR="00DD22FA" w:rsidRPr="009B087E" w:rsidTr="009F3527">
                    <w:trPr>
                      <w:trHeight w:val="230"/>
                      <w:jc w:val="center"/>
                    </w:trPr>
                    <w:tc>
                      <w:tcPr>
                        <w:tcW w:w="1603" w:type="dxa"/>
                        <w:tcBorders>
                          <w:top w:val="double" w:sz="4" w:space="0" w:color="auto"/>
                        </w:tcBorders>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Sleep</w:t>
                        </w:r>
                      </w:p>
                    </w:tc>
                    <w:tc>
                      <w:tcPr>
                        <w:tcW w:w="1701" w:type="dxa"/>
                        <w:tcBorders>
                          <w:top w:val="double" w:sz="4" w:space="0" w:color="auto"/>
                        </w:tcBorders>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Performance Idle</w:t>
                        </w:r>
                      </w:p>
                    </w:tc>
                    <w:tc>
                      <w:tcPr>
                        <w:tcW w:w="810" w:type="dxa"/>
                        <w:tcBorders>
                          <w:top w:val="double" w:sz="4" w:space="0" w:color="auto"/>
                        </w:tcBorders>
                        <w:vAlign w:val="center"/>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3.5</w:t>
                        </w:r>
                      </w:p>
                    </w:tc>
                    <w:tc>
                      <w:tcPr>
                        <w:tcW w:w="1844" w:type="dxa"/>
                        <w:tcBorders>
                          <w:top w:val="double" w:sz="4" w:space="0" w:color="auto"/>
                        </w:tcBorders>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3.8</w:t>
                        </w:r>
                      </w:p>
                    </w:tc>
                  </w:tr>
                  <w:tr w:rsidR="00DD22FA" w:rsidRPr="009B087E" w:rsidTr="009F3527">
                    <w:trPr>
                      <w:trHeight w:val="230"/>
                      <w:jc w:val="center"/>
                    </w:trPr>
                    <w:tc>
                      <w:tcPr>
                        <w:tcW w:w="1603"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Standby</w:t>
                        </w:r>
                      </w:p>
                    </w:tc>
                    <w:tc>
                      <w:tcPr>
                        <w:tcW w:w="1701"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Performance Idle</w:t>
                        </w:r>
                      </w:p>
                    </w:tc>
                    <w:tc>
                      <w:tcPr>
                        <w:tcW w:w="810" w:type="dxa"/>
                        <w:vAlign w:val="center"/>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2.5</w:t>
                        </w:r>
                      </w:p>
                    </w:tc>
                    <w:tc>
                      <w:tcPr>
                        <w:tcW w:w="1844" w:type="dxa"/>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3.8</w:t>
                        </w:r>
                      </w:p>
                    </w:tc>
                  </w:tr>
                  <w:tr w:rsidR="00DD22FA" w:rsidRPr="009B087E" w:rsidTr="009F3527">
                    <w:trPr>
                      <w:trHeight w:val="230"/>
                      <w:jc w:val="center"/>
                    </w:trPr>
                    <w:tc>
                      <w:tcPr>
                        <w:tcW w:w="1603"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Low Power Idle</w:t>
                        </w:r>
                      </w:p>
                    </w:tc>
                    <w:tc>
                      <w:tcPr>
                        <w:tcW w:w="1701"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Performance Idle</w:t>
                        </w:r>
                      </w:p>
                    </w:tc>
                    <w:tc>
                      <w:tcPr>
                        <w:tcW w:w="810" w:type="dxa"/>
                        <w:vAlign w:val="center"/>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0.3</w:t>
                        </w:r>
                      </w:p>
                    </w:tc>
                    <w:tc>
                      <w:tcPr>
                        <w:tcW w:w="1844" w:type="dxa"/>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2.0</w:t>
                        </w:r>
                      </w:p>
                    </w:tc>
                  </w:tr>
                  <w:tr w:rsidR="00DD22FA" w:rsidRPr="009B087E" w:rsidTr="009F3527">
                    <w:trPr>
                      <w:trHeight w:val="230"/>
                      <w:jc w:val="center"/>
                    </w:trPr>
                    <w:tc>
                      <w:tcPr>
                        <w:tcW w:w="1603"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Active Idle</w:t>
                        </w:r>
                      </w:p>
                    </w:tc>
                    <w:tc>
                      <w:tcPr>
                        <w:tcW w:w="1701"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Performance Idle</w:t>
                        </w:r>
                      </w:p>
                    </w:tc>
                    <w:tc>
                      <w:tcPr>
                        <w:tcW w:w="810" w:type="dxa"/>
                        <w:vAlign w:val="center"/>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0.02</w:t>
                        </w:r>
                      </w:p>
                    </w:tc>
                    <w:tc>
                      <w:tcPr>
                        <w:tcW w:w="1844" w:type="dxa"/>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2.0</w:t>
                        </w:r>
                      </w:p>
                    </w:tc>
                  </w:tr>
                  <w:tr w:rsidR="00DD22FA" w:rsidRPr="009B087E" w:rsidTr="009F3527">
                    <w:trPr>
                      <w:trHeight w:val="230"/>
                      <w:jc w:val="center"/>
                    </w:trPr>
                    <w:tc>
                      <w:tcPr>
                        <w:tcW w:w="1603"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Performance Idle</w:t>
                        </w:r>
                      </w:p>
                    </w:tc>
                    <w:tc>
                      <w:tcPr>
                        <w:tcW w:w="1701"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Standby</w:t>
                        </w:r>
                      </w:p>
                    </w:tc>
                    <w:tc>
                      <w:tcPr>
                        <w:tcW w:w="810" w:type="dxa"/>
                        <w:vAlign w:val="center"/>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0.35</w:t>
                        </w:r>
                      </w:p>
                    </w:tc>
                    <w:tc>
                      <w:tcPr>
                        <w:tcW w:w="1844" w:type="dxa"/>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2.0</w:t>
                        </w:r>
                      </w:p>
                    </w:tc>
                  </w:tr>
                  <w:tr w:rsidR="00DD22FA" w:rsidRPr="00EC1B9F" w:rsidTr="009F3527">
                    <w:trPr>
                      <w:trHeight w:val="230"/>
                      <w:jc w:val="center"/>
                    </w:trPr>
                    <w:tc>
                      <w:tcPr>
                        <w:tcW w:w="1603"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Performance Idle</w:t>
                        </w:r>
                      </w:p>
                    </w:tc>
                    <w:tc>
                      <w:tcPr>
                        <w:tcW w:w="1701" w:type="dxa"/>
                      </w:tcPr>
                      <w:p w:rsidR="00DD22FA" w:rsidRPr="009B087E" w:rsidRDefault="00DD22FA" w:rsidP="00D44E9F">
                        <w:pPr>
                          <w:pStyle w:val="Text"/>
                          <w:spacing w:line="240" w:lineRule="auto"/>
                          <w:ind w:firstLine="0"/>
                          <w:rPr>
                            <w:sz w:val="20"/>
                            <w:lang w:eastAsia="zh-TW"/>
                          </w:rPr>
                        </w:pPr>
                        <w:r w:rsidRPr="009B087E">
                          <w:rPr>
                            <w:rFonts w:hint="eastAsia"/>
                            <w:sz w:val="20"/>
                            <w:lang w:eastAsia="zh-TW"/>
                          </w:rPr>
                          <w:t>Sleep</w:t>
                        </w:r>
                      </w:p>
                    </w:tc>
                    <w:tc>
                      <w:tcPr>
                        <w:tcW w:w="810" w:type="dxa"/>
                        <w:vAlign w:val="center"/>
                      </w:tcPr>
                      <w:p w:rsidR="00DD22FA" w:rsidRPr="009B087E" w:rsidRDefault="00DD22FA" w:rsidP="00D44E9F">
                        <w:pPr>
                          <w:pStyle w:val="Text"/>
                          <w:spacing w:line="240" w:lineRule="auto"/>
                          <w:ind w:firstLine="0"/>
                          <w:jc w:val="center"/>
                          <w:rPr>
                            <w:sz w:val="20"/>
                            <w:lang w:eastAsia="zh-TW"/>
                          </w:rPr>
                        </w:pPr>
                        <w:r w:rsidRPr="009B087E">
                          <w:rPr>
                            <w:rFonts w:hint="eastAsia"/>
                            <w:sz w:val="20"/>
                            <w:lang w:eastAsia="zh-TW"/>
                          </w:rPr>
                          <w:t>0.35</w:t>
                        </w:r>
                      </w:p>
                    </w:tc>
                    <w:tc>
                      <w:tcPr>
                        <w:tcW w:w="1844" w:type="dxa"/>
                      </w:tcPr>
                      <w:p w:rsidR="00DD22FA" w:rsidRPr="00EC1B9F" w:rsidRDefault="00DD22FA" w:rsidP="00D44E9F">
                        <w:pPr>
                          <w:pStyle w:val="Text"/>
                          <w:spacing w:line="240" w:lineRule="auto"/>
                          <w:ind w:firstLine="0"/>
                          <w:jc w:val="center"/>
                          <w:rPr>
                            <w:sz w:val="20"/>
                            <w:lang w:eastAsia="zh-TW"/>
                          </w:rPr>
                        </w:pPr>
                        <w:r w:rsidRPr="009B087E">
                          <w:rPr>
                            <w:rFonts w:hint="eastAsia"/>
                            <w:sz w:val="20"/>
                            <w:lang w:eastAsia="zh-TW"/>
                          </w:rPr>
                          <w:t>2.0</w:t>
                        </w:r>
                      </w:p>
                    </w:tc>
                  </w:tr>
                </w:tbl>
                <w:p w:rsidR="00DD22FA" w:rsidRPr="00EC1B9F" w:rsidRDefault="00DD22FA" w:rsidP="00BB06AC">
                  <w:pPr>
                    <w:jc w:val="center"/>
                    <w:rPr>
                      <w:lang w:eastAsia="zh-TW"/>
                    </w:rPr>
                  </w:pPr>
                </w:p>
              </w:txbxContent>
            </v:textbox>
            <w10:wrap type="none"/>
            <w10:anchorlock/>
          </v:shape>
        </w:pict>
      </w:r>
    </w:p>
    <w:p w:rsidR="00D40FFE" w:rsidRPr="005556B5" w:rsidRDefault="00B262FD" w:rsidP="00EC1B9F">
      <w:pPr>
        <w:pStyle w:val="Text"/>
        <w:ind w:firstLine="0"/>
        <w:jc w:val="center"/>
        <w:rPr>
          <w:lang w:eastAsia="zh-TW"/>
        </w:rPr>
      </w:pPr>
      <w:r>
        <w:rPr>
          <w:noProof/>
          <w:lang w:eastAsia="zh-TW"/>
        </w:rPr>
      </w:r>
      <w:r>
        <w:rPr>
          <w:noProof/>
          <w:lang w:eastAsia="zh-TW"/>
        </w:rPr>
        <w:pict>
          <v:shape id="Text Box 38" o:spid="_x0000_s1054" type="#_x0000_t202" style="width:186.85pt;height:162.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bugIAAMQ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gU5x00KNHOmp0J0Y0i019hl6l4PbQg6Me4Rx8LVfV34vyq0JcrBrCt/RWSjE0lFSQn29uumdX&#10;JxxlQDbDB1FBHLLTwgKNtexM8aAcCNChT0+n3phcSjgMZosgSSKMSrAFXpTMvMjGIOnxei+VfkdF&#10;h8wiwxKab+HJ/l5pkw5Jjy4mGhcFa1srgJZfHIDjdALB4aqxmTRsP38kXrKO13HohMF87YRenju3&#10;xSp05oW/iPJZvlrl/k8T1w/ThlUV5SbMUVt++Ge9O6h8UsVJXUq0rDJwJiUlt5tVK9GegLYL+x0K&#10;cubmXqZhiwBcXlDyg9C7CxKnmMcLJyzCyEkWXux4fnKXzL0wCfPiktI94/TfKaEhw0kURJOafsvN&#10;s99rbiTtmIbp0bIuw/HJiaRGg2te2dZqwtppfVYKk/5zKaDdx0ZbxRqRTnLV42acHofVs5HzRlRP&#10;oGEpQGEgVBh9sGiE/I7RAGMkw+rbjkiKUfuewztI/DA0c8duwmgRwEaeWzbnFsJLgMqwxmharvQ0&#10;q3a9ZNsGIk0vj4tbeDs1s6p+zurw4mBUWHKHsWZm0fneej0P3+UvAAAA//8DAFBLAwQUAAYACAAA&#10;ACEACi8vu9oAAAAFAQAADwAAAGRycy9kb3ducmV2LnhtbEyPQU/DMAyF70j8h8hI3FjCOtgoTScE&#10;4gpiwCRuXuO1FY1TNdla/j2GC1ysZz3rvc/FevKdOtIQ28AWLmcGFHEVXMu1hbfXx4sVqJiQHXaB&#10;ycIXRViXpycF5i6M/ELHTaqVhHDM0UKTUp9rHauGPMZZ6InF24fBY5J1qLUbcJRw3+m5MdfaY8vS&#10;0GBP9w1Vn5uDt/D+tP/YLsxz/eCv+jFMRrO/0daen013t6ASTenvGH7wBR1KYdqFA7uoOgvySPqd&#10;4mXLbAlqJ2K+yECXhf5PX34DAAD//wMAUEsBAi0AFAAGAAgAAAAhALaDOJL+AAAA4QEAABMAAAAA&#10;AAAAAAAAAAAAAAAAAFtDb250ZW50X1R5cGVzXS54bWxQSwECLQAUAAYACAAAACEAOP0h/9YAAACU&#10;AQAACwAAAAAAAAAAAAAAAAAvAQAAX3JlbHMvLnJlbHNQSwECLQAUAAYACAAAACEALXPpm7oCAADE&#10;BQAADgAAAAAAAAAAAAAAAAAuAgAAZHJzL2Uyb0RvYy54bWxQSwECLQAUAAYACAAAACEACi8vu9oA&#10;AAAFAQAADwAAAAAAAAAAAAAAAAAUBQAAZHJzL2Rvd25yZXYueG1sUEsFBgAAAAAEAAQA8wAAABsG&#10;AAAAAA==&#10;" filled="f" stroked="f">
            <v:textbox>
              <w:txbxContent>
                <w:p w:rsidR="00DD22FA" w:rsidRPr="00EC1B9F" w:rsidRDefault="00DD22FA" w:rsidP="00D40FFE">
                  <w:pPr>
                    <w:pStyle w:val="TableTitle"/>
                    <w:rPr>
                      <w:lang w:eastAsia="zh-TW"/>
                    </w:rPr>
                  </w:pPr>
                  <w:bookmarkStart w:id="28" w:name="_Ref193362406"/>
                  <w:r w:rsidRPr="00EC1B9F">
                    <w:t xml:space="preserve">Table </w:t>
                  </w:r>
                  <w:fldSimple w:instr=" SEQ Table \* ROMAN ">
                    <w:r>
                      <w:rPr>
                        <w:noProof/>
                      </w:rPr>
                      <w:t>IV</w:t>
                    </w:r>
                  </w:fldSimple>
                  <w:bookmarkEnd w:id="28"/>
                </w:p>
                <w:p w:rsidR="00DD22FA" w:rsidRDefault="00DD22FA" w:rsidP="00D40FFE">
                  <w:pPr>
                    <w:pStyle w:val="TableTitle"/>
                    <w:rPr>
                      <w:lang w:eastAsia="zh-TW"/>
                    </w:rPr>
                  </w:pPr>
                  <w:r>
                    <w:rPr>
                      <w:rFonts w:hint="eastAsia"/>
                      <w:lang w:eastAsia="zh-TW"/>
                    </w:rPr>
                    <w:t>P</w:t>
                  </w:r>
                  <w:r w:rsidRPr="00EC1B9F">
                    <w:rPr>
                      <w:rFonts w:hint="eastAsia"/>
                      <w:lang w:eastAsia="zh-TW"/>
                    </w:rPr>
                    <w:t>ower consumption</w:t>
                  </w:r>
                  <w:r w:rsidRPr="00A07304">
                    <w:rPr>
                      <w:lang w:eastAsia="zh-TW"/>
                    </w:rPr>
                    <w:t xml:space="preserve"> </w:t>
                  </w:r>
                  <w:r>
                    <w:rPr>
                      <w:rFonts w:hint="eastAsia"/>
                      <w:lang w:eastAsia="zh-TW"/>
                    </w:rPr>
                    <w:t>specification of</w:t>
                  </w:r>
                </w:p>
                <w:p w:rsidR="00DD22FA" w:rsidRPr="00EC1B9F" w:rsidRDefault="00DD22FA" w:rsidP="00D40FFE">
                  <w:pPr>
                    <w:pStyle w:val="TableTitle"/>
                    <w:rPr>
                      <w:lang w:eastAsia="zh-TW"/>
                    </w:rPr>
                  </w:pPr>
                  <w:r w:rsidRPr="009B7469">
                    <w:rPr>
                      <w:lang w:eastAsia="zh-TW"/>
                    </w:rPr>
                    <w:t>Hitachi Travelstar 5K100</w:t>
                  </w:r>
                  <w:r w:rsidRPr="00EC1B9F">
                    <w:rPr>
                      <w:rFonts w:hint="eastAsia"/>
                      <w:lang w:eastAsia="zh-TW"/>
                    </w:rPr>
                    <w:t xml:space="preserve"> </w:t>
                  </w:r>
                  <w:r>
                    <w:rPr>
                      <w:rFonts w:hint="eastAsia"/>
                      <w:lang w:eastAsia="zh-TW"/>
                    </w:rPr>
                    <w:t>hard disk</w:t>
                  </w:r>
                  <w:r w:rsidRPr="00EC1B9F">
                    <w:rPr>
                      <w:rFonts w:hint="eastAsia"/>
                      <w:lang w:eastAsia="zh-TW"/>
                    </w:rPr>
                    <w:t xml:space="preserve"> </w:t>
                  </w:r>
                  <w:fldSimple w:instr=" REF _Ref191335606 \r \h  \* MERGEFORMAT ">
                    <w:r>
                      <w:rPr>
                        <w:lang w:eastAsia="zh-TW"/>
                      </w:rPr>
                      <w:t>[24]</w:t>
                    </w:r>
                  </w:fldSimple>
                  <w:r>
                    <w:rPr>
                      <w:rFonts w:hint="eastAsia"/>
                      <w:lang w:eastAsia="zh-TW"/>
                    </w:rPr>
                    <w:t>.</w:t>
                  </w:r>
                </w:p>
                <w:tbl>
                  <w:tblPr>
                    <w:tblStyle w:val="ab"/>
                    <w:tblW w:w="0" w:type="auto"/>
                    <w:jc w:val="center"/>
                    <w:tblLook w:val="04A0"/>
                  </w:tblPr>
                  <w:tblGrid>
                    <w:gridCol w:w="1721"/>
                    <w:gridCol w:w="1843"/>
                  </w:tblGrid>
                  <w:tr w:rsidR="00DD22FA" w:rsidRPr="00EC1B9F" w:rsidTr="009F3527">
                    <w:trPr>
                      <w:trHeight w:val="230"/>
                      <w:jc w:val="center"/>
                    </w:trPr>
                    <w:tc>
                      <w:tcPr>
                        <w:tcW w:w="1721" w:type="dxa"/>
                        <w:tcBorders>
                          <w:bottom w:val="double" w:sz="4" w:space="0" w:color="auto"/>
                        </w:tcBorders>
                        <w:vAlign w:val="center"/>
                      </w:tcPr>
                      <w:p w:rsidR="00DD22FA" w:rsidRPr="00EC1B9F" w:rsidRDefault="00DD22FA" w:rsidP="009F3527">
                        <w:pPr>
                          <w:jc w:val="center"/>
                          <w:rPr>
                            <w:lang w:eastAsia="zh-TW"/>
                          </w:rPr>
                        </w:pPr>
                        <w:r w:rsidRPr="00EC1B9F">
                          <w:rPr>
                            <w:rFonts w:hint="eastAsia"/>
                            <w:lang w:eastAsia="zh-TW"/>
                          </w:rPr>
                          <w:t>State</w:t>
                        </w:r>
                      </w:p>
                    </w:tc>
                    <w:tc>
                      <w:tcPr>
                        <w:tcW w:w="1843" w:type="dxa"/>
                        <w:tcBorders>
                          <w:bottom w:val="double" w:sz="4" w:space="0" w:color="auto"/>
                        </w:tcBorders>
                        <w:vAlign w:val="center"/>
                      </w:tcPr>
                      <w:p w:rsidR="00DD22FA" w:rsidRPr="00EC1B9F" w:rsidRDefault="00DD22FA" w:rsidP="009F3527">
                        <w:pPr>
                          <w:jc w:val="center"/>
                          <w:rPr>
                            <w:lang w:eastAsia="zh-TW"/>
                          </w:rPr>
                        </w:pPr>
                        <w:r w:rsidRPr="00EC1B9F">
                          <w:rPr>
                            <w:rFonts w:hint="eastAsia"/>
                            <w:lang w:eastAsia="zh-TW"/>
                          </w:rPr>
                          <w:t>Power consumption (Watt)</w:t>
                        </w:r>
                      </w:p>
                    </w:tc>
                  </w:tr>
                  <w:tr w:rsidR="00DD22FA" w:rsidRPr="00EC1B9F" w:rsidTr="0064043F">
                    <w:trPr>
                      <w:trHeight w:val="230"/>
                      <w:jc w:val="center"/>
                    </w:trPr>
                    <w:tc>
                      <w:tcPr>
                        <w:tcW w:w="1721" w:type="dxa"/>
                        <w:tcBorders>
                          <w:top w:val="double" w:sz="4" w:space="0" w:color="auto"/>
                        </w:tcBorders>
                      </w:tcPr>
                      <w:p w:rsidR="00DD22FA" w:rsidRPr="00EC1B9F" w:rsidRDefault="00DD22FA" w:rsidP="00073C9A">
                        <w:pPr>
                          <w:rPr>
                            <w:lang w:eastAsia="zh-TW"/>
                          </w:rPr>
                        </w:pPr>
                        <w:r>
                          <w:rPr>
                            <w:lang w:eastAsia="zh-TW"/>
                          </w:rPr>
                          <w:t>Performance Idle</w:t>
                        </w:r>
                      </w:p>
                    </w:tc>
                    <w:tc>
                      <w:tcPr>
                        <w:tcW w:w="1843" w:type="dxa"/>
                        <w:tcBorders>
                          <w:top w:val="double" w:sz="4" w:space="0" w:color="auto"/>
                        </w:tcBorders>
                        <w:vAlign w:val="center"/>
                      </w:tcPr>
                      <w:p w:rsidR="00DD22FA" w:rsidRPr="00EC1B9F" w:rsidRDefault="00DD22FA" w:rsidP="00653DDB">
                        <w:pPr>
                          <w:jc w:val="center"/>
                          <w:rPr>
                            <w:lang w:eastAsia="zh-TW"/>
                          </w:rPr>
                        </w:pPr>
                        <w:r w:rsidRPr="00EC1B9F">
                          <w:rPr>
                            <w:rFonts w:hint="eastAsia"/>
                            <w:bCs/>
                            <w:lang w:eastAsia="zh-TW"/>
                          </w:rPr>
                          <w:t>2.0</w:t>
                        </w:r>
                      </w:p>
                    </w:tc>
                  </w:tr>
                  <w:tr w:rsidR="00DD22FA" w:rsidRPr="00EC1B9F" w:rsidTr="0064043F">
                    <w:trPr>
                      <w:trHeight w:val="230"/>
                      <w:jc w:val="center"/>
                    </w:trPr>
                    <w:tc>
                      <w:tcPr>
                        <w:tcW w:w="1721" w:type="dxa"/>
                      </w:tcPr>
                      <w:p w:rsidR="00DD22FA" w:rsidRPr="00EC1B9F" w:rsidRDefault="00DD22FA" w:rsidP="00073C9A">
                        <w:pPr>
                          <w:rPr>
                            <w:lang w:eastAsia="zh-TW"/>
                          </w:rPr>
                        </w:pPr>
                        <w:r w:rsidRPr="00EC1B9F">
                          <w:rPr>
                            <w:lang w:eastAsia="zh-TW"/>
                          </w:rPr>
                          <w:t>Active Idle</w:t>
                        </w:r>
                      </w:p>
                    </w:tc>
                    <w:tc>
                      <w:tcPr>
                        <w:tcW w:w="1843" w:type="dxa"/>
                        <w:vAlign w:val="center"/>
                      </w:tcPr>
                      <w:p w:rsidR="00DD22FA" w:rsidRPr="00EC1B9F" w:rsidRDefault="00DD22FA" w:rsidP="00653DDB">
                        <w:pPr>
                          <w:jc w:val="center"/>
                          <w:rPr>
                            <w:lang w:eastAsia="zh-TW"/>
                          </w:rPr>
                        </w:pPr>
                        <w:r w:rsidRPr="00EC1B9F">
                          <w:rPr>
                            <w:rFonts w:hint="eastAsia"/>
                            <w:lang w:eastAsia="zh-TW"/>
                          </w:rPr>
                          <w:t>1.1</w:t>
                        </w:r>
                      </w:p>
                    </w:tc>
                  </w:tr>
                  <w:tr w:rsidR="00DD22FA" w:rsidRPr="00EC1B9F" w:rsidTr="0064043F">
                    <w:trPr>
                      <w:trHeight w:val="230"/>
                      <w:jc w:val="center"/>
                    </w:trPr>
                    <w:tc>
                      <w:tcPr>
                        <w:tcW w:w="1721" w:type="dxa"/>
                      </w:tcPr>
                      <w:p w:rsidR="00DD22FA" w:rsidRPr="00EC1B9F" w:rsidRDefault="00DD22FA" w:rsidP="00073C9A">
                        <w:pPr>
                          <w:rPr>
                            <w:lang w:eastAsia="zh-TW"/>
                          </w:rPr>
                        </w:pPr>
                        <w:r w:rsidRPr="00EC1B9F">
                          <w:rPr>
                            <w:lang w:eastAsia="zh-TW"/>
                          </w:rPr>
                          <w:t>Low Power Idle</w:t>
                        </w:r>
                      </w:p>
                    </w:tc>
                    <w:tc>
                      <w:tcPr>
                        <w:tcW w:w="1843" w:type="dxa"/>
                        <w:vAlign w:val="center"/>
                      </w:tcPr>
                      <w:p w:rsidR="00DD22FA" w:rsidRPr="00EC1B9F" w:rsidRDefault="00DD22FA" w:rsidP="00653DDB">
                        <w:pPr>
                          <w:jc w:val="center"/>
                          <w:rPr>
                            <w:lang w:eastAsia="zh-TW"/>
                          </w:rPr>
                        </w:pPr>
                        <w:r w:rsidRPr="00EC1B9F">
                          <w:rPr>
                            <w:rFonts w:hint="eastAsia"/>
                            <w:lang w:eastAsia="zh-TW"/>
                          </w:rPr>
                          <w:t>0.65</w:t>
                        </w:r>
                      </w:p>
                    </w:tc>
                  </w:tr>
                  <w:tr w:rsidR="00DD22FA" w:rsidRPr="00EC1B9F" w:rsidTr="0064043F">
                    <w:trPr>
                      <w:trHeight w:val="230"/>
                      <w:jc w:val="center"/>
                    </w:trPr>
                    <w:tc>
                      <w:tcPr>
                        <w:tcW w:w="1721" w:type="dxa"/>
                      </w:tcPr>
                      <w:p w:rsidR="00DD22FA" w:rsidRPr="00EC1B9F" w:rsidRDefault="00DD22FA" w:rsidP="00073C9A">
                        <w:pPr>
                          <w:rPr>
                            <w:lang w:eastAsia="zh-TW"/>
                          </w:rPr>
                        </w:pPr>
                        <w:r w:rsidRPr="00EC1B9F">
                          <w:rPr>
                            <w:rFonts w:hint="eastAsia"/>
                            <w:lang w:eastAsia="zh-TW"/>
                          </w:rPr>
                          <w:t>Read</w:t>
                        </w:r>
                      </w:p>
                    </w:tc>
                    <w:tc>
                      <w:tcPr>
                        <w:tcW w:w="1843" w:type="dxa"/>
                        <w:vAlign w:val="center"/>
                      </w:tcPr>
                      <w:p w:rsidR="00DD22FA" w:rsidRPr="00EC1B9F" w:rsidRDefault="00DD22FA" w:rsidP="00653DDB">
                        <w:pPr>
                          <w:jc w:val="center"/>
                          <w:rPr>
                            <w:lang w:eastAsia="zh-TW"/>
                          </w:rPr>
                        </w:pPr>
                        <w:r w:rsidRPr="00EC1B9F">
                          <w:rPr>
                            <w:rFonts w:hint="eastAsia"/>
                            <w:lang w:eastAsia="zh-TW"/>
                          </w:rPr>
                          <w:t>2.0</w:t>
                        </w:r>
                      </w:p>
                    </w:tc>
                  </w:tr>
                  <w:tr w:rsidR="00DD22FA" w:rsidRPr="00EC1B9F" w:rsidTr="0064043F">
                    <w:trPr>
                      <w:trHeight w:val="230"/>
                      <w:jc w:val="center"/>
                    </w:trPr>
                    <w:tc>
                      <w:tcPr>
                        <w:tcW w:w="1721" w:type="dxa"/>
                      </w:tcPr>
                      <w:p w:rsidR="00DD22FA" w:rsidRPr="00EC1B9F" w:rsidRDefault="00DD22FA" w:rsidP="00073C9A">
                        <w:pPr>
                          <w:rPr>
                            <w:lang w:eastAsia="zh-TW"/>
                          </w:rPr>
                        </w:pPr>
                        <w:r w:rsidRPr="00EC1B9F">
                          <w:rPr>
                            <w:rFonts w:hint="eastAsia"/>
                            <w:lang w:eastAsia="zh-TW"/>
                          </w:rPr>
                          <w:t>Write</w:t>
                        </w:r>
                      </w:p>
                    </w:tc>
                    <w:tc>
                      <w:tcPr>
                        <w:tcW w:w="1843" w:type="dxa"/>
                        <w:vAlign w:val="center"/>
                      </w:tcPr>
                      <w:p w:rsidR="00DD22FA" w:rsidRPr="00EC1B9F" w:rsidRDefault="00DD22FA" w:rsidP="00653DDB">
                        <w:pPr>
                          <w:jc w:val="center"/>
                          <w:rPr>
                            <w:lang w:eastAsia="zh-TW"/>
                          </w:rPr>
                        </w:pPr>
                        <w:r w:rsidRPr="00EC1B9F">
                          <w:rPr>
                            <w:rFonts w:hint="eastAsia"/>
                            <w:lang w:eastAsia="zh-TW"/>
                          </w:rPr>
                          <w:t>2.0</w:t>
                        </w:r>
                      </w:p>
                    </w:tc>
                  </w:tr>
                  <w:tr w:rsidR="00DD22FA" w:rsidRPr="00EC1B9F" w:rsidTr="0064043F">
                    <w:trPr>
                      <w:trHeight w:val="230"/>
                      <w:jc w:val="center"/>
                    </w:trPr>
                    <w:tc>
                      <w:tcPr>
                        <w:tcW w:w="1721" w:type="dxa"/>
                      </w:tcPr>
                      <w:p w:rsidR="00DD22FA" w:rsidRPr="00EC1B9F" w:rsidRDefault="00DD22FA" w:rsidP="00073C9A">
                        <w:pPr>
                          <w:rPr>
                            <w:lang w:eastAsia="zh-TW"/>
                          </w:rPr>
                        </w:pPr>
                        <w:r w:rsidRPr="00EC1B9F">
                          <w:rPr>
                            <w:rFonts w:hint="eastAsia"/>
                            <w:lang w:eastAsia="zh-TW"/>
                          </w:rPr>
                          <w:t>Seek</w:t>
                        </w:r>
                      </w:p>
                    </w:tc>
                    <w:tc>
                      <w:tcPr>
                        <w:tcW w:w="1843" w:type="dxa"/>
                        <w:vAlign w:val="center"/>
                      </w:tcPr>
                      <w:p w:rsidR="00DD22FA" w:rsidRPr="00EC1B9F" w:rsidRDefault="00DD22FA" w:rsidP="00653DDB">
                        <w:pPr>
                          <w:jc w:val="center"/>
                          <w:rPr>
                            <w:lang w:eastAsia="zh-TW"/>
                          </w:rPr>
                        </w:pPr>
                        <w:r w:rsidRPr="00EC1B9F">
                          <w:rPr>
                            <w:rFonts w:hint="eastAsia"/>
                            <w:lang w:eastAsia="zh-TW"/>
                          </w:rPr>
                          <w:t>2.5</w:t>
                        </w:r>
                      </w:p>
                    </w:tc>
                  </w:tr>
                  <w:tr w:rsidR="00DD22FA" w:rsidRPr="00EC1B9F" w:rsidTr="0064043F">
                    <w:trPr>
                      <w:trHeight w:val="230"/>
                      <w:jc w:val="center"/>
                    </w:trPr>
                    <w:tc>
                      <w:tcPr>
                        <w:tcW w:w="1721" w:type="dxa"/>
                      </w:tcPr>
                      <w:p w:rsidR="00DD22FA" w:rsidRPr="00EC1B9F" w:rsidRDefault="00DD22FA" w:rsidP="00653DDB">
                        <w:pPr>
                          <w:rPr>
                            <w:lang w:eastAsia="zh-TW"/>
                          </w:rPr>
                        </w:pPr>
                        <w:r w:rsidRPr="00EC1B9F">
                          <w:rPr>
                            <w:rFonts w:hint="eastAsia"/>
                            <w:lang w:eastAsia="zh-TW"/>
                          </w:rPr>
                          <w:t>Standby</w:t>
                        </w:r>
                      </w:p>
                    </w:tc>
                    <w:tc>
                      <w:tcPr>
                        <w:tcW w:w="1843" w:type="dxa"/>
                        <w:vAlign w:val="center"/>
                      </w:tcPr>
                      <w:p w:rsidR="00DD22FA" w:rsidRPr="00EC1B9F" w:rsidRDefault="00DD22FA" w:rsidP="00653DDB">
                        <w:pPr>
                          <w:jc w:val="center"/>
                          <w:rPr>
                            <w:lang w:eastAsia="zh-TW"/>
                          </w:rPr>
                        </w:pPr>
                        <w:r w:rsidRPr="00EC1B9F">
                          <w:rPr>
                            <w:rFonts w:hint="eastAsia"/>
                            <w:lang w:eastAsia="zh-TW"/>
                          </w:rPr>
                          <w:t>0.2</w:t>
                        </w:r>
                      </w:p>
                    </w:tc>
                  </w:tr>
                  <w:tr w:rsidR="00DD22FA" w:rsidRPr="00EC1B9F" w:rsidTr="0064043F">
                    <w:trPr>
                      <w:trHeight w:val="230"/>
                      <w:jc w:val="center"/>
                    </w:trPr>
                    <w:tc>
                      <w:tcPr>
                        <w:tcW w:w="1721" w:type="dxa"/>
                      </w:tcPr>
                      <w:p w:rsidR="00DD22FA" w:rsidRPr="00EC1B9F" w:rsidRDefault="00DD22FA" w:rsidP="00653DDB">
                        <w:pPr>
                          <w:rPr>
                            <w:lang w:eastAsia="zh-TW"/>
                          </w:rPr>
                        </w:pPr>
                        <w:r w:rsidRPr="00EC1B9F">
                          <w:rPr>
                            <w:rFonts w:hint="eastAsia"/>
                            <w:lang w:eastAsia="zh-TW"/>
                          </w:rPr>
                          <w:t>Sleep</w:t>
                        </w:r>
                      </w:p>
                    </w:tc>
                    <w:tc>
                      <w:tcPr>
                        <w:tcW w:w="1843" w:type="dxa"/>
                        <w:vAlign w:val="center"/>
                      </w:tcPr>
                      <w:p w:rsidR="00DD22FA" w:rsidRPr="00EC1B9F" w:rsidRDefault="00DD22FA" w:rsidP="00653DDB">
                        <w:pPr>
                          <w:jc w:val="center"/>
                          <w:rPr>
                            <w:lang w:eastAsia="zh-TW"/>
                          </w:rPr>
                        </w:pPr>
                        <w:r w:rsidRPr="00EC1B9F">
                          <w:rPr>
                            <w:rFonts w:hint="eastAsia"/>
                            <w:lang w:eastAsia="zh-TW"/>
                          </w:rPr>
                          <w:t>0.1</w:t>
                        </w:r>
                      </w:p>
                    </w:tc>
                  </w:tr>
                </w:tbl>
                <w:p w:rsidR="00DD22FA" w:rsidRPr="00EC1B9F" w:rsidRDefault="00DD22FA" w:rsidP="00D40FFE">
                  <w:pPr>
                    <w:jc w:val="center"/>
                    <w:rPr>
                      <w:lang w:eastAsia="zh-TW"/>
                    </w:rPr>
                  </w:pPr>
                </w:p>
              </w:txbxContent>
            </v:textbox>
            <w10:wrap type="none"/>
            <w10:anchorlock/>
          </v:shape>
        </w:pict>
      </w:r>
    </w:p>
    <w:p w:rsidR="00876134" w:rsidRPr="005556B5" w:rsidRDefault="00B262FD" w:rsidP="00CE4E85">
      <w:pPr>
        <w:pStyle w:val="Text"/>
        <w:ind w:firstLine="0"/>
        <w:jc w:val="center"/>
        <w:rPr>
          <w:lang w:eastAsia="zh-TW"/>
        </w:rPr>
      </w:pPr>
      <w:r>
        <w:rPr>
          <w:noProof/>
          <w:lang w:eastAsia="zh-TW"/>
        </w:rPr>
      </w:r>
      <w:r>
        <w:rPr>
          <w:noProof/>
          <w:lang w:eastAsia="zh-TW"/>
        </w:rPr>
        <w:pict>
          <v:shape id="Text Box 33" o:spid="_x0000_s1049" type="#_x0000_t202" style="width:394pt;height:216.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CFMAIAAD0EAAAOAAAAZHJzL2Uyb0RvYy54bWysU81u2zAMvg/YOwi6L3acZE2MOEWXLsOA&#10;7gdo9wCyLMfCJFGTlNjZ04+S0zTbbsN0EESR/Eh+JNe3g1bkKJyXYCo6neSUCMOhkWZf0W9PuzdL&#10;SnxgpmEKjKjoSXh6u3n9at3bUhTQgWqEIwhifNnbinYh2DLLPO+EZn4CVhhUtuA0Cyi6fdY41iO6&#10;VlmR52+zHlxjHXDhPf7ej0q6SfhtK3j40rZeBKIqirmFdLt01/HONmtW7h2zneTnNNg/ZKGZNBj0&#10;AnXPAiMHJ/+C0pI78NCGCQedQdtKLlINWM00/6Oax45ZkWpBcry90OT/Hyz/fPzqiGywdzeUGKax&#10;R09iCOQdDGQ2i/z01pdo9mjRMAz4j7apVm8fgH/3xMC2Y2Yv7pyDvhOswfym0TO7ch1xfASp+0/Q&#10;YBx2CJCAhtbpSB7SQRAd+3S69CbmwvFzkeezZY4qjrriZr5cTRcpBiuf3a3z4YMATeKjog6bn+DZ&#10;8cGHmA4rn01iNA9KNjupVBLcvt4qR44MB2WXzhn9NzNlSF/R1aJYJGQD0T/NkJYBB1lJXVFME090&#10;Z2Wk471p0jswqcY3ZqJMVGN159wiVZGdkacw1MPYlSLiRGUNzQnJczDOMO4cPjpwPynpcX4r6n8c&#10;mBOUqI8GG7Cazudx4JMwX9wUKLhrTX2tYYYjVEUDJeNzG8YlOVgn9x1GGltu4A6b1spE50tW51bj&#10;jCaWz/sUl+BaTlYvW7/5BQAA//8DAFBLAwQUAAYACAAAACEAKCUXi9sAAAAFAQAADwAAAGRycy9k&#10;b3ducmV2LnhtbEyPQU+DQBCF7yb+h8008WLsYq2FIkujJppeW/sDBpgCKTtL2G2h/97Ri15e8vIm&#10;732TbSbbqQsNvnVs4HEegSIuXdVybeDw9fGQgPIBucLOMRm4kodNfnuTYVq5kXd02YdaSQn7FA00&#10;IfSp1r5syKKfu55YsqMbLAaxQ62rAUcpt51eRNFKW2xZFhrs6b2h8rQ/WwPH7Xj/vB6Lz3CId8vV&#10;G7Zx4a7G3M2m1xdQgabwdww/+IIOuTAV7syVV50BeST8qmRxkogtDCyfFmvQeab/0+ffAAAA//8D&#10;AFBLAQItABQABgAIAAAAIQC2gziS/gAAAOEBAAATAAAAAAAAAAAAAAAAAAAAAABbQ29udGVudF9U&#10;eXBlc10ueG1sUEsBAi0AFAAGAAgAAAAhADj9If/WAAAAlAEAAAsAAAAAAAAAAAAAAAAALwEAAF9y&#10;ZWxzLy5yZWxzUEsBAi0AFAAGAAgAAAAhAMTPoIUwAgAAPQQAAA4AAAAAAAAAAAAAAAAALgIAAGRy&#10;cy9lMm9Eb2MueG1sUEsBAi0AFAAGAAgAAAAhACglF4vbAAAABQEAAA8AAAAAAAAAAAAAAAAAigQA&#10;AGRycy9kb3ducmV2LnhtbFBLBQYAAAAABAAEAPMAAACSBQAAAAA=&#10;" stroked="f">
            <v:textbox>
              <w:txbxContent>
                <w:p w:rsidR="00DD22FA" w:rsidRDefault="00DD22FA" w:rsidP="004F6FA1">
                  <w:pPr>
                    <w:pStyle w:val="TableTitle"/>
                    <w:rPr>
                      <w:lang w:eastAsia="zh-TW"/>
                    </w:rPr>
                  </w:pPr>
                  <w:bookmarkStart w:id="29" w:name="_Ref261175132"/>
                  <w:r>
                    <w:t xml:space="preserve">Table </w:t>
                  </w:r>
                  <w:fldSimple w:instr=" SEQ Table \* ROMAN ">
                    <w:r>
                      <w:rPr>
                        <w:noProof/>
                      </w:rPr>
                      <w:t>V</w:t>
                    </w:r>
                  </w:fldSimple>
                  <w:bookmarkEnd w:id="29"/>
                </w:p>
                <w:p w:rsidR="00DD22FA" w:rsidRPr="004F6FA1" w:rsidRDefault="00DD22FA" w:rsidP="004F6FA1">
                  <w:pPr>
                    <w:pStyle w:val="TableTitle"/>
                    <w:rPr>
                      <w:lang w:eastAsia="zh-TW"/>
                    </w:rPr>
                  </w:pPr>
                  <w:r>
                    <w:rPr>
                      <w:rFonts w:hint="eastAsia"/>
                      <w:lang w:eastAsia="zh-TW"/>
                    </w:rPr>
                    <w:t>Trace characteristics of hard disk requests.</w:t>
                  </w:r>
                </w:p>
                <w:tbl>
                  <w:tblPr>
                    <w:tblStyle w:val="ab"/>
                    <w:tblW w:w="0" w:type="auto"/>
                    <w:jc w:val="center"/>
                    <w:tblLook w:val="04A0"/>
                  </w:tblPr>
                  <w:tblGrid>
                    <w:gridCol w:w="1283"/>
                    <w:gridCol w:w="939"/>
                    <w:gridCol w:w="1381"/>
                    <w:gridCol w:w="1421"/>
                  </w:tblGrid>
                  <w:tr w:rsidR="00DD22FA" w:rsidTr="0026295A">
                    <w:trPr>
                      <w:trHeight w:val="340"/>
                      <w:jc w:val="center"/>
                    </w:trPr>
                    <w:tc>
                      <w:tcPr>
                        <w:tcW w:w="1283" w:type="dxa"/>
                        <w:tcBorders>
                          <w:bottom w:val="double" w:sz="4" w:space="0" w:color="auto"/>
                        </w:tcBorders>
                        <w:vAlign w:val="center"/>
                      </w:tcPr>
                      <w:p w:rsidR="00DD22FA" w:rsidRDefault="00DD22FA" w:rsidP="00022C98">
                        <w:pPr>
                          <w:jc w:val="center"/>
                          <w:rPr>
                            <w:lang w:eastAsia="zh-TW"/>
                          </w:rPr>
                        </w:pPr>
                        <w:r>
                          <w:rPr>
                            <w:rFonts w:hint="eastAsia"/>
                            <w:lang w:eastAsia="zh-TW"/>
                          </w:rPr>
                          <w:t>Day of Week</w:t>
                        </w:r>
                      </w:p>
                    </w:tc>
                    <w:tc>
                      <w:tcPr>
                        <w:tcW w:w="939" w:type="dxa"/>
                        <w:tcBorders>
                          <w:bottom w:val="double" w:sz="4" w:space="0" w:color="auto"/>
                        </w:tcBorders>
                        <w:vAlign w:val="center"/>
                      </w:tcPr>
                      <w:p w:rsidR="00DD22FA" w:rsidRPr="002A356B" w:rsidRDefault="00DD22FA" w:rsidP="00022C98">
                        <w:pPr>
                          <w:jc w:val="center"/>
                          <w:rPr>
                            <w:position w:val="-10"/>
                            <w:lang w:eastAsia="zh-TW"/>
                          </w:rPr>
                        </w:pPr>
                        <w:r>
                          <w:rPr>
                            <w:rFonts w:hint="eastAsia"/>
                            <w:position w:val="-10"/>
                            <w:lang w:eastAsia="zh-TW"/>
                          </w:rPr>
                          <w:t>Number of Requests</w:t>
                        </w:r>
                      </w:p>
                    </w:tc>
                    <w:tc>
                      <w:tcPr>
                        <w:tcW w:w="1381" w:type="dxa"/>
                        <w:tcBorders>
                          <w:bottom w:val="double" w:sz="4" w:space="0" w:color="auto"/>
                        </w:tcBorders>
                        <w:vAlign w:val="center"/>
                      </w:tcPr>
                      <w:p w:rsidR="00DD22FA" w:rsidRDefault="00DD22FA" w:rsidP="00022C98">
                        <w:pPr>
                          <w:jc w:val="center"/>
                          <w:rPr>
                            <w:lang w:eastAsia="zh-TW"/>
                          </w:rPr>
                        </w:pPr>
                        <w:r w:rsidRPr="002A356B">
                          <w:rPr>
                            <w:position w:val="-10"/>
                            <w:lang w:eastAsia="zh-TW"/>
                          </w:rPr>
                          <w:object w:dxaOrig="360" w:dyaOrig="380">
                            <v:shape id="_x0000_i1064" type="#_x0000_t75" style="width:18.2pt;height:18.6pt" o:ole="">
                              <v:imagedata r:id="rId21" o:title=""/>
                            </v:shape>
                            <o:OLEObject Type="Embed" ProgID="Equation.3" ShapeID="_x0000_i1064" DrawAspect="Content" ObjectID="_1374514024" r:id="rId22"/>
                          </w:object>
                        </w:r>
                      </w:p>
                    </w:tc>
                    <w:tc>
                      <w:tcPr>
                        <w:tcW w:w="1421" w:type="dxa"/>
                        <w:tcBorders>
                          <w:bottom w:val="double" w:sz="4" w:space="0" w:color="auto"/>
                        </w:tcBorders>
                        <w:vAlign w:val="center"/>
                      </w:tcPr>
                      <w:p w:rsidR="00DD22FA" w:rsidRDefault="00DD22FA" w:rsidP="00022C98">
                        <w:pPr>
                          <w:jc w:val="center"/>
                          <w:rPr>
                            <w:lang w:eastAsia="zh-TW"/>
                          </w:rPr>
                        </w:pPr>
                        <w:r w:rsidRPr="00206BBB">
                          <w:rPr>
                            <w:position w:val="-14"/>
                            <w:lang w:eastAsia="zh-TW"/>
                          </w:rPr>
                          <w:object w:dxaOrig="440" w:dyaOrig="380">
                            <v:shape id="_x0000_i1065" type="#_x0000_t75" style="width:21.45pt;height:18.6pt" o:ole="">
                              <v:imagedata r:id="rId23" o:title=""/>
                            </v:shape>
                            <o:OLEObject Type="Embed" ProgID="Equation.3" ShapeID="_x0000_i1065" DrawAspect="Content" ObjectID="_1374514025" r:id="rId24"/>
                          </w:object>
                        </w:r>
                      </w:p>
                    </w:tc>
                  </w:tr>
                  <w:tr w:rsidR="00DD22FA" w:rsidTr="0026295A">
                    <w:trPr>
                      <w:trHeight w:val="340"/>
                      <w:jc w:val="center"/>
                    </w:trPr>
                    <w:tc>
                      <w:tcPr>
                        <w:tcW w:w="1283" w:type="dxa"/>
                        <w:tcBorders>
                          <w:top w:val="double" w:sz="4" w:space="0" w:color="auto"/>
                        </w:tcBorders>
                        <w:vAlign w:val="center"/>
                      </w:tcPr>
                      <w:p w:rsidR="00DD22FA" w:rsidRDefault="00DD22FA" w:rsidP="00877F10">
                        <w:pPr>
                          <w:rPr>
                            <w:lang w:eastAsia="zh-TW"/>
                          </w:rPr>
                        </w:pPr>
                        <w:r>
                          <w:rPr>
                            <w:rFonts w:hint="eastAsia"/>
                            <w:lang w:eastAsia="zh-TW"/>
                          </w:rPr>
                          <w:t>Sunday</w:t>
                        </w:r>
                      </w:p>
                    </w:tc>
                    <w:tc>
                      <w:tcPr>
                        <w:tcW w:w="939" w:type="dxa"/>
                        <w:tcBorders>
                          <w:top w:val="double" w:sz="4" w:space="0" w:color="auto"/>
                        </w:tcBorders>
                        <w:vAlign w:val="center"/>
                      </w:tcPr>
                      <w:p w:rsidR="00DD22FA" w:rsidRDefault="00DD22FA" w:rsidP="00EB7233">
                        <w:pPr>
                          <w:jc w:val="right"/>
                          <w:rPr>
                            <w:position w:val="-10"/>
                            <w:lang w:eastAsia="zh-TW"/>
                          </w:rPr>
                        </w:pPr>
                        <w:r w:rsidRPr="000E7FD2">
                          <w:rPr>
                            <w:position w:val="-10"/>
                            <w:lang w:eastAsia="zh-TW"/>
                          </w:rPr>
                          <w:t>148175</w:t>
                        </w:r>
                      </w:p>
                    </w:tc>
                    <w:tc>
                      <w:tcPr>
                        <w:tcW w:w="1381" w:type="dxa"/>
                        <w:tcBorders>
                          <w:top w:val="double" w:sz="4" w:space="0" w:color="auto"/>
                        </w:tcBorders>
                        <w:vAlign w:val="center"/>
                      </w:tcPr>
                      <w:p w:rsidR="00DD22FA" w:rsidRPr="002A356B" w:rsidRDefault="00DD22FA" w:rsidP="00877F10">
                        <w:pPr>
                          <w:rPr>
                            <w:position w:val="-10"/>
                            <w:lang w:eastAsia="zh-TW"/>
                          </w:rPr>
                        </w:pPr>
                        <w:r w:rsidRPr="000E7FD2">
                          <w:rPr>
                            <w:position w:val="-10"/>
                            <w:lang w:eastAsia="zh-TW"/>
                          </w:rPr>
                          <w:t>0.5826582132</w:t>
                        </w:r>
                      </w:p>
                    </w:tc>
                    <w:tc>
                      <w:tcPr>
                        <w:tcW w:w="1421" w:type="dxa"/>
                        <w:tcBorders>
                          <w:top w:val="double" w:sz="4" w:space="0" w:color="auto"/>
                        </w:tcBorders>
                        <w:vAlign w:val="center"/>
                      </w:tcPr>
                      <w:p w:rsidR="00DD22FA" w:rsidRPr="00206BBB" w:rsidRDefault="00DD22FA" w:rsidP="00877F10">
                        <w:pPr>
                          <w:rPr>
                            <w:position w:val="-14"/>
                            <w:lang w:eastAsia="zh-TW"/>
                          </w:rPr>
                        </w:pPr>
                        <w:r w:rsidRPr="000E7FD2">
                          <w:rPr>
                            <w:position w:val="-14"/>
                            <w:lang w:eastAsia="zh-TW"/>
                          </w:rPr>
                          <w:t>28.06674561</w:t>
                        </w:r>
                        <w:r>
                          <w:rPr>
                            <w:rFonts w:hint="eastAsia"/>
                            <w:position w:val="-14"/>
                            <w:lang w:eastAsia="zh-TW"/>
                          </w:rPr>
                          <w:t>0</w:t>
                        </w:r>
                      </w:p>
                    </w:tc>
                  </w:tr>
                  <w:tr w:rsidR="00DD22FA" w:rsidTr="0026295A">
                    <w:trPr>
                      <w:trHeight w:val="262"/>
                      <w:jc w:val="center"/>
                    </w:trPr>
                    <w:tc>
                      <w:tcPr>
                        <w:tcW w:w="1283" w:type="dxa"/>
                      </w:tcPr>
                      <w:p w:rsidR="00DD22FA" w:rsidRDefault="00DD22FA">
                        <w:pPr>
                          <w:rPr>
                            <w:lang w:eastAsia="zh-TW"/>
                          </w:rPr>
                        </w:pPr>
                        <w:r>
                          <w:rPr>
                            <w:rFonts w:hint="eastAsia"/>
                            <w:lang w:eastAsia="zh-TW"/>
                          </w:rPr>
                          <w:t>Monday</w:t>
                        </w:r>
                      </w:p>
                    </w:tc>
                    <w:tc>
                      <w:tcPr>
                        <w:tcW w:w="939" w:type="dxa"/>
                      </w:tcPr>
                      <w:p w:rsidR="00DD22FA" w:rsidRDefault="00DD22FA" w:rsidP="00EB7233">
                        <w:pPr>
                          <w:jc w:val="right"/>
                          <w:rPr>
                            <w:lang w:eastAsia="zh-TW"/>
                          </w:rPr>
                        </w:pPr>
                        <w:r w:rsidRPr="000E7FD2">
                          <w:rPr>
                            <w:lang w:eastAsia="zh-TW"/>
                          </w:rPr>
                          <w:t>273503</w:t>
                        </w:r>
                      </w:p>
                    </w:tc>
                    <w:tc>
                      <w:tcPr>
                        <w:tcW w:w="1381" w:type="dxa"/>
                      </w:tcPr>
                      <w:p w:rsidR="00DD22FA" w:rsidRDefault="00DD22FA">
                        <w:pPr>
                          <w:rPr>
                            <w:lang w:eastAsia="zh-TW"/>
                          </w:rPr>
                        </w:pPr>
                        <w:r w:rsidRPr="000E7FD2">
                          <w:rPr>
                            <w:lang w:eastAsia="zh-TW"/>
                          </w:rPr>
                          <w:t>0.3158121481</w:t>
                        </w:r>
                      </w:p>
                    </w:tc>
                    <w:tc>
                      <w:tcPr>
                        <w:tcW w:w="1421" w:type="dxa"/>
                      </w:tcPr>
                      <w:p w:rsidR="00DD22FA" w:rsidRDefault="00DD22FA" w:rsidP="006F1CEC">
                        <w:pPr>
                          <w:ind w:firstLineChars="50" w:firstLine="100"/>
                          <w:rPr>
                            <w:lang w:eastAsia="zh-TW"/>
                          </w:rPr>
                        </w:pPr>
                        <w:r w:rsidRPr="000E7FD2">
                          <w:rPr>
                            <w:lang w:eastAsia="zh-TW"/>
                          </w:rPr>
                          <w:t>7.576979263</w:t>
                        </w:r>
                      </w:p>
                    </w:tc>
                  </w:tr>
                  <w:tr w:rsidR="00DD22FA" w:rsidTr="0026295A">
                    <w:trPr>
                      <w:trHeight w:val="262"/>
                      <w:jc w:val="center"/>
                    </w:trPr>
                    <w:tc>
                      <w:tcPr>
                        <w:tcW w:w="1283" w:type="dxa"/>
                      </w:tcPr>
                      <w:p w:rsidR="00DD22FA" w:rsidRDefault="00DD22FA">
                        <w:pPr>
                          <w:rPr>
                            <w:lang w:eastAsia="zh-TW"/>
                          </w:rPr>
                        </w:pPr>
                        <w:r>
                          <w:rPr>
                            <w:rFonts w:hint="eastAsia"/>
                            <w:lang w:eastAsia="zh-TW"/>
                          </w:rPr>
                          <w:t>Tuesday</w:t>
                        </w:r>
                      </w:p>
                    </w:tc>
                    <w:tc>
                      <w:tcPr>
                        <w:tcW w:w="939" w:type="dxa"/>
                      </w:tcPr>
                      <w:p w:rsidR="00DD22FA" w:rsidRDefault="00DD22FA" w:rsidP="00EB7233">
                        <w:pPr>
                          <w:jc w:val="right"/>
                          <w:rPr>
                            <w:lang w:eastAsia="zh-TW"/>
                          </w:rPr>
                        </w:pPr>
                        <w:r w:rsidRPr="000E7FD2">
                          <w:rPr>
                            <w:lang w:eastAsia="zh-TW"/>
                          </w:rPr>
                          <w:t>90081</w:t>
                        </w:r>
                      </w:p>
                    </w:tc>
                    <w:tc>
                      <w:tcPr>
                        <w:tcW w:w="1381" w:type="dxa"/>
                      </w:tcPr>
                      <w:p w:rsidR="00DD22FA" w:rsidRDefault="00DD22FA">
                        <w:pPr>
                          <w:rPr>
                            <w:lang w:eastAsia="zh-TW"/>
                          </w:rPr>
                        </w:pPr>
                        <w:r w:rsidRPr="000E7FD2">
                          <w:rPr>
                            <w:lang w:eastAsia="zh-TW"/>
                          </w:rPr>
                          <w:t>0.9588597164</w:t>
                        </w:r>
                      </w:p>
                    </w:tc>
                    <w:tc>
                      <w:tcPr>
                        <w:tcW w:w="1421" w:type="dxa"/>
                      </w:tcPr>
                      <w:p w:rsidR="00DD22FA" w:rsidRDefault="00DD22FA">
                        <w:pPr>
                          <w:rPr>
                            <w:lang w:eastAsia="zh-TW"/>
                          </w:rPr>
                        </w:pPr>
                        <w:r w:rsidRPr="000E7FD2">
                          <w:rPr>
                            <w:lang w:eastAsia="zh-TW"/>
                          </w:rPr>
                          <w:t>13.23878709</w:t>
                        </w:r>
                        <w:r>
                          <w:rPr>
                            <w:rFonts w:hint="eastAsia"/>
                            <w:lang w:eastAsia="zh-TW"/>
                          </w:rPr>
                          <w:t>0</w:t>
                        </w:r>
                      </w:p>
                    </w:tc>
                  </w:tr>
                  <w:tr w:rsidR="00DD22FA" w:rsidTr="0026295A">
                    <w:trPr>
                      <w:trHeight w:val="262"/>
                      <w:jc w:val="center"/>
                    </w:trPr>
                    <w:tc>
                      <w:tcPr>
                        <w:tcW w:w="1283" w:type="dxa"/>
                      </w:tcPr>
                      <w:p w:rsidR="00DD22FA" w:rsidRDefault="00DD22FA">
                        <w:pPr>
                          <w:rPr>
                            <w:lang w:eastAsia="zh-TW"/>
                          </w:rPr>
                        </w:pPr>
                        <w:r>
                          <w:rPr>
                            <w:rFonts w:hint="eastAsia"/>
                            <w:lang w:eastAsia="zh-TW"/>
                          </w:rPr>
                          <w:t>Wednesday</w:t>
                        </w:r>
                      </w:p>
                    </w:tc>
                    <w:tc>
                      <w:tcPr>
                        <w:tcW w:w="939" w:type="dxa"/>
                      </w:tcPr>
                      <w:p w:rsidR="00DD22FA" w:rsidRDefault="00DD22FA" w:rsidP="00EB7233">
                        <w:pPr>
                          <w:jc w:val="right"/>
                          <w:rPr>
                            <w:lang w:eastAsia="zh-TW"/>
                          </w:rPr>
                        </w:pPr>
                        <w:r w:rsidRPr="000E7FD2">
                          <w:rPr>
                            <w:lang w:eastAsia="zh-TW"/>
                          </w:rPr>
                          <w:t>190393</w:t>
                        </w:r>
                      </w:p>
                    </w:tc>
                    <w:tc>
                      <w:tcPr>
                        <w:tcW w:w="1381" w:type="dxa"/>
                      </w:tcPr>
                      <w:p w:rsidR="00DD22FA" w:rsidRDefault="00DD22FA">
                        <w:pPr>
                          <w:rPr>
                            <w:lang w:eastAsia="zh-TW"/>
                          </w:rPr>
                        </w:pPr>
                        <w:r w:rsidRPr="000E7FD2">
                          <w:rPr>
                            <w:lang w:eastAsia="zh-TW"/>
                          </w:rPr>
                          <w:t>0.4537697663</w:t>
                        </w:r>
                      </w:p>
                    </w:tc>
                    <w:tc>
                      <w:tcPr>
                        <w:tcW w:w="1421" w:type="dxa"/>
                      </w:tcPr>
                      <w:p w:rsidR="00DD22FA" w:rsidRDefault="00DD22FA" w:rsidP="006F1CEC">
                        <w:pPr>
                          <w:ind w:firstLineChars="50" w:firstLine="100"/>
                          <w:rPr>
                            <w:lang w:eastAsia="zh-TW"/>
                          </w:rPr>
                        </w:pPr>
                        <w:r w:rsidRPr="000E7FD2">
                          <w:rPr>
                            <w:lang w:eastAsia="zh-TW"/>
                          </w:rPr>
                          <w:t>7.577420349</w:t>
                        </w:r>
                      </w:p>
                    </w:tc>
                  </w:tr>
                  <w:tr w:rsidR="00DD22FA" w:rsidTr="0026295A">
                    <w:trPr>
                      <w:trHeight w:val="262"/>
                      <w:jc w:val="center"/>
                    </w:trPr>
                    <w:tc>
                      <w:tcPr>
                        <w:tcW w:w="1283" w:type="dxa"/>
                      </w:tcPr>
                      <w:p w:rsidR="00DD22FA" w:rsidRDefault="00DD22FA">
                        <w:pPr>
                          <w:rPr>
                            <w:lang w:eastAsia="zh-TW"/>
                          </w:rPr>
                        </w:pPr>
                        <w:r>
                          <w:rPr>
                            <w:rFonts w:hint="eastAsia"/>
                            <w:lang w:eastAsia="zh-TW"/>
                          </w:rPr>
                          <w:t>Thursday</w:t>
                        </w:r>
                      </w:p>
                    </w:tc>
                    <w:tc>
                      <w:tcPr>
                        <w:tcW w:w="939" w:type="dxa"/>
                      </w:tcPr>
                      <w:p w:rsidR="00DD22FA" w:rsidRDefault="00DD22FA" w:rsidP="00EB7233">
                        <w:pPr>
                          <w:jc w:val="right"/>
                          <w:rPr>
                            <w:lang w:eastAsia="zh-TW"/>
                          </w:rPr>
                        </w:pPr>
                        <w:r w:rsidRPr="000E7FD2">
                          <w:rPr>
                            <w:lang w:eastAsia="zh-TW"/>
                          </w:rPr>
                          <w:t>532259</w:t>
                        </w:r>
                      </w:p>
                    </w:tc>
                    <w:tc>
                      <w:tcPr>
                        <w:tcW w:w="1381" w:type="dxa"/>
                      </w:tcPr>
                      <w:p w:rsidR="00DD22FA" w:rsidRDefault="00DD22FA">
                        <w:pPr>
                          <w:rPr>
                            <w:lang w:eastAsia="zh-TW"/>
                          </w:rPr>
                        </w:pPr>
                        <w:r w:rsidRPr="000E7FD2">
                          <w:rPr>
                            <w:lang w:eastAsia="zh-TW"/>
                          </w:rPr>
                          <w:t>0.1623176762</w:t>
                        </w:r>
                      </w:p>
                    </w:tc>
                    <w:tc>
                      <w:tcPr>
                        <w:tcW w:w="1421" w:type="dxa"/>
                      </w:tcPr>
                      <w:p w:rsidR="00DD22FA" w:rsidRDefault="00DD22FA" w:rsidP="006F1CEC">
                        <w:pPr>
                          <w:ind w:firstLineChars="50" w:firstLine="100"/>
                          <w:rPr>
                            <w:lang w:eastAsia="zh-TW"/>
                          </w:rPr>
                        </w:pPr>
                        <w:r w:rsidRPr="000E7FD2">
                          <w:rPr>
                            <w:lang w:eastAsia="zh-TW"/>
                          </w:rPr>
                          <w:t>3.813604001</w:t>
                        </w:r>
                      </w:p>
                    </w:tc>
                  </w:tr>
                  <w:tr w:rsidR="00DD22FA" w:rsidTr="0026295A">
                    <w:trPr>
                      <w:trHeight w:val="262"/>
                      <w:jc w:val="center"/>
                    </w:trPr>
                    <w:tc>
                      <w:tcPr>
                        <w:tcW w:w="1283" w:type="dxa"/>
                        <w:tcBorders>
                          <w:bottom w:val="single" w:sz="4" w:space="0" w:color="auto"/>
                        </w:tcBorders>
                      </w:tcPr>
                      <w:p w:rsidR="00DD22FA" w:rsidRDefault="00DD22FA">
                        <w:pPr>
                          <w:rPr>
                            <w:lang w:eastAsia="zh-TW"/>
                          </w:rPr>
                        </w:pPr>
                        <w:r>
                          <w:rPr>
                            <w:rFonts w:hint="eastAsia"/>
                            <w:lang w:eastAsia="zh-TW"/>
                          </w:rPr>
                          <w:t>Friday</w:t>
                        </w:r>
                      </w:p>
                    </w:tc>
                    <w:tc>
                      <w:tcPr>
                        <w:tcW w:w="939" w:type="dxa"/>
                        <w:tcBorders>
                          <w:bottom w:val="single" w:sz="4" w:space="0" w:color="auto"/>
                        </w:tcBorders>
                      </w:tcPr>
                      <w:p w:rsidR="00DD22FA" w:rsidRDefault="00DD22FA" w:rsidP="00EB7233">
                        <w:pPr>
                          <w:jc w:val="right"/>
                          <w:rPr>
                            <w:lang w:eastAsia="zh-TW"/>
                          </w:rPr>
                        </w:pPr>
                        <w:r w:rsidRPr="000E7FD2">
                          <w:rPr>
                            <w:lang w:eastAsia="zh-TW"/>
                          </w:rPr>
                          <w:t>128420</w:t>
                        </w:r>
                      </w:p>
                    </w:tc>
                    <w:tc>
                      <w:tcPr>
                        <w:tcW w:w="1381" w:type="dxa"/>
                        <w:tcBorders>
                          <w:bottom w:val="single" w:sz="4" w:space="0" w:color="auto"/>
                        </w:tcBorders>
                      </w:tcPr>
                      <w:p w:rsidR="00DD22FA" w:rsidRDefault="00DD22FA">
                        <w:pPr>
                          <w:rPr>
                            <w:lang w:eastAsia="zh-TW"/>
                          </w:rPr>
                        </w:pPr>
                        <w:r w:rsidRPr="000E7FD2">
                          <w:rPr>
                            <w:lang w:eastAsia="zh-TW"/>
                          </w:rPr>
                          <w:t>0.6725806881</w:t>
                        </w:r>
                      </w:p>
                    </w:tc>
                    <w:tc>
                      <w:tcPr>
                        <w:tcW w:w="1421" w:type="dxa"/>
                        <w:tcBorders>
                          <w:bottom w:val="single" w:sz="4" w:space="0" w:color="auto"/>
                        </w:tcBorders>
                      </w:tcPr>
                      <w:p w:rsidR="00DD22FA" w:rsidRDefault="00DD22FA">
                        <w:pPr>
                          <w:rPr>
                            <w:lang w:eastAsia="zh-TW"/>
                          </w:rPr>
                        </w:pPr>
                        <w:r w:rsidRPr="000E7FD2">
                          <w:rPr>
                            <w:lang w:eastAsia="zh-TW"/>
                          </w:rPr>
                          <w:t>10.87642839</w:t>
                        </w:r>
                        <w:r>
                          <w:rPr>
                            <w:rFonts w:hint="eastAsia"/>
                            <w:lang w:eastAsia="zh-TW"/>
                          </w:rPr>
                          <w:t>0</w:t>
                        </w:r>
                      </w:p>
                    </w:tc>
                  </w:tr>
                  <w:tr w:rsidR="00DD22FA" w:rsidTr="0026295A">
                    <w:trPr>
                      <w:trHeight w:val="262"/>
                      <w:jc w:val="center"/>
                    </w:trPr>
                    <w:tc>
                      <w:tcPr>
                        <w:tcW w:w="1283" w:type="dxa"/>
                        <w:tcBorders>
                          <w:bottom w:val="double" w:sz="4" w:space="0" w:color="auto"/>
                        </w:tcBorders>
                      </w:tcPr>
                      <w:p w:rsidR="00DD22FA" w:rsidRDefault="00DD22FA">
                        <w:pPr>
                          <w:rPr>
                            <w:lang w:eastAsia="zh-TW"/>
                          </w:rPr>
                        </w:pPr>
                        <w:r>
                          <w:rPr>
                            <w:rFonts w:hint="eastAsia"/>
                            <w:lang w:eastAsia="zh-TW"/>
                          </w:rPr>
                          <w:t>Saturday</w:t>
                        </w:r>
                      </w:p>
                    </w:tc>
                    <w:tc>
                      <w:tcPr>
                        <w:tcW w:w="939" w:type="dxa"/>
                        <w:tcBorders>
                          <w:bottom w:val="double" w:sz="4" w:space="0" w:color="auto"/>
                        </w:tcBorders>
                      </w:tcPr>
                      <w:p w:rsidR="00DD22FA" w:rsidRDefault="00DD22FA" w:rsidP="00EB7233">
                        <w:pPr>
                          <w:jc w:val="right"/>
                          <w:rPr>
                            <w:lang w:eastAsia="zh-TW"/>
                          </w:rPr>
                        </w:pPr>
                        <w:r w:rsidRPr="000E7FD2">
                          <w:rPr>
                            <w:lang w:eastAsia="zh-TW"/>
                          </w:rPr>
                          <w:t>46820</w:t>
                        </w:r>
                      </w:p>
                    </w:tc>
                    <w:tc>
                      <w:tcPr>
                        <w:tcW w:w="1381" w:type="dxa"/>
                        <w:tcBorders>
                          <w:bottom w:val="double" w:sz="4" w:space="0" w:color="auto"/>
                        </w:tcBorders>
                      </w:tcPr>
                      <w:p w:rsidR="00DD22FA" w:rsidRDefault="00DD22FA">
                        <w:pPr>
                          <w:rPr>
                            <w:lang w:eastAsia="zh-TW"/>
                          </w:rPr>
                        </w:pPr>
                        <w:r w:rsidRPr="000E7FD2">
                          <w:rPr>
                            <w:lang w:eastAsia="zh-TW"/>
                          </w:rPr>
                          <w:t>1.84497501</w:t>
                        </w:r>
                        <w:r>
                          <w:rPr>
                            <w:rFonts w:hint="eastAsia"/>
                            <w:lang w:eastAsia="zh-TW"/>
                          </w:rPr>
                          <w:t>00</w:t>
                        </w:r>
                      </w:p>
                    </w:tc>
                    <w:tc>
                      <w:tcPr>
                        <w:tcW w:w="1421" w:type="dxa"/>
                        <w:tcBorders>
                          <w:bottom w:val="double" w:sz="4" w:space="0" w:color="auto"/>
                        </w:tcBorders>
                      </w:tcPr>
                      <w:p w:rsidR="00DD22FA" w:rsidRDefault="00DD22FA" w:rsidP="00196EDE">
                        <w:pPr>
                          <w:rPr>
                            <w:lang w:eastAsia="zh-TW"/>
                          </w:rPr>
                        </w:pPr>
                        <w:r w:rsidRPr="000E7FD2">
                          <w:rPr>
                            <w:lang w:eastAsia="zh-TW"/>
                          </w:rPr>
                          <w:t>18.26338488</w:t>
                        </w:r>
                        <w:r>
                          <w:rPr>
                            <w:rFonts w:hint="eastAsia"/>
                            <w:lang w:eastAsia="zh-TW"/>
                          </w:rPr>
                          <w:t>0</w:t>
                        </w:r>
                      </w:p>
                    </w:tc>
                  </w:tr>
                  <w:tr w:rsidR="00DD22FA" w:rsidTr="0026295A">
                    <w:trPr>
                      <w:trHeight w:val="262"/>
                      <w:jc w:val="center"/>
                    </w:trPr>
                    <w:tc>
                      <w:tcPr>
                        <w:tcW w:w="1283" w:type="dxa"/>
                        <w:tcBorders>
                          <w:top w:val="double" w:sz="4" w:space="0" w:color="auto"/>
                        </w:tcBorders>
                      </w:tcPr>
                      <w:p w:rsidR="00DD22FA" w:rsidRDefault="00DD22FA">
                        <w:pPr>
                          <w:rPr>
                            <w:lang w:eastAsia="zh-TW"/>
                          </w:rPr>
                        </w:pPr>
                        <w:r>
                          <w:rPr>
                            <w:rFonts w:hint="eastAsia"/>
                            <w:lang w:eastAsia="zh-TW"/>
                          </w:rPr>
                          <w:t>A week</w:t>
                        </w:r>
                      </w:p>
                    </w:tc>
                    <w:tc>
                      <w:tcPr>
                        <w:tcW w:w="939" w:type="dxa"/>
                        <w:tcBorders>
                          <w:top w:val="double" w:sz="4" w:space="0" w:color="auto"/>
                        </w:tcBorders>
                      </w:tcPr>
                      <w:p w:rsidR="00DD22FA" w:rsidRPr="000E7FD2" w:rsidRDefault="00DD22FA" w:rsidP="00EB7233">
                        <w:pPr>
                          <w:jc w:val="right"/>
                          <w:rPr>
                            <w:lang w:eastAsia="zh-TW"/>
                          </w:rPr>
                        </w:pPr>
                        <w:r w:rsidRPr="007537B3">
                          <w:rPr>
                            <w:lang w:eastAsia="zh-TW"/>
                          </w:rPr>
                          <w:t>1409651</w:t>
                        </w:r>
                      </w:p>
                    </w:tc>
                    <w:tc>
                      <w:tcPr>
                        <w:tcW w:w="1381" w:type="dxa"/>
                        <w:tcBorders>
                          <w:top w:val="double" w:sz="4" w:space="0" w:color="auto"/>
                        </w:tcBorders>
                      </w:tcPr>
                      <w:p w:rsidR="00DD22FA" w:rsidRPr="000E7FD2" w:rsidRDefault="00DD22FA">
                        <w:pPr>
                          <w:rPr>
                            <w:lang w:eastAsia="zh-TW"/>
                          </w:rPr>
                        </w:pPr>
                        <w:r w:rsidRPr="007537B3">
                          <w:rPr>
                            <w:lang w:eastAsia="zh-TW"/>
                          </w:rPr>
                          <w:t>0.4289868597</w:t>
                        </w:r>
                      </w:p>
                    </w:tc>
                    <w:tc>
                      <w:tcPr>
                        <w:tcW w:w="1421" w:type="dxa"/>
                        <w:tcBorders>
                          <w:top w:val="double" w:sz="4" w:space="0" w:color="auto"/>
                        </w:tcBorders>
                      </w:tcPr>
                      <w:p w:rsidR="00DD22FA" w:rsidRPr="000E7FD2" w:rsidRDefault="00DD22FA" w:rsidP="00196EDE">
                        <w:pPr>
                          <w:rPr>
                            <w:lang w:eastAsia="zh-TW"/>
                          </w:rPr>
                        </w:pPr>
                        <w:r>
                          <w:rPr>
                            <w:lang w:eastAsia="zh-TW"/>
                          </w:rPr>
                          <w:t>11.84766733</w:t>
                        </w:r>
                        <w:r>
                          <w:rPr>
                            <w:rFonts w:hint="eastAsia"/>
                            <w:lang w:eastAsia="zh-TW"/>
                          </w:rPr>
                          <w:t>3</w:t>
                        </w:r>
                      </w:p>
                    </w:tc>
                  </w:tr>
                  <w:tr w:rsidR="00DD22FA" w:rsidTr="0026295A">
                    <w:trPr>
                      <w:trHeight w:val="262"/>
                      <w:jc w:val="center"/>
                    </w:trPr>
                    <w:tc>
                      <w:tcPr>
                        <w:tcW w:w="5024" w:type="dxa"/>
                        <w:gridSpan w:val="4"/>
                      </w:tcPr>
                      <w:p w:rsidR="00DD22FA" w:rsidRDefault="00DD22FA">
                        <w:pPr>
                          <w:rPr>
                            <w:lang w:eastAsia="zh-TW"/>
                          </w:rPr>
                        </w:pPr>
                        <w:r w:rsidRPr="006503C9">
                          <w:rPr>
                            <w:position w:val="-10"/>
                            <w:lang w:eastAsia="zh-TW"/>
                          </w:rPr>
                          <w:object w:dxaOrig="360" w:dyaOrig="380">
                            <v:shape id="_x0000_i1066" type="#_x0000_t75" style="width:18.2pt;height:18.6pt" o:ole="">
                              <v:imagedata r:id="rId25" o:title=""/>
                            </v:shape>
                            <o:OLEObject Type="Embed" ProgID="Equation.3" ShapeID="_x0000_i1066" DrawAspect="Content" ObjectID="_1374514026" r:id="rId26"/>
                          </w:object>
                        </w:r>
                        <w:r>
                          <w:rPr>
                            <w:rFonts w:hint="eastAsia"/>
                            <w:lang w:eastAsia="zh-TW"/>
                          </w:rPr>
                          <w:t>: Average request inter-arrival time (sec)</w:t>
                        </w:r>
                      </w:p>
                      <w:p w:rsidR="00DD22FA" w:rsidRDefault="00DD22FA" w:rsidP="0040725D">
                        <w:pPr>
                          <w:rPr>
                            <w:lang w:eastAsia="zh-TW"/>
                          </w:rPr>
                        </w:pPr>
                        <w:r w:rsidRPr="00DD7BA7">
                          <w:rPr>
                            <w:position w:val="-14"/>
                            <w:lang w:eastAsia="zh-TW"/>
                          </w:rPr>
                          <w:object w:dxaOrig="440" w:dyaOrig="380">
                            <v:shape id="_x0000_i1067" type="#_x0000_t75" style="width:21.45pt;height:18.6pt" o:ole="">
                              <v:imagedata r:id="rId27" o:title=""/>
                            </v:shape>
                            <o:OLEObject Type="Embed" ProgID="Equation.3" ShapeID="_x0000_i1067" DrawAspect="Content" ObjectID="_1374514027" r:id="rId28"/>
                          </w:object>
                        </w:r>
                        <w:r>
                          <w:rPr>
                            <w:rFonts w:hint="eastAsia"/>
                            <w:lang w:eastAsia="zh-TW"/>
                          </w:rPr>
                          <w:t>: Standard deviation of the request inter-arrival time</w:t>
                        </w:r>
                      </w:p>
                    </w:tc>
                  </w:tr>
                </w:tbl>
                <w:p w:rsidR="00DD22FA" w:rsidRDefault="00DD22FA" w:rsidP="00876134">
                  <w:pPr>
                    <w:rPr>
                      <w:lang w:eastAsia="zh-TW"/>
                    </w:rPr>
                  </w:pPr>
                </w:p>
              </w:txbxContent>
            </v:textbox>
            <w10:wrap type="none"/>
            <w10:anchorlock/>
          </v:shape>
        </w:pict>
      </w:r>
    </w:p>
    <w:p w:rsidR="00780022" w:rsidRPr="005556B5" w:rsidRDefault="00B262FD" w:rsidP="00780022">
      <w:pPr>
        <w:pStyle w:val="Text"/>
        <w:ind w:firstLine="0"/>
        <w:jc w:val="center"/>
        <w:rPr>
          <w:lang w:eastAsia="zh-TW"/>
        </w:rPr>
      </w:pPr>
      <w:r>
        <w:rPr>
          <w:noProof/>
          <w:lang w:eastAsia="zh-TW"/>
        </w:rPr>
      </w:r>
      <w:r>
        <w:rPr>
          <w:noProof/>
          <w:lang w:eastAsia="zh-TW"/>
        </w:rPr>
        <w:pict>
          <v:shape id="文字方塊 2" o:spid="_x0000_s1048" type="#_x0000_t202" style="width:190.7pt;height:1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URPAIAACoEAAAOAAAAZHJzL2Uyb0RvYy54bWysU12O0zAQfkfiDpbfaX62pW3UdLV0KUJa&#10;fqSFAziO01g4nmC7TcoFkDjA8swBOAAH2j0HY6ct1fKG8IPl8Yw/z3zzzeKybxTZCWMl6Jwmo5gS&#10;oTmUUm9y+vHD+tmMEuuYLpkCLXK6F5ZeLp8+WXRtJlKoQZXCEATRNuvanNbOtVkUWV6LhtkRtEKj&#10;swLTMIem2USlYR2iNypK4/h51IEpWwNcWIu314OTLgN+VQnu3lWVFY6onGJuLuwm7IXfo+WCZRvD&#10;2lryQxrsH7JomNT46QnqmjlGtkb+BdVIbsBC5UYcmgiqSnIRasBqkvhRNbc1a0WoBcmx7Ykm+/9g&#10;+dvde0NkmdOLeEqJZg026eHu6/3P7w93v+5/fCOp56hrbYahty0Gu/4F9NjrUK9tb4B/skTDqmZ6&#10;I66Mga4WrMQcE/8yOns64FgPUnRvoMSv2NZBAOor03gCkRKC6Nir/ak/oneE42U6TpPZHF0cfck4&#10;nk/j0MGIZcfnrbHulYCG+ENODQogwLPdjXU+HZYdQ/xvFpQs11KpYJhNsVKG7BiKZR1WqOBRmNKk&#10;y+l8kk4Csgb/PuiokQ7FrGST01ns1yAvT8dLXYYQx6QazpiJ0gd+PCUDOa4v+tCO5OLIewHlHhkz&#10;MIgXhw0PNZgvlHQo3Jzaz1tmBCXqtUbW58l47JUejPFkmqJhzj3FuYdpjlA5dZQMx5UL0+H50HCF&#10;3alk4M23ccjkkDMKMtB5GB6v+HM7RP0Z8eVvAAAA//8DAFBLAwQUAAYACAAAACEAXSrsSNsAAAAF&#10;AQAADwAAAGRycy9kb3ducmV2LnhtbEyPwU7DMBBE70j8g7VIXBB1GkpbQpwKkEC9tvQDNvE2iYjX&#10;Ubxt0r/HcIHLSqMZzbzNN5Pr1JmG0Ho2MJ8loIgrb1uuDRw+3+/XoIIgW+w8k4ELBdgU11c5ZtaP&#10;vKPzXmoVSzhkaKAR6TOtQ9WQwzDzPXH0jn5wKFEOtbYDjrHcdTpNkqV22HJcaLCnt4aqr/3JGThu&#10;x7vHp7H8kMNqt1i+Yrsq/cWY25vp5RmU0CR/YfjBj+hQRKbSn9gG1RmIj8jvjd7Der4AVRpI0zQB&#10;XeT6P33xDQAA//8DAFBLAQItABQABgAIAAAAIQC2gziS/gAAAOEBAAATAAAAAAAAAAAAAAAAAAAA&#10;AABbQ29udGVudF9UeXBlc10ueG1sUEsBAi0AFAAGAAgAAAAhADj9If/WAAAAlAEAAAsAAAAAAAAA&#10;AAAAAAAALwEAAF9yZWxzLy5yZWxzUEsBAi0AFAAGAAgAAAAhADrpBRE8AgAAKgQAAA4AAAAAAAAA&#10;AAAAAAAALgIAAGRycy9lMm9Eb2MueG1sUEsBAi0AFAAGAAgAAAAhAF0q7EjbAAAABQEAAA8AAAAA&#10;AAAAAAAAAAAAlgQAAGRycy9kb3ducmV2LnhtbFBLBQYAAAAABAAEAPMAAACeBQAAAAA=&#10;" stroked="f">
            <v:textbox>
              <w:txbxContent>
                <w:p w:rsidR="00DD22FA" w:rsidRPr="009B087E" w:rsidRDefault="00DD22FA" w:rsidP="00780022">
                  <w:pPr>
                    <w:pStyle w:val="TableTitle"/>
                    <w:rPr>
                      <w:lang w:eastAsia="zh-TW"/>
                    </w:rPr>
                  </w:pPr>
                  <w:bookmarkStart w:id="30" w:name="_Ref271375169"/>
                  <w:r w:rsidRPr="009B087E">
                    <w:t xml:space="preserve">Table </w:t>
                  </w:r>
                  <w:fldSimple w:instr=" SEQ Table \* ROMAN ">
                    <w:r>
                      <w:rPr>
                        <w:noProof/>
                      </w:rPr>
                      <w:t>VI</w:t>
                    </w:r>
                  </w:fldSimple>
                  <w:bookmarkEnd w:id="30"/>
                </w:p>
                <w:p w:rsidR="00DD22FA" w:rsidRPr="009B087E" w:rsidRDefault="00DD22FA" w:rsidP="00780022">
                  <w:pPr>
                    <w:pStyle w:val="TableTitle"/>
                    <w:rPr>
                      <w:lang w:eastAsia="zh-TW"/>
                    </w:rPr>
                  </w:pPr>
                  <w:r w:rsidRPr="009B087E">
                    <w:rPr>
                      <w:rFonts w:hint="eastAsia"/>
                      <w:lang w:eastAsia="zh-TW"/>
                    </w:rPr>
                    <w:t>Power consumption specification of</w:t>
                  </w:r>
                </w:p>
                <w:p w:rsidR="00DD22FA" w:rsidRPr="009B087E" w:rsidRDefault="00DD22FA" w:rsidP="00780022">
                  <w:pPr>
                    <w:pStyle w:val="TableTitle"/>
                    <w:rPr>
                      <w:lang w:eastAsia="zh-TW"/>
                    </w:rPr>
                  </w:pPr>
                  <w:r w:rsidRPr="009B087E">
                    <w:rPr>
                      <w:rFonts w:hint="eastAsia"/>
                      <w:lang w:eastAsia="zh-TW"/>
                    </w:rPr>
                    <w:t xml:space="preserve">Intel PRO/Wireless 3945ABG WLAN NIC </w:t>
                  </w:r>
                  <w:fldSimple w:instr=" REF _Ref264778115 \r \h  \* MERGEFORMAT ">
                    <w:r>
                      <w:rPr>
                        <w:lang w:eastAsia="zh-TW"/>
                      </w:rPr>
                      <w:t>[27]</w:t>
                    </w:r>
                  </w:fldSimple>
                  <w:r w:rsidRPr="009B087E">
                    <w:rPr>
                      <w:rFonts w:hint="eastAsia"/>
                      <w:lang w:eastAsia="zh-TW"/>
                    </w:rPr>
                    <w:t>.</w:t>
                  </w:r>
                </w:p>
                <w:tbl>
                  <w:tblPr>
                    <w:tblStyle w:val="ab"/>
                    <w:tblW w:w="0" w:type="auto"/>
                    <w:jc w:val="center"/>
                    <w:tblLook w:val="04A0"/>
                  </w:tblPr>
                  <w:tblGrid>
                    <w:gridCol w:w="948"/>
                    <w:gridCol w:w="1936"/>
                  </w:tblGrid>
                  <w:tr w:rsidR="00DD22FA" w:rsidRPr="009B087E" w:rsidTr="009F3527">
                    <w:trPr>
                      <w:jc w:val="center"/>
                    </w:trPr>
                    <w:tc>
                      <w:tcPr>
                        <w:tcW w:w="948" w:type="dxa"/>
                        <w:tcBorders>
                          <w:bottom w:val="double" w:sz="4" w:space="0" w:color="auto"/>
                        </w:tcBorders>
                        <w:vAlign w:val="center"/>
                      </w:tcPr>
                      <w:p w:rsidR="00DD22FA" w:rsidRPr="009B087E" w:rsidRDefault="00DD22FA" w:rsidP="009F3527">
                        <w:pPr>
                          <w:jc w:val="center"/>
                          <w:rPr>
                            <w:lang w:eastAsia="zh-TW"/>
                          </w:rPr>
                        </w:pPr>
                        <w:r w:rsidRPr="009B087E">
                          <w:rPr>
                            <w:rFonts w:hint="eastAsia"/>
                            <w:lang w:eastAsia="zh-TW"/>
                          </w:rPr>
                          <w:t>State</w:t>
                        </w:r>
                      </w:p>
                    </w:tc>
                    <w:tc>
                      <w:tcPr>
                        <w:tcW w:w="1936" w:type="dxa"/>
                        <w:tcBorders>
                          <w:bottom w:val="double" w:sz="4" w:space="0" w:color="auto"/>
                        </w:tcBorders>
                        <w:vAlign w:val="center"/>
                      </w:tcPr>
                      <w:p w:rsidR="00DD22FA" w:rsidRPr="009B087E" w:rsidRDefault="00DD22FA" w:rsidP="009F3527">
                        <w:pPr>
                          <w:jc w:val="center"/>
                          <w:rPr>
                            <w:lang w:eastAsia="zh-TW"/>
                          </w:rPr>
                        </w:pPr>
                        <w:r w:rsidRPr="009B087E">
                          <w:rPr>
                            <w:rFonts w:hint="eastAsia"/>
                            <w:lang w:eastAsia="zh-TW"/>
                          </w:rPr>
                          <w:t>Power consumption (Watt)</w:t>
                        </w:r>
                      </w:p>
                    </w:tc>
                  </w:tr>
                  <w:tr w:rsidR="00DD22FA" w:rsidRPr="009B087E" w:rsidTr="009F3527">
                    <w:trPr>
                      <w:jc w:val="center"/>
                    </w:trPr>
                    <w:tc>
                      <w:tcPr>
                        <w:tcW w:w="948" w:type="dxa"/>
                        <w:tcBorders>
                          <w:top w:val="double" w:sz="4" w:space="0" w:color="auto"/>
                        </w:tcBorders>
                      </w:tcPr>
                      <w:p w:rsidR="00DD22FA" w:rsidRPr="009B087E" w:rsidRDefault="00DD22FA">
                        <w:pPr>
                          <w:rPr>
                            <w:lang w:eastAsia="zh-TW"/>
                          </w:rPr>
                        </w:pPr>
                        <w:r w:rsidRPr="009B087E">
                          <w:rPr>
                            <w:rFonts w:hint="eastAsia"/>
                            <w:lang w:eastAsia="zh-TW"/>
                          </w:rPr>
                          <w:t>Transmit</w:t>
                        </w:r>
                      </w:p>
                    </w:tc>
                    <w:tc>
                      <w:tcPr>
                        <w:tcW w:w="1936" w:type="dxa"/>
                        <w:tcBorders>
                          <w:top w:val="double" w:sz="4" w:space="0" w:color="auto"/>
                        </w:tcBorders>
                      </w:tcPr>
                      <w:p w:rsidR="00DD22FA" w:rsidRPr="009B087E" w:rsidRDefault="00DD22FA" w:rsidP="00780022">
                        <w:pPr>
                          <w:jc w:val="center"/>
                          <w:rPr>
                            <w:lang w:eastAsia="zh-TW"/>
                          </w:rPr>
                        </w:pPr>
                        <w:r w:rsidRPr="009B087E">
                          <w:rPr>
                            <w:rFonts w:hint="eastAsia"/>
                            <w:lang w:eastAsia="zh-TW"/>
                          </w:rPr>
                          <w:t>1.8</w:t>
                        </w:r>
                      </w:p>
                    </w:tc>
                  </w:tr>
                  <w:tr w:rsidR="00DD22FA" w:rsidRPr="009B087E" w:rsidTr="009F3527">
                    <w:trPr>
                      <w:jc w:val="center"/>
                    </w:trPr>
                    <w:tc>
                      <w:tcPr>
                        <w:tcW w:w="948" w:type="dxa"/>
                      </w:tcPr>
                      <w:p w:rsidR="00DD22FA" w:rsidRPr="009B087E" w:rsidRDefault="00DD22FA">
                        <w:pPr>
                          <w:rPr>
                            <w:lang w:eastAsia="zh-TW"/>
                          </w:rPr>
                        </w:pPr>
                        <w:r w:rsidRPr="009B087E">
                          <w:rPr>
                            <w:rFonts w:hint="eastAsia"/>
                            <w:lang w:eastAsia="zh-TW"/>
                          </w:rPr>
                          <w:t>Receive</w:t>
                        </w:r>
                      </w:p>
                    </w:tc>
                    <w:tc>
                      <w:tcPr>
                        <w:tcW w:w="1936" w:type="dxa"/>
                      </w:tcPr>
                      <w:p w:rsidR="00DD22FA" w:rsidRPr="009B087E" w:rsidRDefault="00DD22FA" w:rsidP="00780022">
                        <w:pPr>
                          <w:jc w:val="center"/>
                          <w:rPr>
                            <w:lang w:eastAsia="zh-TW"/>
                          </w:rPr>
                        </w:pPr>
                        <w:r w:rsidRPr="009B087E">
                          <w:rPr>
                            <w:rFonts w:hint="eastAsia"/>
                            <w:lang w:eastAsia="zh-TW"/>
                          </w:rPr>
                          <w:t>1.4</w:t>
                        </w:r>
                      </w:p>
                    </w:tc>
                  </w:tr>
                  <w:tr w:rsidR="00DD22FA" w:rsidRPr="009B087E" w:rsidTr="009F3527">
                    <w:trPr>
                      <w:jc w:val="center"/>
                    </w:trPr>
                    <w:tc>
                      <w:tcPr>
                        <w:tcW w:w="948" w:type="dxa"/>
                      </w:tcPr>
                      <w:p w:rsidR="00DD22FA" w:rsidRPr="009B087E" w:rsidRDefault="00DD22FA" w:rsidP="00560CC6">
                        <w:pPr>
                          <w:rPr>
                            <w:lang w:eastAsia="zh-TW"/>
                          </w:rPr>
                        </w:pPr>
                        <w:r w:rsidRPr="009B087E">
                          <w:rPr>
                            <w:rFonts w:hint="eastAsia"/>
                            <w:lang w:eastAsia="zh-TW"/>
                          </w:rPr>
                          <w:t>Idle</w:t>
                        </w:r>
                      </w:p>
                    </w:tc>
                    <w:tc>
                      <w:tcPr>
                        <w:tcW w:w="1936" w:type="dxa"/>
                      </w:tcPr>
                      <w:p w:rsidR="00DD22FA" w:rsidRPr="009B087E" w:rsidRDefault="00DD22FA" w:rsidP="00780022">
                        <w:pPr>
                          <w:jc w:val="center"/>
                          <w:rPr>
                            <w:lang w:eastAsia="zh-TW"/>
                          </w:rPr>
                        </w:pPr>
                        <w:r w:rsidRPr="009B087E">
                          <w:rPr>
                            <w:rFonts w:hint="eastAsia"/>
                            <w:lang w:eastAsia="zh-TW"/>
                          </w:rPr>
                          <w:t>0.15</w:t>
                        </w:r>
                      </w:p>
                    </w:tc>
                  </w:tr>
                  <w:tr w:rsidR="00DD22FA" w:rsidRPr="009B087E" w:rsidTr="009F3527">
                    <w:trPr>
                      <w:jc w:val="center"/>
                    </w:trPr>
                    <w:tc>
                      <w:tcPr>
                        <w:tcW w:w="948" w:type="dxa"/>
                      </w:tcPr>
                      <w:p w:rsidR="00DD22FA" w:rsidRPr="009B087E" w:rsidRDefault="00DD22FA" w:rsidP="00560CC6">
                        <w:pPr>
                          <w:rPr>
                            <w:lang w:eastAsia="zh-TW"/>
                          </w:rPr>
                        </w:pPr>
                        <w:r w:rsidRPr="009B087E">
                          <w:rPr>
                            <w:rFonts w:hint="eastAsia"/>
                            <w:lang w:eastAsia="zh-TW"/>
                          </w:rPr>
                          <w:t>Sleep</w:t>
                        </w:r>
                      </w:p>
                    </w:tc>
                    <w:tc>
                      <w:tcPr>
                        <w:tcW w:w="1936" w:type="dxa"/>
                      </w:tcPr>
                      <w:p w:rsidR="00DD22FA" w:rsidRPr="009B087E" w:rsidRDefault="00DD22FA" w:rsidP="00780022">
                        <w:pPr>
                          <w:jc w:val="center"/>
                          <w:rPr>
                            <w:lang w:eastAsia="zh-TW"/>
                          </w:rPr>
                        </w:pPr>
                        <w:r w:rsidRPr="009B087E">
                          <w:rPr>
                            <w:rFonts w:hint="eastAsia"/>
                            <w:lang w:eastAsia="zh-TW"/>
                          </w:rPr>
                          <w:t>0.03</w:t>
                        </w:r>
                      </w:p>
                    </w:tc>
                  </w:tr>
                </w:tbl>
                <w:p w:rsidR="00DD22FA" w:rsidRPr="009B087E" w:rsidRDefault="00DD22FA">
                  <w:pPr>
                    <w:rPr>
                      <w:lang w:eastAsia="zh-TW"/>
                    </w:rPr>
                  </w:pPr>
                </w:p>
              </w:txbxContent>
            </v:textbox>
            <w10:wrap type="none"/>
            <w10:anchorlock/>
          </v:shape>
        </w:pict>
      </w:r>
    </w:p>
    <w:p w:rsidR="00762F27" w:rsidRPr="005556B5" w:rsidRDefault="00B262FD" w:rsidP="00780022">
      <w:pPr>
        <w:pStyle w:val="Text"/>
        <w:ind w:firstLine="0"/>
        <w:jc w:val="center"/>
        <w:rPr>
          <w:lang w:eastAsia="zh-TW"/>
        </w:rPr>
      </w:pPr>
      <w:r>
        <w:rPr>
          <w:noProof/>
          <w:lang w:eastAsia="zh-TW"/>
        </w:rPr>
      </w:r>
      <w:r>
        <w:rPr>
          <w:noProof/>
          <w:lang w:eastAsia="zh-TW"/>
        </w:rPr>
        <w:pict>
          <v:shape id="_x0000_s1047" type="#_x0000_t202" style="width:282.5pt;height:84.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f7FOQIAACgEAAAOAAAAZHJzL2Uyb0RvYy54bWysU12O0zAQfkfiDpbfaZLS0G7UdLV0KUJa&#10;fqSFA7iO01jYnmC7TcoFkDjA8swBOAAH2j0HY6fbLfCGyIM1k5n5/M034/l5rxXZCeskmJJmo5QS&#10;YThU0mxK+uH96smMEueZqZgCI0q6F46eLx4/mndtIcbQgKqEJQhiXNG1JW28b4skcbwRmrkRtMJg&#10;sAarmUfXbpLKsg7RtUrGafos6cBWrQUunMO/l0OQLiJ+XQvu39a1E56okiI3H08bz3U4k8WcFRvL&#10;2kbyAw32Dyw0kwYvPUJdMs/I1sq/oLTkFhzUfsRBJ1DXkovYA3aTpX90c92wVsReUBzXHmVy/w+W&#10;v9m9s0RWJZ1QYpjGEd3dfLn98e3u5uft969kHBTqWldg4nWLqb5/Dj1OOnbr2ivgHx0xsGyY2YgL&#10;a6FrBKuQYRYqk5PSAccFkHX3Giq8im09RKC+tjrIh4IQRMdJ7Y/TEb0nHH8+zWfTaY4hjrEsRTPP&#10;4x2suC9vrfMvBWgSjJJaHH+EZ7sr5wMdVtynhNscKFmtpFLRsZv1UlmyY7gqq/gd0H9LU4Z0JT3L&#10;x3lENhDq4xZp6XGVldQlnaXhC+WsCHK8MFW0PZNqsJGJMgd9giSDOL5f93EY2SQUB/HWUO1RMQvD&#10;6uJTQ6MB+5mSDte2pO7TlllBiXplUPWzbDIJex6dST4do2NPI+vTCDMcoUrqKRnMpY9vI/A2cIHT&#10;qWXU7YHJgTOuY5Tz8HTCvp/6MevhgS9+AQAA//8DAFBLAwQUAAYACAAAACEABS6UNNoAAAAFAQAA&#10;DwAAAGRycy9kb3ducmV2LnhtbEyPzU7DMBCE70i8g7VIXBB1+ElKQ5wKkEBcW/oAm3ibRMTrKHab&#10;9O1ZuNDLSqMZzX5TrGfXqyONofNs4G6RgCKuve24MbD7er99AhUissXeMxk4UYB1eXlRYG79xBs6&#10;bmOjpIRDjgbaGIdc61C35DAs/EAs3t6PDqPIsdF2xEnKXa/vkyTTDjuWDy0O9NZS/b09OAP7z+km&#10;XU3VR9wtN4/ZK3bLyp+Mub6aX55BRZrjfxh+8QUdSmGq/IFtUL0BGRL/rnhploqsJJStHkCXhT6n&#10;L38AAAD//wMAUEsBAi0AFAAGAAgAAAAhALaDOJL+AAAA4QEAABMAAAAAAAAAAAAAAAAAAAAAAFtD&#10;b250ZW50X1R5cGVzXS54bWxQSwECLQAUAAYACAAAACEAOP0h/9YAAACUAQAACwAAAAAAAAAAAAAA&#10;AAAvAQAAX3JlbHMvLnJlbHNQSwECLQAUAAYACAAAACEA+/X+xTkCAAAoBAAADgAAAAAAAAAAAAAA&#10;AAAuAgAAZHJzL2Uyb0RvYy54bWxQSwECLQAUAAYACAAAACEABS6UNNoAAAAFAQAADwAAAAAAAAAA&#10;AAAAAACTBAAAZHJzL2Rvd25yZXYueG1sUEsFBgAAAAAEAAQA8wAAAJoFAAAAAA==&#10;" stroked="f">
            <v:textbox>
              <w:txbxContent>
                <w:p w:rsidR="00DD22FA" w:rsidRPr="009B087E" w:rsidRDefault="00DD22FA" w:rsidP="00762F27">
                  <w:pPr>
                    <w:pStyle w:val="TableTitle"/>
                    <w:rPr>
                      <w:lang w:eastAsia="zh-TW"/>
                    </w:rPr>
                  </w:pPr>
                  <w:bookmarkStart w:id="31" w:name="_Ref274672799"/>
                  <w:r w:rsidRPr="009B087E">
                    <w:t xml:space="preserve">Table </w:t>
                  </w:r>
                  <w:fldSimple w:instr=" SEQ Table \* ROMAN ">
                    <w:r>
                      <w:rPr>
                        <w:noProof/>
                      </w:rPr>
                      <w:t>VII</w:t>
                    </w:r>
                  </w:fldSimple>
                  <w:bookmarkEnd w:id="31"/>
                </w:p>
                <w:p w:rsidR="00DD22FA" w:rsidRPr="009B087E" w:rsidRDefault="00DD22FA" w:rsidP="005A6794">
                  <w:pPr>
                    <w:pStyle w:val="TableTitle"/>
                    <w:rPr>
                      <w:lang w:eastAsia="zh-TW"/>
                    </w:rPr>
                  </w:pPr>
                  <w:r w:rsidRPr="009B087E">
                    <w:rPr>
                      <w:rFonts w:hint="eastAsia"/>
                      <w:lang w:eastAsia="zh-TW"/>
                    </w:rPr>
                    <w:t>State transition time</w:t>
                  </w:r>
                  <w:r w:rsidRPr="009B087E">
                    <w:rPr>
                      <w:lang w:eastAsia="zh-TW"/>
                    </w:rPr>
                    <w:t xml:space="preserve"> </w:t>
                  </w:r>
                  <w:r w:rsidRPr="009B087E">
                    <w:rPr>
                      <w:rFonts w:hint="eastAsia"/>
                      <w:lang w:eastAsia="zh-TW"/>
                    </w:rPr>
                    <w:t xml:space="preserve">and power consumption </w:t>
                  </w:r>
                  <w:r w:rsidRPr="009B087E">
                    <w:rPr>
                      <w:lang w:eastAsia="zh-TW"/>
                    </w:rPr>
                    <w:t>of the WLAN NIC</w:t>
                  </w:r>
                  <w:r>
                    <w:rPr>
                      <w:rFonts w:hint="eastAsia"/>
                      <w:lang w:eastAsia="zh-TW"/>
                    </w:rPr>
                    <w:t xml:space="preserve"> </w:t>
                  </w:r>
                  <w:r w:rsidR="00B262FD">
                    <w:rPr>
                      <w:lang w:eastAsia="zh-TW"/>
                    </w:rPr>
                    <w:fldChar w:fldCharType="begin"/>
                  </w:r>
                  <w:r>
                    <w:rPr>
                      <w:lang w:eastAsia="zh-TW"/>
                    </w:rPr>
                    <w:instrText xml:space="preserve"> </w:instrText>
                  </w:r>
                  <w:r>
                    <w:rPr>
                      <w:rFonts w:hint="eastAsia"/>
                      <w:lang w:eastAsia="zh-TW"/>
                    </w:rPr>
                    <w:instrText>REF _Ref264778115 \r \h</w:instrText>
                  </w:r>
                  <w:r>
                    <w:rPr>
                      <w:lang w:eastAsia="zh-TW"/>
                    </w:rPr>
                    <w:instrText xml:space="preserve"> </w:instrText>
                  </w:r>
                  <w:r w:rsidR="00B262FD">
                    <w:rPr>
                      <w:lang w:eastAsia="zh-TW"/>
                    </w:rPr>
                  </w:r>
                  <w:r w:rsidR="00B262FD">
                    <w:rPr>
                      <w:lang w:eastAsia="zh-TW"/>
                    </w:rPr>
                    <w:fldChar w:fldCharType="separate"/>
                  </w:r>
                  <w:r>
                    <w:rPr>
                      <w:lang w:eastAsia="zh-TW"/>
                    </w:rPr>
                    <w:t>[27]</w:t>
                  </w:r>
                  <w:r w:rsidR="00B262FD">
                    <w:rPr>
                      <w:lang w:eastAsia="zh-TW"/>
                    </w:rPr>
                    <w:fldChar w:fldCharType="end"/>
                  </w:r>
                  <w:r w:rsidR="00B262FD">
                    <w:rPr>
                      <w:lang w:eastAsia="zh-TW"/>
                    </w:rPr>
                    <w:fldChar w:fldCharType="begin"/>
                  </w:r>
                  <w:r>
                    <w:rPr>
                      <w:lang w:eastAsia="zh-TW"/>
                    </w:rPr>
                    <w:instrText xml:space="preserve"> REF _Ref276135116 \r \h </w:instrText>
                  </w:r>
                  <w:r w:rsidR="00B262FD">
                    <w:rPr>
                      <w:lang w:eastAsia="zh-TW"/>
                    </w:rPr>
                  </w:r>
                  <w:r w:rsidR="00B262FD">
                    <w:rPr>
                      <w:lang w:eastAsia="zh-TW"/>
                    </w:rPr>
                    <w:fldChar w:fldCharType="separate"/>
                  </w:r>
                  <w:r>
                    <w:rPr>
                      <w:lang w:eastAsia="zh-TW"/>
                    </w:rPr>
                    <w:t>[28]</w:t>
                  </w:r>
                  <w:r w:rsidR="00B262FD">
                    <w:rPr>
                      <w:lang w:eastAsia="zh-TW"/>
                    </w:rPr>
                    <w:fldChar w:fldCharType="end"/>
                  </w:r>
                  <w:r w:rsidRPr="009B087E">
                    <w:rPr>
                      <w:rFonts w:hint="eastAsia"/>
                      <w:lang w:eastAsia="zh-TW"/>
                    </w:rPr>
                    <w:t>.</w:t>
                  </w:r>
                </w:p>
                <w:tbl>
                  <w:tblPr>
                    <w:tblStyle w:val="ab"/>
                    <w:tblW w:w="0" w:type="auto"/>
                    <w:jc w:val="center"/>
                    <w:tblInd w:w="-1339" w:type="dxa"/>
                    <w:tblLook w:val="04A0"/>
                  </w:tblPr>
                  <w:tblGrid>
                    <w:gridCol w:w="661"/>
                    <w:gridCol w:w="694"/>
                    <w:gridCol w:w="712"/>
                    <w:gridCol w:w="1823"/>
                  </w:tblGrid>
                  <w:tr w:rsidR="00DD22FA" w:rsidRPr="009B087E" w:rsidTr="009F3527">
                    <w:trPr>
                      <w:trHeight w:val="230"/>
                      <w:jc w:val="center"/>
                    </w:trPr>
                    <w:tc>
                      <w:tcPr>
                        <w:tcW w:w="661" w:type="dxa"/>
                        <w:tcBorders>
                          <w:bottom w:val="double" w:sz="4" w:space="0" w:color="auto"/>
                        </w:tcBorders>
                        <w:vAlign w:val="center"/>
                      </w:tcPr>
                      <w:p w:rsidR="00DD22FA" w:rsidRPr="009B087E" w:rsidRDefault="00DD22FA" w:rsidP="009F3527">
                        <w:pPr>
                          <w:pStyle w:val="Text"/>
                          <w:spacing w:line="240" w:lineRule="auto"/>
                          <w:ind w:firstLine="0"/>
                          <w:jc w:val="center"/>
                          <w:rPr>
                            <w:sz w:val="20"/>
                            <w:lang w:eastAsia="zh-TW"/>
                          </w:rPr>
                        </w:pPr>
                        <w:r w:rsidRPr="009B087E">
                          <w:rPr>
                            <w:rFonts w:hint="eastAsia"/>
                            <w:sz w:val="20"/>
                            <w:lang w:eastAsia="zh-TW"/>
                          </w:rPr>
                          <w:t>From</w:t>
                        </w:r>
                      </w:p>
                    </w:tc>
                    <w:tc>
                      <w:tcPr>
                        <w:tcW w:w="694" w:type="dxa"/>
                        <w:tcBorders>
                          <w:bottom w:val="double" w:sz="4" w:space="0" w:color="auto"/>
                        </w:tcBorders>
                        <w:vAlign w:val="center"/>
                      </w:tcPr>
                      <w:p w:rsidR="00DD22FA" w:rsidRPr="009B087E" w:rsidRDefault="00DD22FA" w:rsidP="009F3527">
                        <w:pPr>
                          <w:pStyle w:val="Text"/>
                          <w:spacing w:line="240" w:lineRule="auto"/>
                          <w:ind w:firstLine="0"/>
                          <w:jc w:val="center"/>
                          <w:rPr>
                            <w:sz w:val="20"/>
                            <w:lang w:eastAsia="zh-TW"/>
                          </w:rPr>
                        </w:pPr>
                        <w:r w:rsidRPr="009B087E">
                          <w:rPr>
                            <w:rFonts w:hint="eastAsia"/>
                            <w:sz w:val="20"/>
                            <w:lang w:eastAsia="zh-TW"/>
                          </w:rPr>
                          <w:t>To</w:t>
                        </w:r>
                      </w:p>
                    </w:tc>
                    <w:tc>
                      <w:tcPr>
                        <w:tcW w:w="712" w:type="dxa"/>
                        <w:tcBorders>
                          <w:bottom w:val="double" w:sz="4" w:space="0" w:color="auto"/>
                        </w:tcBorders>
                        <w:vAlign w:val="center"/>
                      </w:tcPr>
                      <w:p w:rsidR="00DD22FA" w:rsidRPr="009B087E" w:rsidRDefault="00DD22FA" w:rsidP="009F3527">
                        <w:pPr>
                          <w:pStyle w:val="Text"/>
                          <w:spacing w:line="240" w:lineRule="auto"/>
                          <w:ind w:firstLine="0"/>
                          <w:jc w:val="center"/>
                          <w:rPr>
                            <w:sz w:val="20"/>
                            <w:lang w:eastAsia="zh-TW"/>
                          </w:rPr>
                        </w:pPr>
                        <w:r w:rsidRPr="009B087E">
                          <w:rPr>
                            <w:rFonts w:hint="eastAsia"/>
                            <w:sz w:val="20"/>
                            <w:lang w:eastAsia="zh-TW"/>
                          </w:rPr>
                          <w:t>Time (</w:t>
                        </w:r>
                        <w:r w:rsidRPr="009B087E">
                          <w:rPr>
                            <w:sz w:val="20"/>
                            <w:lang w:eastAsia="zh-TW"/>
                          </w:rPr>
                          <w:t>μ</w:t>
                        </w:r>
                        <w:r w:rsidRPr="009B087E">
                          <w:rPr>
                            <w:rFonts w:hint="eastAsia"/>
                            <w:sz w:val="20"/>
                            <w:lang w:eastAsia="zh-TW"/>
                          </w:rPr>
                          <w:t>sec)</w:t>
                        </w:r>
                      </w:p>
                    </w:tc>
                    <w:tc>
                      <w:tcPr>
                        <w:tcW w:w="1823" w:type="dxa"/>
                        <w:tcBorders>
                          <w:bottom w:val="double" w:sz="4" w:space="0" w:color="auto"/>
                        </w:tcBorders>
                        <w:vAlign w:val="center"/>
                      </w:tcPr>
                      <w:p w:rsidR="00DD22FA" w:rsidRPr="009B087E" w:rsidRDefault="00DD22FA" w:rsidP="009F3527">
                        <w:pPr>
                          <w:pStyle w:val="Text"/>
                          <w:spacing w:line="240" w:lineRule="auto"/>
                          <w:ind w:firstLine="0"/>
                          <w:jc w:val="center"/>
                          <w:rPr>
                            <w:sz w:val="20"/>
                            <w:lang w:eastAsia="zh-TW"/>
                          </w:rPr>
                        </w:pPr>
                        <w:r w:rsidRPr="009B087E">
                          <w:rPr>
                            <w:rFonts w:hint="eastAsia"/>
                            <w:sz w:val="20"/>
                            <w:lang w:eastAsia="zh-TW"/>
                          </w:rPr>
                          <w:t>Power consumption (Watt)</w:t>
                        </w:r>
                      </w:p>
                    </w:tc>
                  </w:tr>
                  <w:tr w:rsidR="00DD22FA" w:rsidRPr="009B087E" w:rsidTr="009F3527">
                    <w:trPr>
                      <w:trHeight w:val="230"/>
                      <w:jc w:val="center"/>
                    </w:trPr>
                    <w:tc>
                      <w:tcPr>
                        <w:tcW w:w="661" w:type="dxa"/>
                        <w:tcBorders>
                          <w:top w:val="double" w:sz="4" w:space="0" w:color="auto"/>
                        </w:tcBorders>
                      </w:tcPr>
                      <w:p w:rsidR="00DD22FA" w:rsidRPr="009B087E" w:rsidRDefault="00DD22FA" w:rsidP="00054987">
                        <w:pPr>
                          <w:pStyle w:val="Text"/>
                          <w:spacing w:line="240" w:lineRule="auto"/>
                          <w:ind w:firstLine="0"/>
                          <w:rPr>
                            <w:sz w:val="20"/>
                            <w:lang w:eastAsia="zh-TW"/>
                          </w:rPr>
                        </w:pPr>
                        <w:r w:rsidRPr="009B087E">
                          <w:rPr>
                            <w:rFonts w:hint="eastAsia"/>
                            <w:sz w:val="20"/>
                            <w:lang w:eastAsia="zh-TW"/>
                          </w:rPr>
                          <w:t>Sleep</w:t>
                        </w:r>
                      </w:p>
                    </w:tc>
                    <w:tc>
                      <w:tcPr>
                        <w:tcW w:w="694" w:type="dxa"/>
                        <w:tcBorders>
                          <w:top w:val="double" w:sz="4" w:space="0" w:color="auto"/>
                        </w:tcBorders>
                      </w:tcPr>
                      <w:p w:rsidR="00DD22FA" w:rsidRPr="009B087E" w:rsidRDefault="00DD22FA" w:rsidP="00054987">
                        <w:pPr>
                          <w:pStyle w:val="Text"/>
                          <w:spacing w:line="240" w:lineRule="auto"/>
                          <w:ind w:firstLine="0"/>
                          <w:rPr>
                            <w:sz w:val="20"/>
                            <w:lang w:eastAsia="zh-TW"/>
                          </w:rPr>
                        </w:pPr>
                        <w:r w:rsidRPr="009B087E">
                          <w:rPr>
                            <w:rFonts w:hint="eastAsia"/>
                            <w:sz w:val="20"/>
                            <w:lang w:eastAsia="zh-TW"/>
                          </w:rPr>
                          <w:t>Idle</w:t>
                        </w:r>
                      </w:p>
                    </w:tc>
                    <w:tc>
                      <w:tcPr>
                        <w:tcW w:w="712" w:type="dxa"/>
                        <w:tcBorders>
                          <w:top w:val="double" w:sz="4" w:space="0" w:color="auto"/>
                        </w:tcBorders>
                        <w:vAlign w:val="center"/>
                      </w:tcPr>
                      <w:p w:rsidR="00DD22FA" w:rsidRPr="009B087E" w:rsidRDefault="00DD22FA" w:rsidP="00054987">
                        <w:pPr>
                          <w:pStyle w:val="Text"/>
                          <w:spacing w:line="240" w:lineRule="auto"/>
                          <w:ind w:firstLine="0"/>
                          <w:jc w:val="center"/>
                          <w:rPr>
                            <w:sz w:val="20"/>
                            <w:lang w:eastAsia="zh-TW"/>
                          </w:rPr>
                        </w:pPr>
                        <w:r w:rsidRPr="009B087E">
                          <w:rPr>
                            <w:rFonts w:hint="eastAsia"/>
                            <w:sz w:val="20"/>
                            <w:lang w:eastAsia="zh-TW"/>
                          </w:rPr>
                          <w:t>250</w:t>
                        </w:r>
                      </w:p>
                    </w:tc>
                    <w:tc>
                      <w:tcPr>
                        <w:tcW w:w="1823" w:type="dxa"/>
                        <w:tcBorders>
                          <w:top w:val="double" w:sz="4" w:space="0" w:color="auto"/>
                        </w:tcBorders>
                      </w:tcPr>
                      <w:p w:rsidR="00DD22FA" w:rsidRPr="009B087E" w:rsidRDefault="00DD22FA" w:rsidP="00054987">
                        <w:pPr>
                          <w:pStyle w:val="Text"/>
                          <w:spacing w:line="240" w:lineRule="auto"/>
                          <w:ind w:firstLine="0"/>
                          <w:jc w:val="center"/>
                          <w:rPr>
                            <w:sz w:val="20"/>
                            <w:lang w:eastAsia="zh-TW"/>
                          </w:rPr>
                        </w:pPr>
                        <w:r w:rsidRPr="009B087E">
                          <w:rPr>
                            <w:rFonts w:hint="eastAsia"/>
                            <w:sz w:val="20"/>
                            <w:lang w:eastAsia="zh-TW"/>
                          </w:rPr>
                          <w:t>0.3</w:t>
                        </w:r>
                      </w:p>
                    </w:tc>
                  </w:tr>
                  <w:tr w:rsidR="00DD22FA" w:rsidRPr="009B087E" w:rsidTr="009F3527">
                    <w:trPr>
                      <w:trHeight w:val="230"/>
                      <w:jc w:val="center"/>
                    </w:trPr>
                    <w:tc>
                      <w:tcPr>
                        <w:tcW w:w="661" w:type="dxa"/>
                      </w:tcPr>
                      <w:p w:rsidR="00DD22FA" w:rsidRPr="009B087E" w:rsidRDefault="00DD22FA" w:rsidP="00054987">
                        <w:pPr>
                          <w:pStyle w:val="Text"/>
                          <w:spacing w:line="240" w:lineRule="auto"/>
                          <w:ind w:firstLine="0"/>
                          <w:rPr>
                            <w:sz w:val="20"/>
                            <w:lang w:eastAsia="zh-TW"/>
                          </w:rPr>
                        </w:pPr>
                        <w:r w:rsidRPr="009B087E">
                          <w:rPr>
                            <w:rFonts w:hint="eastAsia"/>
                            <w:sz w:val="20"/>
                            <w:lang w:eastAsia="zh-TW"/>
                          </w:rPr>
                          <w:t>Idle</w:t>
                        </w:r>
                      </w:p>
                    </w:tc>
                    <w:tc>
                      <w:tcPr>
                        <w:tcW w:w="694" w:type="dxa"/>
                      </w:tcPr>
                      <w:p w:rsidR="00DD22FA" w:rsidRPr="009B087E" w:rsidRDefault="00DD22FA" w:rsidP="00054987">
                        <w:pPr>
                          <w:pStyle w:val="Text"/>
                          <w:spacing w:line="240" w:lineRule="auto"/>
                          <w:ind w:firstLine="0"/>
                          <w:rPr>
                            <w:sz w:val="20"/>
                            <w:lang w:eastAsia="zh-TW"/>
                          </w:rPr>
                        </w:pPr>
                        <w:r w:rsidRPr="009B087E">
                          <w:rPr>
                            <w:rFonts w:hint="eastAsia"/>
                            <w:sz w:val="20"/>
                            <w:lang w:eastAsia="zh-TW"/>
                          </w:rPr>
                          <w:t>Sleep</w:t>
                        </w:r>
                      </w:p>
                    </w:tc>
                    <w:tc>
                      <w:tcPr>
                        <w:tcW w:w="712" w:type="dxa"/>
                        <w:vAlign w:val="center"/>
                      </w:tcPr>
                      <w:p w:rsidR="00DD22FA" w:rsidRPr="009B087E" w:rsidRDefault="00DD22FA" w:rsidP="00054987">
                        <w:pPr>
                          <w:pStyle w:val="Text"/>
                          <w:spacing w:line="240" w:lineRule="auto"/>
                          <w:ind w:firstLine="0"/>
                          <w:jc w:val="center"/>
                          <w:rPr>
                            <w:sz w:val="20"/>
                            <w:lang w:eastAsia="zh-TW"/>
                          </w:rPr>
                        </w:pPr>
                        <w:r w:rsidRPr="009B087E">
                          <w:rPr>
                            <w:rFonts w:hint="eastAsia"/>
                            <w:sz w:val="20"/>
                            <w:lang w:eastAsia="zh-TW"/>
                          </w:rPr>
                          <w:t>80</w:t>
                        </w:r>
                      </w:p>
                    </w:tc>
                    <w:tc>
                      <w:tcPr>
                        <w:tcW w:w="1823" w:type="dxa"/>
                      </w:tcPr>
                      <w:p w:rsidR="00DD22FA" w:rsidRPr="009B087E" w:rsidRDefault="00DD22FA" w:rsidP="00054987">
                        <w:pPr>
                          <w:pStyle w:val="Text"/>
                          <w:spacing w:line="240" w:lineRule="auto"/>
                          <w:ind w:firstLine="0"/>
                          <w:jc w:val="center"/>
                          <w:rPr>
                            <w:sz w:val="20"/>
                            <w:lang w:eastAsia="zh-TW"/>
                          </w:rPr>
                        </w:pPr>
                        <w:r w:rsidRPr="009B087E">
                          <w:rPr>
                            <w:rFonts w:hint="eastAsia"/>
                            <w:sz w:val="20"/>
                            <w:lang w:eastAsia="zh-TW"/>
                          </w:rPr>
                          <w:t>0.03</w:t>
                        </w:r>
                      </w:p>
                    </w:tc>
                  </w:tr>
                </w:tbl>
                <w:p w:rsidR="00DD22FA" w:rsidRPr="009B087E" w:rsidRDefault="00DD22FA" w:rsidP="00762F27"/>
              </w:txbxContent>
            </v:textbox>
            <w10:wrap type="none"/>
            <w10:anchorlock/>
          </v:shape>
        </w:pict>
      </w:r>
    </w:p>
    <w:p w:rsidR="00765F19" w:rsidRPr="005556B5" w:rsidRDefault="00B262FD" w:rsidP="00CE4E85">
      <w:pPr>
        <w:pStyle w:val="Text"/>
        <w:ind w:firstLine="0"/>
        <w:jc w:val="center"/>
        <w:rPr>
          <w:lang w:eastAsia="zh-TW"/>
        </w:rPr>
      </w:pPr>
      <w:r>
        <w:rPr>
          <w:noProof/>
          <w:lang w:eastAsia="zh-TW"/>
        </w:rPr>
      </w:r>
      <w:r>
        <w:rPr>
          <w:noProof/>
          <w:lang w:eastAsia="zh-TW"/>
        </w:rPr>
        <w:pict>
          <v:shape id="_x0000_s1042" type="#_x0000_t202" style="width:309.75pt;height:203.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WDOwIAACkEAAAOAAAAZHJzL2Uyb0RvYy54bWysU12O0zAQfkfiDpbfadq0Xdqo6WrpUoS0&#10;/EgLB3Acp7GwPcF2m5QLIHGA5ZkDcAAOtHsOxk5bquUN4QfL45n5PPPN58VlpxXZCeskmJyOBkNK&#10;hOFQSrPJ6ccP62czSpxnpmQKjMjpXjh6uXz6ZNE2mUihBlUKSxDEuKxtclp732RJ4ngtNHMDaIRB&#10;ZwVWM4+m3SSlZS2ia5Wkw+FF0oItGwtcOIe3172TLiN+VQnu31WVE56onGJtPu427kXYk+WCZRvL&#10;mlryQxnsH6rQTBp89AR1zTwjWyv/gtKSW3BQ+QEHnUBVSS5iD9jNaPiom9uaNSL2guS45kST+3+w&#10;/O3uvSWyzOnkghLDNM7o4e7r/c/vD3e/7n98I2mgqG1chpG3Dcb67gV0OOrYrmtugH9yxMCqZmYj&#10;rqyFthasxBJHITM5S+1xXAAp2jdQ4lNs6yECdZXVgT9khCA6jmp/Go/oPOF4OZ6Px7N0SglHXzqd&#10;zafjOMCEZcf0xjr/SoAm4ZBTi/OP8Gx343woh2XHkPCaAyXLtVQqGnZTrJQlO4ZaWccVO3gUpgxp&#10;czqfYiEhy0DIjzLS0qOWldQ5nQ3D6tUV6HhpyhjimVT9GStR5sBPoKQnx3dFF6cxmh55L6DcI2MW&#10;eu3iX8NDDfYLJS3qNqfu85ZZQYl6bZD1+WgyCUKPxmT6PEXDnnuKcw8zHKFy6inpjysfP0ff2RVO&#10;p5KRtzDGvpJDzajHSOfh7wTBn9sx6s8PX/4GAAD//wMAUEsDBBQABgAIAAAAIQAZMvVi2wAAAAUB&#10;AAAPAAAAZHJzL2Rvd25yZXYueG1sTI/BbsIwEETvlfgHa5F6qYpDBQmEOAgqteoVygds4iWJiNdR&#10;bEj4+7q9lMtKoxnNvM22o2nFjXrXWFYwn0UgiEurG64UnL4/XlcgnEfW2FomBXdysM0nTxmm2g58&#10;oNvRVyKUsEtRQe19l0rpypoMupntiIN3tr1BH2RfSd3jEMpNK9+iKJYGGw4LNXb0XlN5OV6NgvPX&#10;8LJcD8WnPyWHRbzHJinsXann6bjbgPA0+v8w/OIHdMgDU2GvrJ1oFYRH/N8NXjxfL0EUChZRsgKZ&#10;Z/KRPv8BAAD//wMAUEsBAi0AFAAGAAgAAAAhALaDOJL+AAAA4QEAABMAAAAAAAAAAAAAAAAAAAAA&#10;AFtDb250ZW50X1R5cGVzXS54bWxQSwECLQAUAAYACAAAACEAOP0h/9YAAACUAQAACwAAAAAAAAAA&#10;AAAAAAAvAQAAX3JlbHMvLnJlbHNQSwECLQAUAAYACAAAACEA14WlgzsCAAApBAAADgAAAAAAAAAA&#10;AAAAAAAuAgAAZHJzL2Uyb0RvYy54bWxQSwECLQAUAAYACAAAACEAGTL1YtsAAAAFAQAADwAAAAAA&#10;AAAAAAAAAACVBAAAZHJzL2Rvd25yZXYueG1sUEsFBgAAAAAEAAQA8wAAAJ0FAAAAAA==&#10;" stroked="f">
            <v:textbox>
              <w:txbxContent>
                <w:p w:rsidR="00DD22FA" w:rsidRPr="009B087E" w:rsidRDefault="00DD22FA" w:rsidP="00CE4E85">
                  <w:pPr>
                    <w:pStyle w:val="TableTitle"/>
                    <w:rPr>
                      <w:lang w:eastAsia="zh-TW"/>
                    </w:rPr>
                  </w:pPr>
                  <w:bookmarkStart w:id="32" w:name="_Ref271385493"/>
                  <w:r w:rsidRPr="009B087E">
                    <w:t xml:space="preserve">Table </w:t>
                  </w:r>
                  <w:fldSimple w:instr=" SEQ Table \* ROMAN ">
                    <w:r>
                      <w:rPr>
                        <w:noProof/>
                      </w:rPr>
                      <w:t>VIII</w:t>
                    </w:r>
                  </w:fldSimple>
                  <w:bookmarkEnd w:id="32"/>
                </w:p>
                <w:p w:rsidR="00DD22FA" w:rsidRPr="009B087E" w:rsidRDefault="00DD22FA" w:rsidP="00CE4E85">
                  <w:pPr>
                    <w:pStyle w:val="TableTitle"/>
                    <w:rPr>
                      <w:lang w:eastAsia="zh-TW"/>
                    </w:rPr>
                  </w:pPr>
                  <w:r w:rsidRPr="009B087E">
                    <w:rPr>
                      <w:rFonts w:hint="eastAsia"/>
                      <w:lang w:eastAsia="zh-TW"/>
                    </w:rPr>
                    <w:t xml:space="preserve">Trace characteristics of </w:t>
                  </w:r>
                  <w:r w:rsidRPr="009B087E">
                    <w:rPr>
                      <w:lang w:eastAsia="zh-TW"/>
                    </w:rPr>
                    <w:t xml:space="preserve">WLAN NIC </w:t>
                  </w:r>
                  <w:r w:rsidRPr="009B087E">
                    <w:rPr>
                      <w:rFonts w:hint="eastAsia"/>
                      <w:lang w:eastAsia="zh-TW"/>
                    </w:rPr>
                    <w:t>traffic.</w:t>
                  </w:r>
                </w:p>
                <w:tbl>
                  <w:tblPr>
                    <w:tblStyle w:val="ab"/>
                    <w:tblW w:w="0" w:type="auto"/>
                    <w:jc w:val="center"/>
                    <w:tblLayout w:type="fixed"/>
                    <w:tblLook w:val="04A0"/>
                  </w:tblPr>
                  <w:tblGrid>
                    <w:gridCol w:w="1283"/>
                    <w:gridCol w:w="1008"/>
                    <w:gridCol w:w="1600"/>
                    <w:gridCol w:w="1478"/>
                  </w:tblGrid>
                  <w:tr w:rsidR="00DD22FA" w:rsidRPr="009B087E" w:rsidTr="0026295A">
                    <w:trPr>
                      <w:jc w:val="center"/>
                    </w:trPr>
                    <w:tc>
                      <w:tcPr>
                        <w:tcW w:w="1283" w:type="dxa"/>
                        <w:tcBorders>
                          <w:bottom w:val="double" w:sz="4" w:space="0" w:color="auto"/>
                        </w:tcBorders>
                        <w:vAlign w:val="center"/>
                      </w:tcPr>
                      <w:p w:rsidR="00DD22FA" w:rsidRPr="009B087E" w:rsidRDefault="00DD22FA" w:rsidP="00765F19">
                        <w:pPr>
                          <w:jc w:val="center"/>
                          <w:rPr>
                            <w:lang w:eastAsia="zh-TW"/>
                          </w:rPr>
                        </w:pPr>
                        <w:r w:rsidRPr="009B087E">
                          <w:rPr>
                            <w:rFonts w:hint="eastAsia"/>
                            <w:lang w:eastAsia="zh-TW"/>
                          </w:rPr>
                          <w:t>Day of Week</w:t>
                        </w:r>
                      </w:p>
                    </w:tc>
                    <w:tc>
                      <w:tcPr>
                        <w:tcW w:w="1008" w:type="dxa"/>
                        <w:tcBorders>
                          <w:bottom w:val="double" w:sz="4" w:space="0" w:color="auto"/>
                        </w:tcBorders>
                        <w:vAlign w:val="center"/>
                      </w:tcPr>
                      <w:p w:rsidR="00DD22FA" w:rsidRPr="009B087E" w:rsidRDefault="00DD22FA" w:rsidP="00765F19">
                        <w:pPr>
                          <w:jc w:val="center"/>
                          <w:rPr>
                            <w:position w:val="-10"/>
                            <w:lang w:eastAsia="zh-TW"/>
                          </w:rPr>
                        </w:pPr>
                        <w:r w:rsidRPr="009B087E">
                          <w:rPr>
                            <w:rFonts w:hint="eastAsia"/>
                            <w:position w:val="-10"/>
                            <w:lang w:eastAsia="zh-TW"/>
                          </w:rPr>
                          <w:t>Number of Requests</w:t>
                        </w:r>
                      </w:p>
                    </w:tc>
                    <w:tc>
                      <w:tcPr>
                        <w:tcW w:w="1600" w:type="dxa"/>
                        <w:tcBorders>
                          <w:bottom w:val="double" w:sz="4" w:space="0" w:color="auto"/>
                        </w:tcBorders>
                        <w:vAlign w:val="center"/>
                      </w:tcPr>
                      <w:p w:rsidR="00DD22FA" w:rsidRPr="009B087E" w:rsidRDefault="00DD22FA" w:rsidP="00765F19">
                        <w:pPr>
                          <w:jc w:val="center"/>
                          <w:rPr>
                            <w:lang w:eastAsia="zh-TW"/>
                          </w:rPr>
                        </w:pPr>
                        <w:r w:rsidRPr="009B087E">
                          <w:rPr>
                            <w:position w:val="-10"/>
                            <w:lang w:eastAsia="zh-TW"/>
                          </w:rPr>
                          <w:object w:dxaOrig="380" w:dyaOrig="380">
                            <v:shape id="_x0000_i1068" type="#_x0000_t75" style="width:18.6pt;height:18.6pt" o:ole="">
                              <v:imagedata r:id="rId29" o:title=""/>
                            </v:shape>
                            <o:OLEObject Type="Embed" ProgID="Equation.3" ShapeID="_x0000_i1068" DrawAspect="Content" ObjectID="_1374514028" r:id="rId30"/>
                          </w:object>
                        </w:r>
                      </w:p>
                    </w:tc>
                    <w:tc>
                      <w:tcPr>
                        <w:tcW w:w="1478" w:type="dxa"/>
                        <w:tcBorders>
                          <w:bottom w:val="double" w:sz="4" w:space="0" w:color="auto"/>
                        </w:tcBorders>
                        <w:vAlign w:val="center"/>
                      </w:tcPr>
                      <w:p w:rsidR="00DD22FA" w:rsidRPr="009B087E" w:rsidRDefault="00DD22FA" w:rsidP="00765F19">
                        <w:pPr>
                          <w:jc w:val="center"/>
                          <w:rPr>
                            <w:lang w:eastAsia="zh-TW"/>
                          </w:rPr>
                        </w:pPr>
                        <w:r w:rsidRPr="009B087E">
                          <w:rPr>
                            <w:position w:val="-14"/>
                            <w:lang w:eastAsia="zh-TW"/>
                          </w:rPr>
                          <w:object w:dxaOrig="420" w:dyaOrig="380">
                            <v:shape id="_x0000_i1069" type="#_x0000_t75" style="width:21.45pt;height:18.6pt" o:ole="">
                              <v:imagedata r:id="rId31" o:title=""/>
                            </v:shape>
                            <o:OLEObject Type="Embed" ProgID="Equation.3" ShapeID="_x0000_i1069" DrawAspect="Content" ObjectID="_1374514029" r:id="rId32"/>
                          </w:object>
                        </w:r>
                      </w:p>
                    </w:tc>
                  </w:tr>
                  <w:tr w:rsidR="00DD22FA" w:rsidRPr="009B087E" w:rsidTr="0026295A">
                    <w:trPr>
                      <w:jc w:val="center"/>
                    </w:trPr>
                    <w:tc>
                      <w:tcPr>
                        <w:tcW w:w="1283" w:type="dxa"/>
                        <w:tcBorders>
                          <w:top w:val="double" w:sz="4" w:space="0" w:color="auto"/>
                        </w:tcBorders>
                        <w:vAlign w:val="center"/>
                      </w:tcPr>
                      <w:p w:rsidR="00DD22FA" w:rsidRPr="009B087E" w:rsidRDefault="00DD22FA" w:rsidP="00765F19">
                        <w:pPr>
                          <w:rPr>
                            <w:lang w:eastAsia="zh-TW"/>
                          </w:rPr>
                        </w:pPr>
                        <w:r w:rsidRPr="009B087E">
                          <w:rPr>
                            <w:rFonts w:hint="eastAsia"/>
                            <w:lang w:eastAsia="zh-TW"/>
                          </w:rPr>
                          <w:t>Sunday</w:t>
                        </w:r>
                      </w:p>
                    </w:tc>
                    <w:tc>
                      <w:tcPr>
                        <w:tcW w:w="1008" w:type="dxa"/>
                        <w:tcBorders>
                          <w:top w:val="double" w:sz="4" w:space="0" w:color="auto"/>
                        </w:tcBorders>
                      </w:tcPr>
                      <w:p w:rsidR="00DD22FA" w:rsidRPr="009B087E" w:rsidRDefault="00DD22FA" w:rsidP="00EB7233">
                        <w:pPr>
                          <w:jc w:val="right"/>
                          <w:rPr>
                            <w:lang w:eastAsia="zh-TW"/>
                          </w:rPr>
                        </w:pPr>
                        <w:r w:rsidRPr="009B087E">
                          <w:rPr>
                            <w:lang w:eastAsia="zh-TW"/>
                          </w:rPr>
                          <w:t>68812</w:t>
                        </w:r>
                      </w:p>
                    </w:tc>
                    <w:tc>
                      <w:tcPr>
                        <w:tcW w:w="1600" w:type="dxa"/>
                        <w:tcBorders>
                          <w:top w:val="double" w:sz="4" w:space="0" w:color="auto"/>
                        </w:tcBorders>
                      </w:tcPr>
                      <w:p w:rsidR="00DD22FA" w:rsidRPr="009B087E" w:rsidRDefault="00DD22FA" w:rsidP="006F1CEC">
                        <w:pPr>
                          <w:ind w:firstLineChars="50" w:firstLine="100"/>
                          <w:rPr>
                            <w:lang w:eastAsia="zh-TW"/>
                          </w:rPr>
                        </w:pPr>
                        <w:r w:rsidRPr="009B087E">
                          <w:rPr>
                            <w:lang w:eastAsia="zh-TW"/>
                          </w:rPr>
                          <w:t>1.25247979</w:t>
                        </w:r>
                        <w:r w:rsidRPr="009B087E">
                          <w:rPr>
                            <w:rFonts w:hint="eastAsia"/>
                            <w:lang w:eastAsia="zh-TW"/>
                          </w:rPr>
                          <w:t>00</w:t>
                        </w:r>
                      </w:p>
                    </w:tc>
                    <w:tc>
                      <w:tcPr>
                        <w:tcW w:w="1478" w:type="dxa"/>
                        <w:tcBorders>
                          <w:top w:val="double" w:sz="4" w:space="0" w:color="auto"/>
                        </w:tcBorders>
                      </w:tcPr>
                      <w:p w:rsidR="00DD22FA" w:rsidRPr="009B087E" w:rsidRDefault="00DD22FA" w:rsidP="006F1CEC">
                        <w:pPr>
                          <w:ind w:firstLineChars="50" w:firstLine="100"/>
                          <w:rPr>
                            <w:lang w:eastAsia="zh-TW"/>
                          </w:rPr>
                        </w:pPr>
                        <w:r w:rsidRPr="009B087E">
                          <w:rPr>
                            <w:lang w:eastAsia="zh-TW"/>
                          </w:rPr>
                          <w:t>13.27198326</w:t>
                        </w:r>
                        <w:r w:rsidRPr="009B087E">
                          <w:rPr>
                            <w:rFonts w:hint="eastAsia"/>
                            <w:lang w:eastAsia="zh-TW"/>
                          </w:rPr>
                          <w:t>0</w:t>
                        </w:r>
                      </w:p>
                    </w:tc>
                  </w:tr>
                  <w:tr w:rsidR="00DD22FA" w:rsidRPr="009B087E" w:rsidTr="0026295A">
                    <w:trPr>
                      <w:jc w:val="center"/>
                    </w:trPr>
                    <w:tc>
                      <w:tcPr>
                        <w:tcW w:w="1283" w:type="dxa"/>
                      </w:tcPr>
                      <w:p w:rsidR="00DD22FA" w:rsidRPr="009B087E" w:rsidRDefault="00DD22FA" w:rsidP="00765F19">
                        <w:pPr>
                          <w:rPr>
                            <w:lang w:eastAsia="zh-TW"/>
                          </w:rPr>
                        </w:pPr>
                        <w:r w:rsidRPr="009B087E">
                          <w:rPr>
                            <w:rFonts w:hint="eastAsia"/>
                            <w:lang w:eastAsia="zh-TW"/>
                          </w:rPr>
                          <w:t>Monday</w:t>
                        </w:r>
                      </w:p>
                    </w:tc>
                    <w:tc>
                      <w:tcPr>
                        <w:tcW w:w="1008" w:type="dxa"/>
                      </w:tcPr>
                      <w:p w:rsidR="00DD22FA" w:rsidRPr="009B087E" w:rsidRDefault="00DD22FA" w:rsidP="00EB7233">
                        <w:pPr>
                          <w:jc w:val="right"/>
                          <w:rPr>
                            <w:lang w:eastAsia="zh-TW"/>
                          </w:rPr>
                        </w:pPr>
                        <w:r w:rsidRPr="009B087E">
                          <w:rPr>
                            <w:lang w:eastAsia="zh-TW"/>
                          </w:rPr>
                          <w:t>24697</w:t>
                        </w:r>
                      </w:p>
                    </w:tc>
                    <w:tc>
                      <w:tcPr>
                        <w:tcW w:w="1600" w:type="dxa"/>
                      </w:tcPr>
                      <w:p w:rsidR="00DD22FA" w:rsidRPr="009B087E" w:rsidRDefault="00DD22FA" w:rsidP="006F1CEC">
                        <w:pPr>
                          <w:ind w:firstLineChars="50" w:firstLine="100"/>
                          <w:rPr>
                            <w:lang w:eastAsia="zh-TW"/>
                          </w:rPr>
                        </w:pPr>
                        <w:r w:rsidRPr="009B087E">
                          <w:rPr>
                            <w:lang w:eastAsia="zh-TW"/>
                          </w:rPr>
                          <w:t>3.032116855</w:t>
                        </w:r>
                        <w:r w:rsidRPr="009B087E">
                          <w:rPr>
                            <w:rFonts w:hint="eastAsia"/>
                            <w:lang w:eastAsia="zh-TW"/>
                          </w:rPr>
                          <w:t>0</w:t>
                        </w:r>
                      </w:p>
                    </w:tc>
                    <w:tc>
                      <w:tcPr>
                        <w:tcW w:w="1478" w:type="dxa"/>
                      </w:tcPr>
                      <w:p w:rsidR="00DD22FA" w:rsidRPr="009B087E" w:rsidRDefault="00DD22FA" w:rsidP="006F1CEC">
                        <w:pPr>
                          <w:ind w:firstLineChars="50" w:firstLine="100"/>
                          <w:rPr>
                            <w:lang w:eastAsia="zh-TW"/>
                          </w:rPr>
                        </w:pPr>
                        <w:r w:rsidRPr="009B087E">
                          <w:rPr>
                            <w:lang w:eastAsia="zh-TW"/>
                          </w:rPr>
                          <w:t>43.42319066</w:t>
                        </w:r>
                        <w:r w:rsidRPr="009B087E">
                          <w:rPr>
                            <w:rFonts w:hint="eastAsia"/>
                            <w:lang w:eastAsia="zh-TW"/>
                          </w:rPr>
                          <w:t>0</w:t>
                        </w:r>
                      </w:p>
                    </w:tc>
                  </w:tr>
                  <w:tr w:rsidR="00DD22FA" w:rsidRPr="009B087E" w:rsidTr="0026295A">
                    <w:trPr>
                      <w:jc w:val="center"/>
                    </w:trPr>
                    <w:tc>
                      <w:tcPr>
                        <w:tcW w:w="1283" w:type="dxa"/>
                      </w:tcPr>
                      <w:p w:rsidR="00DD22FA" w:rsidRPr="009B087E" w:rsidRDefault="00DD22FA" w:rsidP="00765F19">
                        <w:pPr>
                          <w:rPr>
                            <w:lang w:eastAsia="zh-TW"/>
                          </w:rPr>
                        </w:pPr>
                        <w:r w:rsidRPr="009B087E">
                          <w:rPr>
                            <w:rFonts w:hint="eastAsia"/>
                            <w:lang w:eastAsia="zh-TW"/>
                          </w:rPr>
                          <w:t>Tuesday</w:t>
                        </w:r>
                      </w:p>
                    </w:tc>
                    <w:tc>
                      <w:tcPr>
                        <w:tcW w:w="1008" w:type="dxa"/>
                      </w:tcPr>
                      <w:p w:rsidR="00DD22FA" w:rsidRPr="009B087E" w:rsidRDefault="00DD22FA" w:rsidP="00EB7233">
                        <w:pPr>
                          <w:jc w:val="right"/>
                          <w:rPr>
                            <w:lang w:eastAsia="zh-TW"/>
                          </w:rPr>
                        </w:pPr>
                        <w:r w:rsidRPr="009B087E">
                          <w:rPr>
                            <w:lang w:eastAsia="zh-TW"/>
                          </w:rPr>
                          <w:t>48308</w:t>
                        </w:r>
                      </w:p>
                    </w:tc>
                    <w:tc>
                      <w:tcPr>
                        <w:tcW w:w="1600" w:type="dxa"/>
                      </w:tcPr>
                      <w:p w:rsidR="00DD22FA" w:rsidRPr="009B087E" w:rsidRDefault="00DD22FA" w:rsidP="006F1CEC">
                        <w:pPr>
                          <w:ind w:firstLineChars="50" w:firstLine="100"/>
                          <w:rPr>
                            <w:lang w:eastAsia="zh-TW"/>
                          </w:rPr>
                        </w:pPr>
                        <w:r w:rsidRPr="009B087E">
                          <w:rPr>
                            <w:lang w:eastAsia="zh-TW"/>
                          </w:rPr>
                          <w:t>1.634876139</w:t>
                        </w:r>
                        <w:r w:rsidRPr="009B087E">
                          <w:rPr>
                            <w:rFonts w:hint="eastAsia"/>
                            <w:lang w:eastAsia="zh-TW"/>
                          </w:rPr>
                          <w:t>0</w:t>
                        </w:r>
                      </w:p>
                    </w:tc>
                    <w:tc>
                      <w:tcPr>
                        <w:tcW w:w="1478" w:type="dxa"/>
                      </w:tcPr>
                      <w:p w:rsidR="00DD22FA" w:rsidRPr="009B087E" w:rsidRDefault="00DD22FA">
                        <w:pPr>
                          <w:rPr>
                            <w:lang w:eastAsia="zh-TW"/>
                          </w:rPr>
                        </w:pPr>
                        <w:r w:rsidRPr="009B087E">
                          <w:rPr>
                            <w:lang w:eastAsia="zh-TW"/>
                          </w:rPr>
                          <w:t>218.2464295</w:t>
                        </w:r>
                        <w:r w:rsidRPr="009B087E">
                          <w:rPr>
                            <w:rFonts w:hint="eastAsia"/>
                            <w:lang w:eastAsia="zh-TW"/>
                          </w:rPr>
                          <w:t>00</w:t>
                        </w:r>
                      </w:p>
                    </w:tc>
                  </w:tr>
                  <w:tr w:rsidR="00DD22FA" w:rsidRPr="009B087E" w:rsidTr="0026295A">
                    <w:trPr>
                      <w:jc w:val="center"/>
                    </w:trPr>
                    <w:tc>
                      <w:tcPr>
                        <w:tcW w:w="1283" w:type="dxa"/>
                      </w:tcPr>
                      <w:p w:rsidR="00DD22FA" w:rsidRPr="009B087E" w:rsidRDefault="00DD22FA" w:rsidP="00765F19">
                        <w:pPr>
                          <w:rPr>
                            <w:lang w:eastAsia="zh-TW"/>
                          </w:rPr>
                        </w:pPr>
                        <w:r w:rsidRPr="009B087E">
                          <w:rPr>
                            <w:rFonts w:hint="eastAsia"/>
                            <w:lang w:eastAsia="zh-TW"/>
                          </w:rPr>
                          <w:t>Wednesday</w:t>
                        </w:r>
                      </w:p>
                    </w:tc>
                    <w:tc>
                      <w:tcPr>
                        <w:tcW w:w="1008" w:type="dxa"/>
                      </w:tcPr>
                      <w:p w:rsidR="00DD22FA" w:rsidRPr="009B087E" w:rsidRDefault="00DD22FA" w:rsidP="00EB7233">
                        <w:pPr>
                          <w:jc w:val="right"/>
                          <w:rPr>
                            <w:lang w:eastAsia="zh-TW"/>
                          </w:rPr>
                        </w:pPr>
                        <w:r w:rsidRPr="009B087E">
                          <w:rPr>
                            <w:lang w:eastAsia="zh-TW"/>
                          </w:rPr>
                          <w:t>115253</w:t>
                        </w:r>
                      </w:p>
                    </w:tc>
                    <w:tc>
                      <w:tcPr>
                        <w:tcW w:w="1600" w:type="dxa"/>
                      </w:tcPr>
                      <w:p w:rsidR="00DD22FA" w:rsidRPr="009B087E" w:rsidRDefault="00DD22FA" w:rsidP="006F1CEC">
                        <w:pPr>
                          <w:ind w:firstLineChars="50" w:firstLine="100"/>
                          <w:rPr>
                            <w:lang w:eastAsia="zh-TW"/>
                          </w:rPr>
                        </w:pPr>
                        <w:r w:rsidRPr="009B087E">
                          <w:rPr>
                            <w:lang w:eastAsia="zh-TW"/>
                          </w:rPr>
                          <w:t>0.7495722815</w:t>
                        </w:r>
                      </w:p>
                    </w:tc>
                    <w:tc>
                      <w:tcPr>
                        <w:tcW w:w="1478" w:type="dxa"/>
                      </w:tcPr>
                      <w:p w:rsidR="00DD22FA" w:rsidRPr="009B087E" w:rsidRDefault="00DD22FA" w:rsidP="006F1CEC">
                        <w:pPr>
                          <w:ind w:firstLineChars="50" w:firstLine="100"/>
                          <w:rPr>
                            <w:lang w:eastAsia="zh-TW"/>
                          </w:rPr>
                        </w:pPr>
                        <w:r w:rsidRPr="009B087E">
                          <w:rPr>
                            <w:lang w:eastAsia="zh-TW"/>
                          </w:rPr>
                          <w:t>10.87011777</w:t>
                        </w:r>
                        <w:r w:rsidRPr="009B087E">
                          <w:rPr>
                            <w:rFonts w:hint="eastAsia"/>
                            <w:lang w:eastAsia="zh-TW"/>
                          </w:rPr>
                          <w:t>0</w:t>
                        </w:r>
                      </w:p>
                    </w:tc>
                  </w:tr>
                  <w:tr w:rsidR="00DD22FA" w:rsidRPr="009B087E" w:rsidTr="0026295A">
                    <w:trPr>
                      <w:jc w:val="center"/>
                    </w:trPr>
                    <w:tc>
                      <w:tcPr>
                        <w:tcW w:w="1283" w:type="dxa"/>
                      </w:tcPr>
                      <w:p w:rsidR="00DD22FA" w:rsidRPr="009B087E" w:rsidRDefault="00DD22FA" w:rsidP="00765F19">
                        <w:pPr>
                          <w:rPr>
                            <w:lang w:eastAsia="zh-TW"/>
                          </w:rPr>
                        </w:pPr>
                        <w:r w:rsidRPr="009B087E">
                          <w:rPr>
                            <w:rFonts w:hint="eastAsia"/>
                            <w:lang w:eastAsia="zh-TW"/>
                          </w:rPr>
                          <w:t>Thursday</w:t>
                        </w:r>
                      </w:p>
                    </w:tc>
                    <w:tc>
                      <w:tcPr>
                        <w:tcW w:w="1008" w:type="dxa"/>
                      </w:tcPr>
                      <w:p w:rsidR="00DD22FA" w:rsidRPr="009B087E" w:rsidRDefault="00DD22FA" w:rsidP="00EB7233">
                        <w:pPr>
                          <w:jc w:val="right"/>
                          <w:rPr>
                            <w:lang w:eastAsia="zh-TW"/>
                          </w:rPr>
                        </w:pPr>
                        <w:r w:rsidRPr="009B087E">
                          <w:rPr>
                            <w:lang w:eastAsia="zh-TW"/>
                          </w:rPr>
                          <w:t>183500</w:t>
                        </w:r>
                      </w:p>
                    </w:tc>
                    <w:tc>
                      <w:tcPr>
                        <w:tcW w:w="1600" w:type="dxa"/>
                      </w:tcPr>
                      <w:p w:rsidR="00DD22FA" w:rsidRPr="009B087E" w:rsidRDefault="00DD22FA" w:rsidP="006F1CEC">
                        <w:pPr>
                          <w:ind w:firstLineChars="50" w:firstLine="100"/>
                          <w:rPr>
                            <w:lang w:eastAsia="zh-TW"/>
                          </w:rPr>
                        </w:pPr>
                        <w:r w:rsidRPr="009B087E">
                          <w:rPr>
                            <w:lang w:eastAsia="zh-TW"/>
                          </w:rPr>
                          <w:t>0.4701362994</w:t>
                        </w:r>
                      </w:p>
                    </w:tc>
                    <w:tc>
                      <w:tcPr>
                        <w:tcW w:w="1478" w:type="dxa"/>
                      </w:tcPr>
                      <w:p w:rsidR="00DD22FA" w:rsidRPr="009B087E" w:rsidRDefault="00DD22FA" w:rsidP="006F1CEC">
                        <w:pPr>
                          <w:ind w:firstLineChars="100" w:firstLine="200"/>
                          <w:rPr>
                            <w:lang w:eastAsia="zh-TW"/>
                          </w:rPr>
                        </w:pPr>
                        <w:r w:rsidRPr="009B087E">
                          <w:rPr>
                            <w:lang w:eastAsia="zh-TW"/>
                          </w:rPr>
                          <w:t>8.127996827</w:t>
                        </w:r>
                      </w:p>
                    </w:tc>
                  </w:tr>
                  <w:tr w:rsidR="00DD22FA" w:rsidRPr="009B087E" w:rsidTr="002865CC">
                    <w:trPr>
                      <w:jc w:val="center"/>
                    </w:trPr>
                    <w:tc>
                      <w:tcPr>
                        <w:tcW w:w="1283" w:type="dxa"/>
                        <w:tcBorders>
                          <w:bottom w:val="single" w:sz="4" w:space="0" w:color="auto"/>
                        </w:tcBorders>
                      </w:tcPr>
                      <w:p w:rsidR="00DD22FA" w:rsidRPr="009B087E" w:rsidRDefault="00DD22FA" w:rsidP="00765F19">
                        <w:pPr>
                          <w:rPr>
                            <w:lang w:eastAsia="zh-TW"/>
                          </w:rPr>
                        </w:pPr>
                        <w:r w:rsidRPr="009B087E">
                          <w:rPr>
                            <w:rFonts w:hint="eastAsia"/>
                            <w:lang w:eastAsia="zh-TW"/>
                          </w:rPr>
                          <w:t>Friday</w:t>
                        </w:r>
                      </w:p>
                    </w:tc>
                    <w:tc>
                      <w:tcPr>
                        <w:tcW w:w="1008" w:type="dxa"/>
                        <w:tcBorders>
                          <w:bottom w:val="single" w:sz="4" w:space="0" w:color="auto"/>
                        </w:tcBorders>
                      </w:tcPr>
                      <w:p w:rsidR="00DD22FA" w:rsidRPr="009B087E" w:rsidRDefault="00DD22FA" w:rsidP="00EB7233">
                        <w:pPr>
                          <w:jc w:val="right"/>
                          <w:rPr>
                            <w:lang w:eastAsia="zh-TW"/>
                          </w:rPr>
                        </w:pPr>
                        <w:r w:rsidRPr="009B087E">
                          <w:rPr>
                            <w:lang w:eastAsia="zh-TW"/>
                          </w:rPr>
                          <w:t>13013</w:t>
                        </w:r>
                      </w:p>
                    </w:tc>
                    <w:tc>
                      <w:tcPr>
                        <w:tcW w:w="1600" w:type="dxa"/>
                        <w:tcBorders>
                          <w:bottom w:val="single" w:sz="4" w:space="0" w:color="auto"/>
                        </w:tcBorders>
                      </w:tcPr>
                      <w:p w:rsidR="00DD22FA" w:rsidRPr="009B087E" w:rsidRDefault="00DD22FA" w:rsidP="006F1CEC">
                        <w:pPr>
                          <w:ind w:firstLineChars="50" w:firstLine="100"/>
                          <w:rPr>
                            <w:lang w:eastAsia="zh-TW"/>
                          </w:rPr>
                        </w:pPr>
                        <w:r w:rsidRPr="009B087E">
                          <w:rPr>
                            <w:lang w:eastAsia="zh-TW"/>
                          </w:rPr>
                          <w:t>6.588010819</w:t>
                        </w:r>
                        <w:r w:rsidRPr="009B087E">
                          <w:rPr>
                            <w:rFonts w:hint="eastAsia"/>
                            <w:lang w:eastAsia="zh-TW"/>
                          </w:rPr>
                          <w:t>0</w:t>
                        </w:r>
                      </w:p>
                    </w:tc>
                    <w:tc>
                      <w:tcPr>
                        <w:tcW w:w="1478" w:type="dxa"/>
                        <w:tcBorders>
                          <w:bottom w:val="single" w:sz="4" w:space="0" w:color="auto"/>
                        </w:tcBorders>
                      </w:tcPr>
                      <w:p w:rsidR="00DD22FA" w:rsidRPr="009B087E" w:rsidRDefault="00DD22FA" w:rsidP="006F1CEC">
                        <w:pPr>
                          <w:ind w:firstLineChars="50" w:firstLine="100"/>
                          <w:rPr>
                            <w:lang w:eastAsia="zh-TW"/>
                          </w:rPr>
                        </w:pPr>
                        <w:r w:rsidRPr="009B087E">
                          <w:rPr>
                            <w:lang w:eastAsia="zh-TW"/>
                          </w:rPr>
                          <w:t>73.5937237</w:t>
                        </w:r>
                        <w:r w:rsidRPr="009B087E">
                          <w:rPr>
                            <w:rFonts w:hint="eastAsia"/>
                            <w:lang w:eastAsia="zh-TW"/>
                          </w:rPr>
                          <w:t>00</w:t>
                        </w:r>
                      </w:p>
                    </w:tc>
                  </w:tr>
                  <w:tr w:rsidR="00DD22FA" w:rsidRPr="009B087E" w:rsidTr="002865CC">
                    <w:trPr>
                      <w:jc w:val="center"/>
                    </w:trPr>
                    <w:tc>
                      <w:tcPr>
                        <w:tcW w:w="1283" w:type="dxa"/>
                        <w:tcBorders>
                          <w:bottom w:val="double" w:sz="4" w:space="0" w:color="auto"/>
                        </w:tcBorders>
                      </w:tcPr>
                      <w:p w:rsidR="00DD22FA" w:rsidRPr="009B087E" w:rsidRDefault="00DD22FA" w:rsidP="00765F19">
                        <w:pPr>
                          <w:rPr>
                            <w:lang w:eastAsia="zh-TW"/>
                          </w:rPr>
                        </w:pPr>
                        <w:r w:rsidRPr="009B087E">
                          <w:rPr>
                            <w:rFonts w:hint="eastAsia"/>
                            <w:lang w:eastAsia="zh-TW"/>
                          </w:rPr>
                          <w:t>Saturday</w:t>
                        </w:r>
                      </w:p>
                    </w:tc>
                    <w:tc>
                      <w:tcPr>
                        <w:tcW w:w="1008" w:type="dxa"/>
                        <w:tcBorders>
                          <w:bottom w:val="double" w:sz="4" w:space="0" w:color="auto"/>
                        </w:tcBorders>
                      </w:tcPr>
                      <w:p w:rsidR="00DD22FA" w:rsidRPr="009B087E" w:rsidRDefault="00DD22FA" w:rsidP="00EB7233">
                        <w:pPr>
                          <w:jc w:val="right"/>
                          <w:rPr>
                            <w:lang w:eastAsia="zh-TW"/>
                          </w:rPr>
                        </w:pPr>
                        <w:r w:rsidRPr="009B087E">
                          <w:rPr>
                            <w:lang w:eastAsia="zh-TW"/>
                          </w:rPr>
                          <w:t>8164</w:t>
                        </w:r>
                      </w:p>
                    </w:tc>
                    <w:tc>
                      <w:tcPr>
                        <w:tcW w:w="1600" w:type="dxa"/>
                        <w:tcBorders>
                          <w:bottom w:val="double" w:sz="4" w:space="0" w:color="auto"/>
                        </w:tcBorders>
                      </w:tcPr>
                      <w:p w:rsidR="00DD22FA" w:rsidRPr="009B087E" w:rsidRDefault="00DD22FA">
                        <w:pPr>
                          <w:rPr>
                            <w:lang w:eastAsia="zh-TW"/>
                          </w:rPr>
                        </w:pPr>
                        <w:r w:rsidRPr="009B087E">
                          <w:rPr>
                            <w:lang w:eastAsia="zh-TW"/>
                          </w:rPr>
                          <w:t>10.48423618</w:t>
                        </w:r>
                        <w:r w:rsidRPr="009B087E">
                          <w:rPr>
                            <w:rFonts w:hint="eastAsia"/>
                            <w:lang w:eastAsia="zh-TW"/>
                          </w:rPr>
                          <w:t>00</w:t>
                        </w:r>
                      </w:p>
                    </w:tc>
                    <w:tc>
                      <w:tcPr>
                        <w:tcW w:w="1478" w:type="dxa"/>
                        <w:tcBorders>
                          <w:bottom w:val="double" w:sz="4" w:space="0" w:color="auto"/>
                        </w:tcBorders>
                      </w:tcPr>
                      <w:p w:rsidR="00DD22FA" w:rsidRPr="009B087E" w:rsidRDefault="00DD22FA" w:rsidP="006F1CEC">
                        <w:pPr>
                          <w:ind w:firstLineChars="50" w:firstLine="100"/>
                          <w:rPr>
                            <w:lang w:eastAsia="zh-TW"/>
                          </w:rPr>
                        </w:pPr>
                        <w:r w:rsidRPr="009B087E">
                          <w:rPr>
                            <w:lang w:eastAsia="zh-TW"/>
                          </w:rPr>
                          <w:t>93.44866413</w:t>
                        </w:r>
                        <w:r w:rsidRPr="009B087E">
                          <w:rPr>
                            <w:rFonts w:hint="eastAsia"/>
                            <w:lang w:eastAsia="zh-TW"/>
                          </w:rPr>
                          <w:t>0</w:t>
                        </w:r>
                      </w:p>
                    </w:tc>
                  </w:tr>
                  <w:tr w:rsidR="00DD22FA" w:rsidRPr="009B087E" w:rsidTr="002865CC">
                    <w:trPr>
                      <w:jc w:val="center"/>
                    </w:trPr>
                    <w:tc>
                      <w:tcPr>
                        <w:tcW w:w="1283" w:type="dxa"/>
                        <w:tcBorders>
                          <w:top w:val="double" w:sz="4" w:space="0" w:color="auto"/>
                        </w:tcBorders>
                      </w:tcPr>
                      <w:p w:rsidR="00DD22FA" w:rsidRPr="009B087E" w:rsidRDefault="00DD22FA" w:rsidP="00765F19">
                        <w:pPr>
                          <w:rPr>
                            <w:lang w:eastAsia="zh-TW"/>
                          </w:rPr>
                        </w:pPr>
                        <w:r w:rsidRPr="009B087E">
                          <w:rPr>
                            <w:rFonts w:hint="eastAsia"/>
                            <w:lang w:eastAsia="zh-TW"/>
                          </w:rPr>
                          <w:t>A week</w:t>
                        </w:r>
                      </w:p>
                    </w:tc>
                    <w:tc>
                      <w:tcPr>
                        <w:tcW w:w="1008" w:type="dxa"/>
                        <w:tcBorders>
                          <w:top w:val="double" w:sz="4" w:space="0" w:color="auto"/>
                        </w:tcBorders>
                      </w:tcPr>
                      <w:p w:rsidR="00DD22FA" w:rsidRPr="009B087E" w:rsidRDefault="00DD22FA" w:rsidP="00EB7233">
                        <w:pPr>
                          <w:jc w:val="right"/>
                          <w:rPr>
                            <w:lang w:eastAsia="zh-TW"/>
                          </w:rPr>
                        </w:pPr>
                        <w:r w:rsidRPr="009B087E">
                          <w:rPr>
                            <w:rFonts w:hint="eastAsia"/>
                            <w:lang w:eastAsia="zh-TW"/>
                          </w:rPr>
                          <w:t>461747</w:t>
                        </w:r>
                      </w:p>
                    </w:tc>
                    <w:tc>
                      <w:tcPr>
                        <w:tcW w:w="1600" w:type="dxa"/>
                        <w:tcBorders>
                          <w:top w:val="double" w:sz="4" w:space="0" w:color="auto"/>
                        </w:tcBorders>
                      </w:tcPr>
                      <w:p w:rsidR="00DD22FA" w:rsidRPr="009B087E" w:rsidRDefault="00DD22FA" w:rsidP="006F1CEC">
                        <w:pPr>
                          <w:ind w:firstLineChars="50" w:firstLine="100"/>
                          <w:rPr>
                            <w:lang w:eastAsia="zh-TW"/>
                          </w:rPr>
                        </w:pPr>
                        <w:r w:rsidRPr="009B087E">
                          <w:rPr>
                            <w:rFonts w:hint="eastAsia"/>
                            <w:lang w:eastAsia="zh-TW"/>
                          </w:rPr>
                          <w:t>1.2648289645</w:t>
                        </w:r>
                      </w:p>
                    </w:tc>
                    <w:tc>
                      <w:tcPr>
                        <w:tcW w:w="1478" w:type="dxa"/>
                        <w:tcBorders>
                          <w:top w:val="double" w:sz="4" w:space="0" w:color="auto"/>
                        </w:tcBorders>
                      </w:tcPr>
                      <w:p w:rsidR="00DD22FA" w:rsidRPr="009B087E" w:rsidRDefault="00DD22FA" w:rsidP="006F1CEC">
                        <w:pPr>
                          <w:ind w:firstLineChars="50" w:firstLine="100"/>
                          <w:rPr>
                            <w:lang w:eastAsia="zh-TW"/>
                          </w:rPr>
                        </w:pPr>
                        <w:r w:rsidRPr="009B087E">
                          <w:rPr>
                            <w:rFonts w:hint="eastAsia"/>
                            <w:lang w:eastAsia="zh-TW"/>
                          </w:rPr>
                          <w:t>73.980365017</w:t>
                        </w:r>
                      </w:p>
                    </w:tc>
                  </w:tr>
                  <w:tr w:rsidR="00DD22FA" w:rsidTr="0026295A">
                    <w:trPr>
                      <w:trHeight w:val="470"/>
                      <w:jc w:val="center"/>
                    </w:trPr>
                    <w:tc>
                      <w:tcPr>
                        <w:tcW w:w="5369" w:type="dxa"/>
                        <w:gridSpan w:val="4"/>
                      </w:tcPr>
                      <w:p w:rsidR="00DD22FA" w:rsidRPr="009B087E" w:rsidRDefault="00DD22FA" w:rsidP="00524D94">
                        <w:pPr>
                          <w:rPr>
                            <w:lang w:eastAsia="zh-TW"/>
                          </w:rPr>
                        </w:pPr>
                        <w:r w:rsidRPr="009B087E">
                          <w:rPr>
                            <w:position w:val="-10"/>
                            <w:lang w:eastAsia="zh-TW"/>
                          </w:rPr>
                          <w:object w:dxaOrig="360" w:dyaOrig="380">
                            <v:shape id="_x0000_i1070" type="#_x0000_t75" style="width:18.2pt;height:18.6pt" o:ole="">
                              <v:imagedata r:id="rId33" o:title=""/>
                            </v:shape>
                            <o:OLEObject Type="Embed" ProgID="Equation.3" ShapeID="_x0000_i1070" DrawAspect="Content" ObjectID="_1374514030" r:id="rId34"/>
                          </w:object>
                        </w:r>
                        <w:r w:rsidRPr="009B087E">
                          <w:rPr>
                            <w:rFonts w:hint="eastAsia"/>
                            <w:lang w:eastAsia="zh-TW"/>
                          </w:rPr>
                          <w:t>: Average packet inter-arrival time (sec)</w:t>
                        </w:r>
                      </w:p>
                      <w:p w:rsidR="00DD22FA" w:rsidRDefault="00DD22FA" w:rsidP="00524D94">
                        <w:pPr>
                          <w:rPr>
                            <w:lang w:eastAsia="zh-TW"/>
                          </w:rPr>
                        </w:pPr>
                        <w:r w:rsidRPr="009B087E">
                          <w:rPr>
                            <w:position w:val="-14"/>
                            <w:lang w:eastAsia="zh-TW"/>
                          </w:rPr>
                          <w:object w:dxaOrig="420" w:dyaOrig="380">
                            <v:shape id="_x0000_i1071" type="#_x0000_t75" style="width:21.45pt;height:18.6pt" o:ole="">
                              <v:imagedata r:id="rId35" o:title=""/>
                            </v:shape>
                            <o:OLEObject Type="Embed" ProgID="Equation.3" ShapeID="_x0000_i1071" DrawAspect="Content" ObjectID="_1374514031" r:id="rId36"/>
                          </w:object>
                        </w:r>
                        <w:r w:rsidRPr="009B087E">
                          <w:rPr>
                            <w:rFonts w:hint="eastAsia"/>
                            <w:lang w:eastAsia="zh-TW"/>
                          </w:rPr>
                          <w:t>: Standard deviation of the packet inter-arrival time</w:t>
                        </w:r>
                      </w:p>
                    </w:tc>
                  </w:tr>
                </w:tbl>
                <w:p w:rsidR="00DD22FA" w:rsidRDefault="00DD22FA">
                  <w:pPr>
                    <w:rPr>
                      <w:lang w:eastAsia="zh-TW"/>
                    </w:rPr>
                  </w:pPr>
                </w:p>
              </w:txbxContent>
            </v:textbox>
            <w10:wrap type="none"/>
            <w10:anchorlock/>
          </v:shape>
        </w:pict>
      </w:r>
    </w:p>
    <w:p w:rsidR="00880B40" w:rsidRPr="005556B5" w:rsidRDefault="00880B40" w:rsidP="00880B40">
      <w:pPr>
        <w:pStyle w:val="2"/>
        <w:spacing w:line="480" w:lineRule="auto"/>
        <w:rPr>
          <w:sz w:val="24"/>
          <w:szCs w:val="24"/>
          <w:lang w:eastAsia="zh-TW"/>
        </w:rPr>
      </w:pPr>
      <w:r w:rsidRPr="005556B5">
        <w:rPr>
          <w:sz w:val="24"/>
          <w:szCs w:val="24"/>
          <w:lang w:eastAsia="zh-TW"/>
        </w:rPr>
        <w:t>Experimental results</w:t>
      </w:r>
    </w:p>
    <w:p w:rsidR="00840CD3" w:rsidRPr="005556B5" w:rsidRDefault="00B262FD" w:rsidP="00840CD3">
      <w:pPr>
        <w:pStyle w:val="Text"/>
        <w:rPr>
          <w:lang w:eastAsia="zh-TW"/>
        </w:rPr>
      </w:pPr>
      <w:fldSimple w:instr=" REF _Ref196732302 \h  \* MERGEFORMAT ">
        <w:r w:rsidR="00F270EC" w:rsidRPr="005556B5">
          <w:t>Fig. 7</w:t>
        </w:r>
      </w:fldSimple>
      <w:r w:rsidR="00C931EF" w:rsidRPr="005556B5">
        <w:rPr>
          <w:lang w:eastAsia="zh-TW"/>
        </w:rPr>
        <w:t xml:space="preserve"> shows the </w:t>
      </w:r>
      <w:r w:rsidR="00EC1B9F" w:rsidRPr="005556B5">
        <w:rPr>
          <w:lang w:eastAsia="zh-TW"/>
        </w:rPr>
        <w:t>experimental</w:t>
      </w:r>
      <w:r w:rsidR="00C931EF" w:rsidRPr="005556B5">
        <w:rPr>
          <w:lang w:eastAsia="zh-TW"/>
        </w:rPr>
        <w:t xml:space="preserve"> results of </w:t>
      </w:r>
      <w:r w:rsidR="009C5992" w:rsidRPr="005556B5">
        <w:rPr>
          <w:lang w:eastAsia="zh-TW"/>
        </w:rPr>
        <w:t xml:space="preserve">the </w:t>
      </w:r>
      <w:r w:rsidR="006853B6" w:rsidRPr="005556B5">
        <w:rPr>
          <w:lang w:eastAsia="zh-TW"/>
        </w:rPr>
        <w:t>average</w:t>
      </w:r>
      <w:r w:rsidR="00C931EF" w:rsidRPr="005556B5">
        <w:rPr>
          <w:lang w:eastAsia="zh-TW"/>
        </w:rPr>
        <w:t xml:space="preserve"> power consumption </w:t>
      </w:r>
      <w:r w:rsidR="002A0B10" w:rsidRPr="005556B5">
        <w:rPr>
          <w:lang w:eastAsia="zh-TW"/>
        </w:rPr>
        <w:t>of the hard disk for</w:t>
      </w:r>
      <w:r w:rsidR="00C931EF" w:rsidRPr="005556B5">
        <w:rPr>
          <w:lang w:eastAsia="zh-TW"/>
        </w:rPr>
        <w:t xml:space="preserve"> </w:t>
      </w:r>
      <w:r w:rsidR="009C5992" w:rsidRPr="005556B5">
        <w:rPr>
          <w:lang w:eastAsia="zh-TW"/>
        </w:rPr>
        <w:t xml:space="preserve">each </w:t>
      </w:r>
      <w:r w:rsidR="00D30535" w:rsidRPr="005556B5">
        <w:rPr>
          <w:lang w:eastAsia="zh-TW"/>
        </w:rPr>
        <w:t xml:space="preserve">DPM </w:t>
      </w:r>
      <w:r w:rsidR="00CE2AB9" w:rsidRPr="005556B5">
        <w:rPr>
          <w:lang w:eastAsia="zh-TW"/>
        </w:rPr>
        <w:t>algorithm</w:t>
      </w:r>
      <w:r w:rsidR="00CC3729" w:rsidRPr="005556B5">
        <w:rPr>
          <w:lang w:eastAsia="zh-TW"/>
        </w:rPr>
        <w:t xml:space="preserve"> </w:t>
      </w:r>
      <w:r w:rsidR="00F5666F" w:rsidRPr="005556B5">
        <w:rPr>
          <w:lang w:eastAsia="zh-TW"/>
        </w:rPr>
        <w:t>on</w:t>
      </w:r>
      <w:r w:rsidR="00CC3729" w:rsidRPr="005556B5">
        <w:rPr>
          <w:lang w:eastAsia="zh-TW"/>
        </w:rPr>
        <w:t xml:space="preserve"> each day of </w:t>
      </w:r>
      <w:r w:rsidR="00F5666F" w:rsidRPr="005556B5">
        <w:rPr>
          <w:lang w:eastAsia="zh-TW"/>
        </w:rPr>
        <w:t xml:space="preserve">a </w:t>
      </w:r>
      <w:r w:rsidR="00CC3729" w:rsidRPr="005556B5">
        <w:rPr>
          <w:lang w:eastAsia="zh-TW"/>
        </w:rPr>
        <w:t>week</w:t>
      </w:r>
      <w:r w:rsidR="00C931EF" w:rsidRPr="005556B5">
        <w:rPr>
          <w:lang w:eastAsia="zh-TW"/>
        </w:rPr>
        <w:t xml:space="preserve">. </w:t>
      </w:r>
      <w:r w:rsidR="00F5666F" w:rsidRPr="005556B5">
        <w:rPr>
          <w:lang w:eastAsia="zh-TW"/>
        </w:rPr>
        <w:t>In</w:t>
      </w:r>
      <w:r w:rsidR="00C931EF" w:rsidRPr="005556B5">
        <w:rPr>
          <w:lang w:eastAsia="zh-TW"/>
        </w:rPr>
        <w:t xml:space="preserve"> </w:t>
      </w:r>
      <w:fldSimple w:instr=" REF _Ref196732302 \h  \* MERGEFORMAT ">
        <w:r w:rsidR="00F270EC" w:rsidRPr="005556B5">
          <w:t>Fig. 7</w:t>
        </w:r>
      </w:fldSimple>
      <w:r w:rsidR="00C931EF" w:rsidRPr="005556B5">
        <w:rPr>
          <w:lang w:eastAsia="zh-TW"/>
        </w:rPr>
        <w:t xml:space="preserve">, </w:t>
      </w:r>
      <w:r w:rsidR="007514A8" w:rsidRPr="005556B5">
        <w:rPr>
          <w:lang w:eastAsia="zh-TW"/>
        </w:rPr>
        <w:t xml:space="preserve">we </w:t>
      </w:r>
      <w:r w:rsidR="002A0B10" w:rsidRPr="005556B5">
        <w:rPr>
          <w:lang w:eastAsia="zh-TW"/>
        </w:rPr>
        <w:t>found</w:t>
      </w:r>
      <w:r w:rsidR="007514A8" w:rsidRPr="005556B5">
        <w:rPr>
          <w:lang w:eastAsia="zh-TW"/>
        </w:rPr>
        <w:t xml:space="preserve"> that</w:t>
      </w:r>
      <w:r w:rsidR="00432F60" w:rsidRPr="005556B5">
        <w:rPr>
          <w:lang w:eastAsia="zh-TW"/>
        </w:rPr>
        <w:t xml:space="preserve"> the proposed AH-DPM </w:t>
      </w:r>
      <w:r w:rsidR="008D7AA6" w:rsidRPr="005556B5">
        <w:rPr>
          <w:lang w:eastAsia="zh-TW"/>
        </w:rPr>
        <w:t xml:space="preserve">algorithm </w:t>
      </w:r>
      <w:r w:rsidR="00432F60" w:rsidRPr="005556B5">
        <w:rPr>
          <w:lang w:eastAsia="zh-TW"/>
        </w:rPr>
        <w:t xml:space="preserve">is </w:t>
      </w:r>
      <w:r w:rsidR="006853B6" w:rsidRPr="005556B5">
        <w:rPr>
          <w:lang w:eastAsia="zh-TW"/>
        </w:rPr>
        <w:t xml:space="preserve">always </w:t>
      </w:r>
      <w:r w:rsidR="00432F60" w:rsidRPr="005556B5">
        <w:rPr>
          <w:lang w:eastAsia="zh-TW"/>
        </w:rPr>
        <w:t xml:space="preserve">better than </w:t>
      </w:r>
      <w:r w:rsidR="005204BB" w:rsidRPr="005556B5">
        <w:rPr>
          <w:lang w:eastAsia="zh-TW"/>
        </w:rPr>
        <w:t xml:space="preserve">the </w:t>
      </w:r>
      <w:r w:rsidR="00432F60" w:rsidRPr="005556B5">
        <w:rPr>
          <w:lang w:eastAsia="zh-TW"/>
        </w:rPr>
        <w:t xml:space="preserve">other algorithms </w:t>
      </w:r>
      <w:r w:rsidR="005D4835" w:rsidRPr="005556B5">
        <w:rPr>
          <w:lang w:eastAsia="zh-TW"/>
        </w:rPr>
        <w:t xml:space="preserve">except the </w:t>
      </w:r>
      <w:r w:rsidR="004B7447" w:rsidRPr="005556B5">
        <w:rPr>
          <w:lang w:eastAsia="zh-TW"/>
        </w:rPr>
        <w:t>O</w:t>
      </w:r>
      <w:r w:rsidR="005D4835" w:rsidRPr="005556B5">
        <w:rPr>
          <w:lang w:eastAsia="zh-TW"/>
        </w:rPr>
        <w:t xml:space="preserve">racle algorithm under the </w:t>
      </w:r>
      <w:r w:rsidR="00432F60" w:rsidRPr="005556B5">
        <w:rPr>
          <w:lang w:eastAsia="zh-TW"/>
        </w:rPr>
        <w:t xml:space="preserve">request trace </w:t>
      </w:r>
      <w:r w:rsidR="005D4835" w:rsidRPr="005556B5">
        <w:rPr>
          <w:lang w:eastAsia="zh-TW"/>
        </w:rPr>
        <w:t>of each day in a week</w:t>
      </w:r>
      <w:r w:rsidR="000C536F" w:rsidRPr="005556B5">
        <w:rPr>
          <w:lang w:eastAsia="zh-TW"/>
        </w:rPr>
        <w:t>.</w:t>
      </w:r>
      <w:r w:rsidR="00357739" w:rsidRPr="005556B5">
        <w:rPr>
          <w:lang w:eastAsia="zh-TW"/>
        </w:rPr>
        <w:t xml:space="preserve"> </w:t>
      </w:r>
      <w:r w:rsidR="00C84FD7" w:rsidRPr="005556B5">
        <w:rPr>
          <w:lang w:eastAsia="zh-TW"/>
        </w:rPr>
        <w:t>From</w:t>
      </w:r>
      <w:r w:rsidR="00D134A7" w:rsidRPr="005556B5">
        <w:rPr>
          <w:rFonts w:hint="eastAsia"/>
          <w:lang w:eastAsia="zh-TW"/>
        </w:rPr>
        <w:t xml:space="preserve"> </w:t>
      </w:r>
      <w:fldSimple w:instr=" REF _Ref261175132 \h  \* MERGEFORMAT ">
        <w:r w:rsidR="00F270EC" w:rsidRPr="005556B5">
          <w:rPr>
            <w:lang w:eastAsia="zh-TW"/>
          </w:rPr>
          <w:t>Table V</w:t>
        </w:r>
      </w:fldSimple>
      <w:r w:rsidR="00D134A7" w:rsidRPr="005556B5">
        <w:rPr>
          <w:rFonts w:hint="eastAsia"/>
          <w:lang w:eastAsia="zh-TW"/>
        </w:rPr>
        <w:t xml:space="preserve"> and </w:t>
      </w:r>
      <w:fldSimple w:instr=" REF _Ref196732302 \h  \* MERGEFORMAT ">
        <w:r w:rsidR="00F270EC" w:rsidRPr="005556B5">
          <w:rPr>
            <w:lang w:eastAsia="zh-TW"/>
          </w:rPr>
          <w:t>Fig. 7</w:t>
        </w:r>
      </w:fldSimple>
      <w:r w:rsidR="00B266DC" w:rsidRPr="005556B5">
        <w:rPr>
          <w:rFonts w:hint="eastAsia"/>
          <w:lang w:eastAsia="zh-TW"/>
        </w:rPr>
        <w:t>, we found</w:t>
      </w:r>
      <w:r w:rsidR="006C06A8" w:rsidRPr="005556B5">
        <w:rPr>
          <w:rFonts w:hint="eastAsia"/>
          <w:lang w:eastAsia="zh-TW"/>
        </w:rPr>
        <w:t xml:space="preserve"> that </w:t>
      </w:r>
      <w:r w:rsidR="00FA389A" w:rsidRPr="005556B5">
        <w:rPr>
          <w:rFonts w:hint="eastAsia"/>
          <w:lang w:eastAsia="zh-TW"/>
        </w:rPr>
        <w:t xml:space="preserve">average </w:t>
      </w:r>
      <w:r w:rsidR="00D134A7" w:rsidRPr="005556B5">
        <w:rPr>
          <w:rFonts w:hint="eastAsia"/>
          <w:lang w:eastAsia="zh-TW"/>
        </w:rPr>
        <w:t>power con</w:t>
      </w:r>
      <w:r w:rsidR="006C06A8" w:rsidRPr="005556B5">
        <w:rPr>
          <w:rFonts w:hint="eastAsia"/>
          <w:lang w:eastAsia="zh-TW"/>
        </w:rPr>
        <w:t xml:space="preserve">sumption is proportional to </w:t>
      </w:r>
      <w:r w:rsidR="00D134A7" w:rsidRPr="005556B5">
        <w:rPr>
          <w:rFonts w:hint="eastAsia"/>
          <w:lang w:eastAsia="zh-TW"/>
        </w:rPr>
        <w:t>number of requests</w:t>
      </w:r>
      <w:r w:rsidR="00B266DC" w:rsidRPr="005556B5">
        <w:rPr>
          <w:rFonts w:hint="eastAsia"/>
          <w:lang w:eastAsia="zh-TW"/>
        </w:rPr>
        <w:t>, except the case on Tuesday</w:t>
      </w:r>
      <w:r w:rsidR="00D134A7" w:rsidRPr="005556B5">
        <w:rPr>
          <w:rFonts w:hint="eastAsia"/>
          <w:lang w:eastAsia="zh-TW"/>
        </w:rPr>
        <w:t xml:space="preserve">. </w:t>
      </w:r>
      <w:r w:rsidR="00B266DC" w:rsidRPr="005556B5">
        <w:rPr>
          <w:rFonts w:hint="eastAsia"/>
          <w:lang w:eastAsia="zh-TW"/>
        </w:rPr>
        <w:t>T</w:t>
      </w:r>
      <w:r w:rsidR="000A4F7E" w:rsidRPr="005556B5">
        <w:rPr>
          <w:rFonts w:hint="eastAsia"/>
          <w:lang w:eastAsia="zh-TW"/>
        </w:rPr>
        <w:t>he average p</w:t>
      </w:r>
      <w:r w:rsidR="00B266DC" w:rsidRPr="005556B5">
        <w:rPr>
          <w:rFonts w:hint="eastAsia"/>
          <w:lang w:eastAsia="zh-TW"/>
        </w:rPr>
        <w:t>ower consumption on Tuesday is still high</w:t>
      </w:r>
      <w:r w:rsidR="007E08FD" w:rsidRPr="005556B5">
        <w:rPr>
          <w:rFonts w:hint="eastAsia"/>
          <w:lang w:eastAsia="zh-TW"/>
        </w:rPr>
        <w:t>er</w:t>
      </w:r>
      <w:r w:rsidR="00B266DC" w:rsidRPr="005556B5">
        <w:rPr>
          <w:rFonts w:hint="eastAsia"/>
          <w:lang w:eastAsia="zh-TW"/>
        </w:rPr>
        <w:t xml:space="preserve"> in spite of a low</w:t>
      </w:r>
      <w:r w:rsidR="007E08FD" w:rsidRPr="005556B5">
        <w:rPr>
          <w:rFonts w:hint="eastAsia"/>
          <w:lang w:eastAsia="zh-TW"/>
        </w:rPr>
        <w:t>er</w:t>
      </w:r>
      <w:r w:rsidR="00B266DC" w:rsidRPr="005556B5">
        <w:rPr>
          <w:rFonts w:hint="eastAsia"/>
          <w:lang w:eastAsia="zh-TW"/>
        </w:rPr>
        <w:t xml:space="preserve"> number of requests.</w:t>
      </w:r>
      <w:r w:rsidR="000A4F7E" w:rsidRPr="005556B5">
        <w:rPr>
          <w:rFonts w:hint="eastAsia"/>
          <w:lang w:eastAsia="zh-TW"/>
        </w:rPr>
        <w:t xml:space="preserve"> </w:t>
      </w:r>
      <w:r w:rsidR="00B266DC" w:rsidRPr="005556B5">
        <w:rPr>
          <w:rFonts w:hint="eastAsia"/>
          <w:lang w:eastAsia="zh-TW"/>
        </w:rPr>
        <w:t>This is because of a</w:t>
      </w:r>
      <w:r w:rsidR="000A4F7E" w:rsidRPr="005556B5">
        <w:rPr>
          <w:rFonts w:hint="eastAsia"/>
          <w:lang w:eastAsia="zh-TW"/>
        </w:rPr>
        <w:t xml:space="preserve"> high</w:t>
      </w:r>
      <w:r w:rsidR="007E08FD" w:rsidRPr="005556B5">
        <w:rPr>
          <w:rFonts w:hint="eastAsia"/>
          <w:lang w:eastAsia="zh-TW"/>
        </w:rPr>
        <w:t>er</w:t>
      </w:r>
      <w:r w:rsidR="000A4F7E" w:rsidRPr="005556B5">
        <w:rPr>
          <w:rFonts w:hint="eastAsia"/>
          <w:lang w:eastAsia="zh-TW"/>
        </w:rPr>
        <w:t xml:space="preserve"> inactivation ratio</w:t>
      </w:r>
      <w:r w:rsidR="00B266DC" w:rsidRPr="005556B5">
        <w:rPr>
          <w:rFonts w:hint="eastAsia"/>
          <w:lang w:eastAsia="zh-TW"/>
        </w:rPr>
        <w:t xml:space="preserve"> on Tuesday</w:t>
      </w:r>
      <w:r w:rsidR="000A4F7E" w:rsidRPr="005556B5">
        <w:rPr>
          <w:rFonts w:hint="eastAsia"/>
          <w:lang w:eastAsia="zh-TW"/>
        </w:rPr>
        <w:t xml:space="preserve">, as </w:t>
      </w:r>
      <w:r w:rsidR="00B266DC" w:rsidRPr="005556B5">
        <w:rPr>
          <w:rFonts w:hint="eastAsia"/>
          <w:lang w:eastAsia="zh-TW"/>
        </w:rPr>
        <w:t>shown</w:t>
      </w:r>
      <w:r w:rsidR="000A4F7E" w:rsidRPr="005556B5">
        <w:rPr>
          <w:rFonts w:hint="eastAsia"/>
          <w:lang w:eastAsia="zh-TW"/>
        </w:rPr>
        <w:t xml:space="preserve"> in </w:t>
      </w:r>
      <w:fldSimple w:instr=" REF _Ref299129353 \h  \* MERGEFORMAT ">
        <w:r w:rsidR="00F270EC" w:rsidRPr="005556B5">
          <w:rPr>
            <w:lang w:eastAsia="zh-TW"/>
          </w:rPr>
          <w:t>Fig. 9</w:t>
        </w:r>
      </w:fldSimple>
      <w:r w:rsidR="00F42604" w:rsidRPr="005556B5">
        <w:rPr>
          <w:rFonts w:hint="eastAsia"/>
          <w:lang w:eastAsia="zh-TW"/>
        </w:rPr>
        <w:t xml:space="preserve">. Since </w:t>
      </w:r>
      <w:r w:rsidR="00B266DC" w:rsidRPr="005556B5">
        <w:rPr>
          <w:rFonts w:hint="eastAsia"/>
          <w:lang w:eastAsia="zh-TW"/>
        </w:rPr>
        <w:t xml:space="preserve">a </w:t>
      </w:r>
      <w:r w:rsidR="00F42604" w:rsidRPr="005556B5">
        <w:rPr>
          <w:rFonts w:hint="eastAsia"/>
          <w:lang w:eastAsia="zh-TW"/>
        </w:rPr>
        <w:t>high</w:t>
      </w:r>
      <w:r w:rsidR="007E08FD" w:rsidRPr="005556B5">
        <w:rPr>
          <w:rFonts w:hint="eastAsia"/>
          <w:lang w:eastAsia="zh-TW"/>
        </w:rPr>
        <w:t>er</w:t>
      </w:r>
      <w:r w:rsidR="00F42604" w:rsidRPr="005556B5">
        <w:rPr>
          <w:rFonts w:hint="eastAsia"/>
          <w:lang w:eastAsia="zh-TW"/>
        </w:rPr>
        <w:t xml:space="preserve"> inactivation ratio implies </w:t>
      </w:r>
      <w:r w:rsidR="00B266DC" w:rsidRPr="005556B5">
        <w:rPr>
          <w:rFonts w:hint="eastAsia"/>
          <w:lang w:eastAsia="zh-TW"/>
        </w:rPr>
        <w:t>a high</w:t>
      </w:r>
      <w:r w:rsidR="007E08FD" w:rsidRPr="005556B5">
        <w:rPr>
          <w:rFonts w:hint="eastAsia"/>
          <w:lang w:eastAsia="zh-TW"/>
        </w:rPr>
        <w:t>er</w:t>
      </w:r>
      <w:r w:rsidR="00F42604" w:rsidRPr="005556B5">
        <w:rPr>
          <w:rFonts w:hint="eastAsia"/>
          <w:lang w:eastAsia="zh-TW"/>
        </w:rPr>
        <w:t xml:space="preserve"> number of state transition</w:t>
      </w:r>
      <w:r w:rsidR="00B266DC" w:rsidRPr="005556B5">
        <w:rPr>
          <w:rFonts w:hint="eastAsia"/>
          <w:lang w:eastAsia="zh-TW"/>
        </w:rPr>
        <w:t>s</w:t>
      </w:r>
      <w:r w:rsidR="00F42604" w:rsidRPr="005556B5">
        <w:rPr>
          <w:rFonts w:hint="eastAsia"/>
          <w:lang w:eastAsia="zh-TW"/>
        </w:rPr>
        <w:t xml:space="preserve">, </w:t>
      </w:r>
      <w:r w:rsidR="006C06A8" w:rsidRPr="005556B5">
        <w:rPr>
          <w:rFonts w:hint="eastAsia"/>
          <w:lang w:eastAsia="zh-TW"/>
        </w:rPr>
        <w:t>the power consumption increases due to frequent</w:t>
      </w:r>
      <w:r w:rsidR="00F42604" w:rsidRPr="005556B5">
        <w:rPr>
          <w:rFonts w:hint="eastAsia"/>
          <w:lang w:eastAsia="zh-TW"/>
        </w:rPr>
        <w:t xml:space="preserve"> state transition</w:t>
      </w:r>
      <w:r w:rsidR="006C06A8" w:rsidRPr="005556B5">
        <w:rPr>
          <w:rFonts w:hint="eastAsia"/>
          <w:lang w:eastAsia="zh-TW"/>
        </w:rPr>
        <w:t>s</w:t>
      </w:r>
      <w:r w:rsidR="00F42604" w:rsidRPr="005556B5">
        <w:rPr>
          <w:rFonts w:hint="eastAsia"/>
          <w:lang w:eastAsia="zh-TW"/>
        </w:rPr>
        <w:t xml:space="preserve">. </w:t>
      </w:r>
      <w:r w:rsidR="00E542B1" w:rsidRPr="005556B5">
        <w:rPr>
          <w:lang w:eastAsia="zh-TW"/>
        </w:rPr>
        <w:t xml:space="preserve">As to the average </w:t>
      </w:r>
      <w:r w:rsidR="00E27130" w:rsidRPr="005556B5">
        <w:rPr>
          <w:lang w:eastAsia="zh-TW"/>
        </w:rPr>
        <w:t>response time</w:t>
      </w:r>
      <w:r w:rsidR="00E542B1" w:rsidRPr="005556B5">
        <w:rPr>
          <w:lang w:eastAsia="zh-TW"/>
        </w:rPr>
        <w:t xml:space="preserve">, </w:t>
      </w:r>
      <w:fldSimple w:instr=" REF _Ref257906750 \h  \* MERGEFORMAT ">
        <w:r w:rsidR="00F270EC" w:rsidRPr="005556B5">
          <w:t>Fig. 8</w:t>
        </w:r>
      </w:fldSimple>
      <w:r w:rsidR="008B4478" w:rsidRPr="005556B5">
        <w:rPr>
          <w:lang w:eastAsia="zh-TW"/>
        </w:rPr>
        <w:t xml:space="preserve"> shows that the proposed AH-DPM </w:t>
      </w:r>
      <w:r w:rsidR="008D7AA6" w:rsidRPr="005556B5">
        <w:rPr>
          <w:lang w:eastAsia="zh-TW"/>
        </w:rPr>
        <w:t xml:space="preserve">algorithm </w:t>
      </w:r>
      <w:r w:rsidR="008B4478" w:rsidRPr="005556B5">
        <w:rPr>
          <w:lang w:eastAsia="zh-TW"/>
        </w:rPr>
        <w:t xml:space="preserve">is </w:t>
      </w:r>
      <w:r w:rsidR="00EB639C" w:rsidRPr="005556B5">
        <w:rPr>
          <w:lang w:eastAsia="zh-TW"/>
        </w:rPr>
        <w:t>larger</w:t>
      </w:r>
      <w:r w:rsidR="007514A8" w:rsidRPr="005556B5">
        <w:rPr>
          <w:lang w:eastAsia="zh-TW"/>
        </w:rPr>
        <w:t xml:space="preserve"> than </w:t>
      </w:r>
      <w:r w:rsidR="0097564E" w:rsidRPr="005556B5">
        <w:rPr>
          <w:lang w:eastAsia="zh-TW"/>
        </w:rPr>
        <w:t xml:space="preserve">the </w:t>
      </w:r>
      <w:r w:rsidR="007514A8" w:rsidRPr="005556B5">
        <w:rPr>
          <w:lang w:eastAsia="zh-TW"/>
        </w:rPr>
        <w:t xml:space="preserve">ATO, </w:t>
      </w:r>
      <w:r w:rsidR="001C7023" w:rsidRPr="005556B5">
        <w:rPr>
          <w:lang w:eastAsia="zh-TW"/>
        </w:rPr>
        <w:t xml:space="preserve">AlwaysOn, </w:t>
      </w:r>
      <w:r w:rsidR="008B4478" w:rsidRPr="005556B5">
        <w:rPr>
          <w:lang w:eastAsia="zh-TW"/>
        </w:rPr>
        <w:t>ML</w:t>
      </w:r>
      <w:r w:rsidR="007514A8" w:rsidRPr="005556B5">
        <w:rPr>
          <w:lang w:eastAsia="zh-TW"/>
        </w:rPr>
        <w:t xml:space="preserve">, </w:t>
      </w:r>
      <w:r w:rsidR="001C7023" w:rsidRPr="005556B5">
        <w:rPr>
          <w:lang w:eastAsia="zh-TW"/>
        </w:rPr>
        <w:t xml:space="preserve">Oracle, </w:t>
      </w:r>
      <w:r w:rsidR="007514A8" w:rsidRPr="005556B5">
        <w:rPr>
          <w:lang w:eastAsia="zh-TW"/>
        </w:rPr>
        <w:t xml:space="preserve">and </w:t>
      </w:r>
      <w:r w:rsidR="001C7023" w:rsidRPr="005556B5">
        <w:rPr>
          <w:lang w:eastAsia="zh-TW"/>
        </w:rPr>
        <w:t xml:space="preserve">STO </w:t>
      </w:r>
      <w:r w:rsidR="008B4478" w:rsidRPr="005556B5">
        <w:rPr>
          <w:lang w:eastAsia="zh-TW"/>
        </w:rPr>
        <w:t>algorithms</w:t>
      </w:r>
      <w:r w:rsidR="00745566" w:rsidRPr="005556B5">
        <w:rPr>
          <w:lang w:eastAsia="zh-TW"/>
        </w:rPr>
        <w:t>, and is shorter than the Predict</w:t>
      </w:r>
      <w:r w:rsidR="00F55ECF" w:rsidRPr="005556B5">
        <w:rPr>
          <w:lang w:eastAsia="zh-TW"/>
        </w:rPr>
        <w:t>ive</w:t>
      </w:r>
      <w:r w:rsidR="00745566" w:rsidRPr="005556B5">
        <w:rPr>
          <w:lang w:eastAsia="zh-TW"/>
        </w:rPr>
        <w:t xml:space="preserve"> algorithm.</w:t>
      </w:r>
      <w:r w:rsidR="002457B2" w:rsidRPr="005556B5">
        <w:rPr>
          <w:rFonts w:hint="eastAsia"/>
          <w:lang w:eastAsia="zh-TW"/>
        </w:rPr>
        <w:t xml:space="preserve"> </w:t>
      </w:r>
      <w:r w:rsidR="00C84FD7" w:rsidRPr="005556B5">
        <w:rPr>
          <w:lang w:eastAsia="zh-TW"/>
        </w:rPr>
        <w:t>From</w:t>
      </w:r>
      <w:r w:rsidR="002457B2" w:rsidRPr="005556B5">
        <w:rPr>
          <w:rFonts w:hint="eastAsia"/>
          <w:lang w:eastAsia="zh-TW"/>
        </w:rPr>
        <w:t xml:space="preserve"> </w:t>
      </w:r>
      <w:fldSimple w:instr=" REF _Ref257906750 \h  \* MERGEFORMAT ">
        <w:r w:rsidR="00F270EC" w:rsidRPr="005556B5">
          <w:rPr>
            <w:lang w:eastAsia="zh-TW"/>
          </w:rPr>
          <w:t>Fig. 8</w:t>
        </w:r>
      </w:fldSimple>
      <w:r w:rsidR="002457B2" w:rsidRPr="005556B5">
        <w:rPr>
          <w:rFonts w:hint="eastAsia"/>
          <w:lang w:eastAsia="zh-TW"/>
        </w:rPr>
        <w:t xml:space="preserve"> and </w:t>
      </w:r>
      <w:fldSimple w:instr=" REF _Ref299129353 \h  \* MERGEFORMAT ">
        <w:r w:rsidR="00F270EC" w:rsidRPr="005556B5">
          <w:rPr>
            <w:lang w:eastAsia="zh-TW"/>
          </w:rPr>
          <w:t>Fig. 9</w:t>
        </w:r>
      </w:fldSimple>
      <w:r w:rsidR="006C06A8" w:rsidRPr="005556B5">
        <w:rPr>
          <w:rFonts w:hint="eastAsia"/>
          <w:lang w:eastAsia="zh-TW"/>
        </w:rPr>
        <w:t>, we found</w:t>
      </w:r>
      <w:r w:rsidR="00090A1D" w:rsidRPr="005556B5">
        <w:rPr>
          <w:rFonts w:hint="eastAsia"/>
          <w:lang w:eastAsia="zh-TW"/>
        </w:rPr>
        <w:t xml:space="preserve"> that </w:t>
      </w:r>
      <w:r w:rsidR="002457B2" w:rsidRPr="005556B5">
        <w:rPr>
          <w:rFonts w:hint="eastAsia"/>
          <w:lang w:eastAsia="zh-TW"/>
        </w:rPr>
        <w:t>average resp</w:t>
      </w:r>
      <w:r w:rsidR="00090A1D" w:rsidRPr="005556B5">
        <w:rPr>
          <w:rFonts w:hint="eastAsia"/>
          <w:lang w:eastAsia="zh-TW"/>
        </w:rPr>
        <w:t>onse time is proportional to</w:t>
      </w:r>
      <w:r w:rsidR="002457B2" w:rsidRPr="005556B5">
        <w:rPr>
          <w:rFonts w:hint="eastAsia"/>
          <w:lang w:eastAsia="zh-TW"/>
        </w:rPr>
        <w:t xml:space="preserve"> inactivation ratio. This is because that if the SP </w:t>
      </w:r>
      <w:r w:rsidR="006C06A8" w:rsidRPr="005556B5">
        <w:rPr>
          <w:rFonts w:hint="eastAsia"/>
          <w:lang w:eastAsia="zh-TW"/>
        </w:rPr>
        <w:t>is in an</w:t>
      </w:r>
      <w:r w:rsidR="002457B2" w:rsidRPr="005556B5">
        <w:rPr>
          <w:rFonts w:hint="eastAsia"/>
          <w:lang w:eastAsia="zh-TW"/>
        </w:rPr>
        <w:t xml:space="preserve"> inactivated</w:t>
      </w:r>
      <w:r w:rsidR="00923BCD" w:rsidRPr="005556B5">
        <w:rPr>
          <w:rFonts w:hint="eastAsia"/>
          <w:lang w:eastAsia="zh-TW"/>
        </w:rPr>
        <w:t xml:space="preserve"> </w:t>
      </w:r>
      <w:r w:rsidR="006C06A8" w:rsidRPr="005556B5">
        <w:rPr>
          <w:rFonts w:hint="eastAsia"/>
          <w:lang w:eastAsia="zh-TW"/>
        </w:rPr>
        <w:t xml:space="preserve">state </w:t>
      </w:r>
      <w:r w:rsidR="00923BCD" w:rsidRPr="005556B5">
        <w:rPr>
          <w:rFonts w:hint="eastAsia"/>
          <w:lang w:eastAsia="zh-TW"/>
        </w:rPr>
        <w:t xml:space="preserve">and </w:t>
      </w:r>
      <w:r w:rsidR="00090A1D" w:rsidRPr="005556B5">
        <w:rPr>
          <w:rFonts w:hint="eastAsia"/>
          <w:lang w:eastAsia="zh-TW"/>
        </w:rPr>
        <w:t>there is a</w:t>
      </w:r>
      <w:r w:rsidR="006C06A8" w:rsidRPr="005556B5">
        <w:rPr>
          <w:rFonts w:hint="eastAsia"/>
          <w:lang w:eastAsia="zh-TW"/>
        </w:rPr>
        <w:t>n incoming</w:t>
      </w:r>
      <w:r w:rsidR="00090A1D" w:rsidRPr="005556B5">
        <w:rPr>
          <w:rFonts w:hint="eastAsia"/>
          <w:lang w:eastAsia="zh-TW"/>
        </w:rPr>
        <w:t xml:space="preserve"> request</w:t>
      </w:r>
      <w:r w:rsidR="002457B2" w:rsidRPr="005556B5">
        <w:rPr>
          <w:rFonts w:hint="eastAsia"/>
          <w:lang w:eastAsia="zh-TW"/>
        </w:rPr>
        <w:t xml:space="preserve">, the SP must be switched to </w:t>
      </w:r>
      <w:r w:rsidR="00990EA4" w:rsidRPr="005556B5">
        <w:rPr>
          <w:rFonts w:hint="eastAsia"/>
          <w:lang w:eastAsia="zh-TW"/>
        </w:rPr>
        <w:t xml:space="preserve">the </w:t>
      </w:r>
      <w:r w:rsidR="002457B2" w:rsidRPr="005556B5">
        <w:rPr>
          <w:rFonts w:hint="eastAsia"/>
          <w:lang w:eastAsia="zh-TW"/>
        </w:rPr>
        <w:t>ac</w:t>
      </w:r>
      <w:r w:rsidR="006C06A8" w:rsidRPr="005556B5">
        <w:rPr>
          <w:rFonts w:hint="eastAsia"/>
          <w:lang w:eastAsia="zh-TW"/>
        </w:rPr>
        <w:t xml:space="preserve">tive state to serve the request. Since </w:t>
      </w:r>
      <w:r w:rsidR="00090A1D" w:rsidRPr="005556B5">
        <w:rPr>
          <w:rFonts w:hint="eastAsia"/>
          <w:lang w:eastAsia="zh-TW"/>
        </w:rPr>
        <w:t>no existing</w:t>
      </w:r>
      <w:r w:rsidR="006C06A8" w:rsidRPr="005556B5">
        <w:rPr>
          <w:rFonts w:hint="eastAsia"/>
          <w:lang w:eastAsia="zh-TW"/>
        </w:rPr>
        <w:t xml:space="preserve"> DPM</w:t>
      </w:r>
      <w:r w:rsidR="002457B2" w:rsidRPr="005556B5">
        <w:rPr>
          <w:rFonts w:hint="eastAsia"/>
          <w:lang w:eastAsia="zh-TW"/>
        </w:rPr>
        <w:t xml:space="preserve"> algorithm</w:t>
      </w:r>
      <w:r w:rsidR="00090A1D" w:rsidRPr="005556B5">
        <w:rPr>
          <w:rFonts w:hint="eastAsia"/>
          <w:lang w:eastAsia="zh-TW"/>
        </w:rPr>
        <w:t>s ha</w:t>
      </w:r>
      <w:r w:rsidR="00BF5348" w:rsidRPr="005556B5">
        <w:rPr>
          <w:lang w:eastAsia="zh-TW"/>
        </w:rPr>
        <w:t>s</w:t>
      </w:r>
      <w:r w:rsidR="002457B2" w:rsidRPr="005556B5">
        <w:rPr>
          <w:rFonts w:hint="eastAsia"/>
          <w:lang w:eastAsia="zh-TW"/>
        </w:rPr>
        <w:t xml:space="preserve"> </w:t>
      </w:r>
      <w:r w:rsidR="00090A1D" w:rsidRPr="005556B5">
        <w:rPr>
          <w:rFonts w:hint="eastAsia"/>
          <w:lang w:eastAsia="zh-TW"/>
        </w:rPr>
        <w:t>the ability to switch the SP to</w:t>
      </w:r>
      <w:r w:rsidR="006C06A8" w:rsidRPr="005556B5">
        <w:rPr>
          <w:rFonts w:hint="eastAsia"/>
          <w:lang w:eastAsia="zh-TW"/>
        </w:rPr>
        <w:t xml:space="preserve"> </w:t>
      </w:r>
      <w:r w:rsidR="00990EA4" w:rsidRPr="005556B5">
        <w:rPr>
          <w:rFonts w:hint="eastAsia"/>
          <w:lang w:eastAsia="zh-TW"/>
        </w:rPr>
        <w:t xml:space="preserve">the </w:t>
      </w:r>
      <w:r w:rsidR="00923BCD" w:rsidRPr="005556B5">
        <w:rPr>
          <w:rFonts w:hint="eastAsia"/>
          <w:lang w:eastAsia="zh-TW"/>
        </w:rPr>
        <w:t>activ</w:t>
      </w:r>
      <w:r w:rsidR="00090A1D" w:rsidRPr="005556B5">
        <w:rPr>
          <w:rFonts w:hint="eastAsia"/>
          <w:lang w:eastAsia="zh-TW"/>
        </w:rPr>
        <w:t xml:space="preserve">e state in advance, the </w:t>
      </w:r>
      <w:r w:rsidR="00923BCD" w:rsidRPr="005556B5">
        <w:rPr>
          <w:rFonts w:hint="eastAsia"/>
          <w:lang w:eastAsia="zh-TW"/>
        </w:rPr>
        <w:t xml:space="preserve">request must be queued in the SQ </w:t>
      </w:r>
      <w:r w:rsidR="00090A1D" w:rsidRPr="005556B5">
        <w:rPr>
          <w:rFonts w:hint="eastAsia"/>
          <w:lang w:eastAsia="zh-TW"/>
        </w:rPr>
        <w:t>to wait for</w:t>
      </w:r>
      <w:r w:rsidR="00923BCD" w:rsidRPr="005556B5">
        <w:rPr>
          <w:rFonts w:hint="eastAsia"/>
          <w:lang w:eastAsia="zh-TW"/>
        </w:rPr>
        <w:t xml:space="preserve"> the SP </w:t>
      </w:r>
      <w:r w:rsidR="00090A1D" w:rsidRPr="005556B5">
        <w:rPr>
          <w:rFonts w:hint="eastAsia"/>
          <w:lang w:eastAsia="zh-TW"/>
        </w:rPr>
        <w:t xml:space="preserve">to </w:t>
      </w:r>
      <w:r w:rsidR="00952DA9" w:rsidRPr="005556B5">
        <w:rPr>
          <w:lang w:eastAsia="zh-TW"/>
        </w:rPr>
        <w:t xml:space="preserve">be </w:t>
      </w:r>
      <w:r w:rsidR="00923BCD" w:rsidRPr="005556B5">
        <w:rPr>
          <w:rFonts w:hint="eastAsia"/>
          <w:lang w:eastAsia="zh-TW"/>
        </w:rPr>
        <w:t>switch</w:t>
      </w:r>
      <w:r w:rsidR="00952DA9" w:rsidRPr="005556B5">
        <w:rPr>
          <w:lang w:eastAsia="zh-TW"/>
        </w:rPr>
        <w:t>ed</w:t>
      </w:r>
      <w:r w:rsidR="00923BCD" w:rsidRPr="005556B5">
        <w:rPr>
          <w:rFonts w:hint="eastAsia"/>
          <w:lang w:eastAsia="zh-TW"/>
        </w:rPr>
        <w:t xml:space="preserve"> from</w:t>
      </w:r>
      <w:r w:rsidR="00090A1D" w:rsidRPr="005556B5">
        <w:rPr>
          <w:rFonts w:hint="eastAsia"/>
          <w:lang w:eastAsia="zh-TW"/>
        </w:rPr>
        <w:t xml:space="preserve"> </w:t>
      </w:r>
      <w:r w:rsidR="00990EA4" w:rsidRPr="005556B5">
        <w:rPr>
          <w:rFonts w:hint="eastAsia"/>
          <w:lang w:eastAsia="zh-TW"/>
        </w:rPr>
        <w:t xml:space="preserve">an </w:t>
      </w:r>
      <w:r w:rsidR="00090A1D" w:rsidRPr="005556B5">
        <w:rPr>
          <w:rFonts w:hint="eastAsia"/>
          <w:lang w:eastAsia="zh-TW"/>
        </w:rPr>
        <w:t xml:space="preserve">inactive state to </w:t>
      </w:r>
      <w:r w:rsidR="00990EA4" w:rsidRPr="005556B5">
        <w:rPr>
          <w:rFonts w:hint="eastAsia"/>
          <w:lang w:eastAsia="zh-TW"/>
        </w:rPr>
        <w:t xml:space="preserve">the </w:t>
      </w:r>
      <w:r w:rsidR="00090A1D" w:rsidRPr="005556B5">
        <w:rPr>
          <w:rFonts w:hint="eastAsia"/>
          <w:lang w:eastAsia="zh-TW"/>
        </w:rPr>
        <w:t>active state. Therefore,</w:t>
      </w:r>
      <w:r w:rsidR="00923BCD" w:rsidRPr="005556B5">
        <w:rPr>
          <w:rFonts w:hint="eastAsia"/>
          <w:lang w:eastAsia="zh-TW"/>
        </w:rPr>
        <w:t xml:space="preserve"> </w:t>
      </w:r>
      <w:r w:rsidR="00090A1D" w:rsidRPr="005556B5">
        <w:rPr>
          <w:rFonts w:hint="eastAsia"/>
          <w:lang w:eastAsia="zh-TW"/>
        </w:rPr>
        <w:t>a larger inactivity ratio will result in longer</w:t>
      </w:r>
      <w:r w:rsidR="00923BCD" w:rsidRPr="005556B5">
        <w:rPr>
          <w:rFonts w:hint="eastAsia"/>
          <w:lang w:eastAsia="zh-TW"/>
        </w:rPr>
        <w:t xml:space="preserve"> response time.</w:t>
      </w:r>
    </w:p>
    <w:p w:rsidR="00FE71CA" w:rsidRPr="005556B5" w:rsidRDefault="00B262FD" w:rsidP="001A7364">
      <w:pPr>
        <w:pStyle w:val="Text"/>
        <w:ind w:firstLine="0"/>
        <w:jc w:val="center"/>
      </w:pPr>
      <w:r>
        <w:rPr>
          <w:noProof/>
          <w:lang w:eastAsia="zh-TW"/>
        </w:rPr>
      </w:r>
      <w:r>
        <w:rPr>
          <w:noProof/>
          <w:lang w:eastAsia="zh-TW"/>
        </w:rPr>
        <w:pict>
          <v:shape id="Text Box 32" o:spid="_x0000_s1041" type="#_x0000_t202" style="width:456.2pt;height:334.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kN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CEaCtlCjRzYYdCcHNIlsfvpOJ6D20IGiGeAddF2suruXxXeNhFzVVGzZrVKyrxktwb/Q/vQvvo44&#10;2oJs+k+yBDt0Z6QDGirV2uRBOhCgQ52eTrWxvhTwOJ3HkzkBUQEyEpFJMHfV82ly/N4pbT4w2SJ7&#10;SLGC4jt4ur/XxrpDk6OKtSZkzpvGEaARLx5AcXwB4/DVyqwbrp7PcRCvF+sF8Ug0W3skyDLvNl8R&#10;b5aH82k2yVarLPxl7YYkqXlZMmHNHLkVkj+r3YHlIytO7NKy4aWFsy5ptd2sGoX2FLidu+WSDpKz&#10;mv/SDZcEiOVVSGFEgrso9vLZYu6RnEy9eB4svCCM7+JZQGKS5S9DuueC/XtIqE9xPI2mI5vOTr+K&#10;LXDrbWw0abmB6dHwNsWLkxJNLAfXonSlNZQ34/kiFdb9cyqg3MdCO8Zako50NcNmGJtjduyEjSyf&#10;gMNKAsOAjTD64FBL9ROjHsZIivWPHVUMo+ajgD6IQ2JJa9yFTOcRXNSlZHMpoaIAqBQbjMbjyoyz&#10;atcpvq3B0th5Qt5C71Tcsdo22ejVoeNgVLjgDmPNzqLLu9M6D9/lbwAAAP//AwBQSwMEFAAGAAgA&#10;AAAhANti4GTbAAAABQEAAA8AAABkcnMvZG93bnJldi54bWxMj09Lw0AQxe+C32EZwZvdbaihjdkU&#10;Ubwq1j/gbZqdJsHsbMhum/jtHb3oZeDxHu/9ptzOvlcnGmMX2MJyYUAR18F13Fh4fXm4WoOKCdlh&#10;H5gsfFGEbXV+VmLhwsTPdNqlRkkJxwIttCkNhdaxbsljXISBWLxDGD0mkWOj3YiTlPteZ8bk2mPH&#10;stDiQHct1Z+7o7fw9nj4eF+Zp+beXw9TmI1mv9HWXl7MtzegEs3pLww/+IIOlTDtw5FdVL0FeST9&#10;XvE2y2wFam8hz9cZ6KrU/+mrbwAAAP//AwBQSwECLQAUAAYACAAAACEAtoM4kv4AAADhAQAAEwAA&#10;AAAAAAAAAAAAAAAAAAAAW0NvbnRlbnRfVHlwZXNdLnhtbFBLAQItABQABgAIAAAAIQA4/SH/1gAA&#10;AJQBAAALAAAAAAAAAAAAAAAAAC8BAABfcmVscy8ucmVsc1BLAQItABQABgAIAAAAIQD8+jkNuwIA&#10;AMQFAAAOAAAAAAAAAAAAAAAAAC4CAABkcnMvZTJvRG9jLnhtbFBLAQItABQABgAIAAAAIQDbYuBk&#10;2wAAAAUBAAAPAAAAAAAAAAAAAAAAABUFAABkcnMvZG93bnJldi54bWxQSwUGAAAAAAQABADzAAAA&#10;HQYAAAAA&#10;" filled="f" stroked="f">
            <v:textbox>
              <w:txbxContent>
                <w:p w:rsidR="00DD22FA" w:rsidRDefault="00DD22FA" w:rsidP="001C09C4">
                  <w:pPr>
                    <w:pStyle w:val="Text"/>
                    <w:ind w:firstLine="0"/>
                    <w:jc w:val="center"/>
                    <w:rPr>
                      <w:lang w:eastAsia="zh-TW"/>
                    </w:rPr>
                  </w:pPr>
                  <w:r>
                    <w:rPr>
                      <w:noProof/>
                      <w:lang w:eastAsia="zh-TW"/>
                    </w:rPr>
                    <w:drawing>
                      <wp:inline distT="0" distB="0" distL="0" distR="0">
                        <wp:extent cx="5486400" cy="3721100"/>
                        <wp:effectExtent l="0" t="0" r="19050" b="1270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22FA" w:rsidRPr="00F51945" w:rsidRDefault="00DD22FA" w:rsidP="00F51945">
                  <w:pPr>
                    <w:pStyle w:val="FigureCaption"/>
                    <w:jc w:val="center"/>
                    <w:rPr>
                      <w:color w:val="000000" w:themeColor="text1"/>
                      <w:lang w:eastAsia="zh-TW"/>
                    </w:rPr>
                  </w:pPr>
                  <w:bookmarkStart w:id="33" w:name="_Ref196732302"/>
                  <w:r w:rsidRPr="00F51945">
                    <w:rPr>
                      <w:color w:val="000000" w:themeColor="text1"/>
                    </w:rPr>
                    <w:t xml:space="preserve">Fig. </w:t>
                  </w:r>
                  <w:r w:rsidR="00B262FD" w:rsidRPr="00F51945">
                    <w:rPr>
                      <w:color w:val="000000" w:themeColor="text1"/>
                    </w:rPr>
                    <w:fldChar w:fldCharType="begin"/>
                  </w:r>
                  <w:r w:rsidRPr="00F51945">
                    <w:rPr>
                      <w:color w:val="000000" w:themeColor="text1"/>
                    </w:rPr>
                    <w:instrText xml:space="preserve"> SEQ Fig. \* ARABIC </w:instrText>
                  </w:r>
                  <w:r w:rsidR="00B262FD" w:rsidRPr="00F51945">
                    <w:rPr>
                      <w:color w:val="000000" w:themeColor="text1"/>
                    </w:rPr>
                    <w:fldChar w:fldCharType="separate"/>
                  </w:r>
                  <w:r>
                    <w:rPr>
                      <w:noProof/>
                      <w:color w:val="000000" w:themeColor="text1"/>
                    </w:rPr>
                    <w:t>7</w:t>
                  </w:r>
                  <w:r w:rsidR="00B262FD" w:rsidRPr="00F51945">
                    <w:rPr>
                      <w:color w:val="000000" w:themeColor="text1"/>
                    </w:rPr>
                    <w:fldChar w:fldCharType="end"/>
                  </w:r>
                  <w:bookmarkEnd w:id="33"/>
                  <w:r>
                    <w:rPr>
                      <w:rFonts w:hint="eastAsia"/>
                      <w:color w:val="000000" w:themeColor="text1"/>
                      <w:lang w:eastAsia="zh-TW"/>
                    </w:rPr>
                    <w:t xml:space="preserve">. Comparison of </w:t>
                  </w:r>
                  <w:r>
                    <w:rPr>
                      <w:color w:val="000000" w:themeColor="text1"/>
                      <w:lang w:eastAsia="zh-TW"/>
                    </w:rPr>
                    <w:t xml:space="preserve">the </w:t>
                  </w:r>
                  <w:r>
                    <w:rPr>
                      <w:rFonts w:hint="eastAsia"/>
                      <w:color w:val="000000" w:themeColor="text1"/>
                      <w:lang w:eastAsia="zh-TW"/>
                    </w:rPr>
                    <w:t xml:space="preserve">average power consumption </w:t>
                  </w:r>
                  <w:r>
                    <w:rPr>
                      <w:color w:val="000000" w:themeColor="text1"/>
                      <w:lang w:eastAsia="zh-TW"/>
                    </w:rPr>
                    <w:t>of</w:t>
                  </w:r>
                  <w:r>
                    <w:rPr>
                      <w:rFonts w:hint="eastAsia"/>
                      <w:color w:val="000000" w:themeColor="text1"/>
                      <w:lang w:eastAsia="zh-TW"/>
                    </w:rPr>
                    <w:t xml:space="preserve"> the hard disk.</w:t>
                  </w:r>
                </w:p>
              </w:txbxContent>
            </v:textbox>
            <w10:wrap type="none"/>
            <w10:anchorlock/>
          </v:shape>
        </w:pict>
      </w:r>
    </w:p>
    <w:p w:rsidR="000A3C28" w:rsidRPr="005556B5" w:rsidRDefault="00B262FD" w:rsidP="001A7364">
      <w:pPr>
        <w:pStyle w:val="Text"/>
        <w:ind w:firstLine="0"/>
        <w:jc w:val="center"/>
        <w:rPr>
          <w:lang w:eastAsia="zh-TW"/>
        </w:rPr>
      </w:pPr>
      <w:r>
        <w:rPr>
          <w:noProof/>
          <w:lang w:eastAsia="zh-TW"/>
        </w:rPr>
      </w:r>
      <w:r>
        <w:rPr>
          <w:noProof/>
          <w:lang w:eastAsia="zh-TW"/>
        </w:rPr>
        <w:pict>
          <v:shape id="Text Box 31" o:spid="_x0000_s1040" type="#_x0000_t202" style="width:450.55pt;height:328.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A8iQIAABoFAAAOAAAAZHJzL2Uyb0RvYy54bWysVNuO2yAQfa/Uf0C8Z21nnU1srbPaS1NV&#10;2l6k3X4AARyjYqBAYm+r/nsHSNJsL1JV1Q8YmOEwM+cMl1djL9GOWye0anBxlmPEFdVMqE2DPz6u&#10;JguMnCeKEakVb/ATd/hq+fLF5WBqPtWdloxbBCDK1YNpcOe9qbPM0Y73xJ1pwxUYW2174mFpNxmz&#10;ZAD0XmbTPL/IBm2ZsZpy52D3LhnxMuK3Laf+fds67pFsMMTm42jjuA5jtrwk9cYS0wm6D4P8QxQ9&#10;EQouPULdEU/Q1opfoHpBrXa69WdU95luW0F5zAGyKfKfsnnoiOExFyiOM8cyuf8HS9/tPlgkGHB3&#10;jpEiPXD0yEePbvSIzotQn8G4GtweDDj6EfbBN+bqzL2mnxxS+rYjasOvrdVDxwmD+OLJ7ORownEB&#10;ZD281QzuIVuvI9DY2j4UD8qBAB14ejpyE2KhsDmbT4tqMcOIgq0s5mVZRfYyUh+OG+v8a657FCYN&#10;tkB+hCe7e+chEXA9uITbnJaCrYSUcWE361tp0Y6AUFbxC7nDkWduUgVnpcOxZE47ECXcEWwh3kj8&#10;16qYlvnNtJqsLhbzSbkqZ5Nqni8meVHdVBd5WZV3q28hwKKsO8EYV/dC8YMIi/LvSN63Q5JPlCEa&#10;GlzNprPE0R+TzOP3uyR74aEnpegbvDg6kTow+0oxSJvUngiZ5tnz8GPJoAaHf6xK1EGgPonAj+sx&#10;SW5+0NdasydQhtXAG9APDwpMOm2/YDRAczbYfd4SyzGSbxSoqyrKMnRzXJQgDVjYU8v61EIUBagG&#10;e4zS9NanF2BrrNh0cFPSs9LXoMhWRK0E6aaoIJWwgAaMSe0fi9Dhp+vo9eNJW34HAAD//wMAUEsD&#10;BBQABgAIAAAAIQC6Yqzq2wAAAAUBAAAPAAAAZHJzL2Rvd25yZXYueG1sTI/BbsIwEETvlfoP1lbq&#10;pSpOKkhKiIMAqVWvUD5gEy9JRLyOYkPC3+P20l5WGs1o5m2+nkwnrjS41rKCeBaBIK6sbrlWcPz+&#10;eH0H4Tyyxs4yKbiRg3Xx+JBjpu3Ie7oefC1CCbsMFTTe95mUrmrIoJvZnjh4JzsY9EEOtdQDjqHc&#10;dPItihJpsOWw0GBPu4aq8+FiFJy+xpfFciw//THdz5Mttmlpb0o9P02bFQhPk/8Lww9+QIciMJX2&#10;wtqJTkF4xP/e4C2jOAZRKkgW6Rxkkcv/9MUdAAD//wMAUEsBAi0AFAAGAAgAAAAhALaDOJL+AAAA&#10;4QEAABMAAAAAAAAAAAAAAAAAAAAAAFtDb250ZW50X1R5cGVzXS54bWxQSwECLQAUAAYACAAAACEA&#10;OP0h/9YAAACUAQAACwAAAAAAAAAAAAAAAAAvAQAAX3JlbHMvLnJlbHNQSwECLQAUAAYACAAAACEA&#10;qx9QPIkCAAAaBQAADgAAAAAAAAAAAAAAAAAuAgAAZHJzL2Uyb0RvYy54bWxQSwECLQAUAAYACAAA&#10;ACEAumKs6tsAAAAFAQAADwAAAAAAAAAAAAAAAADjBAAAZHJzL2Rvd25yZXYueG1sUEsFBgAAAAAE&#10;AAQA8wAAAOsFAAAAAA==&#10;" stroked="f">
            <v:textbox>
              <w:txbxContent>
                <w:p w:rsidR="00DD22FA" w:rsidRPr="000A3C28" w:rsidRDefault="00DD22FA" w:rsidP="001C09C4">
                  <w:pPr>
                    <w:pStyle w:val="Text"/>
                    <w:ind w:firstLine="0"/>
                    <w:jc w:val="center"/>
                    <w:rPr>
                      <w:color w:val="000000" w:themeColor="text1"/>
                      <w:lang w:eastAsia="zh-TW"/>
                    </w:rPr>
                  </w:pPr>
                  <w:r>
                    <w:rPr>
                      <w:noProof/>
                      <w:lang w:eastAsia="zh-TW"/>
                    </w:rPr>
                    <w:drawing>
                      <wp:inline distT="0" distB="0" distL="0" distR="0">
                        <wp:extent cx="5486400" cy="3721100"/>
                        <wp:effectExtent l="0" t="0" r="19050" b="12700"/>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D22FA" w:rsidRDefault="00DD22FA" w:rsidP="00550CBF">
                  <w:pPr>
                    <w:pStyle w:val="FigureCaption"/>
                    <w:jc w:val="center"/>
                    <w:rPr>
                      <w:lang w:eastAsia="zh-TW"/>
                    </w:rPr>
                  </w:pPr>
                  <w:bookmarkStart w:id="34" w:name="_Ref257906750"/>
                  <w:r>
                    <w:t xml:space="preserve">Fig. </w:t>
                  </w:r>
                  <w:fldSimple w:instr=" SEQ Fig. \* ARABIC ">
                    <w:r>
                      <w:rPr>
                        <w:noProof/>
                      </w:rPr>
                      <w:t>8</w:t>
                    </w:r>
                  </w:fldSimple>
                  <w:bookmarkEnd w:id="34"/>
                  <w:r>
                    <w:rPr>
                      <w:rFonts w:hint="eastAsia"/>
                      <w:lang w:eastAsia="zh-TW"/>
                    </w:rPr>
                    <w:t>. Comparison of the average response time of the hard disk.</w:t>
                  </w:r>
                </w:p>
              </w:txbxContent>
            </v:textbox>
            <w10:wrap type="none"/>
            <w10:anchorlock/>
          </v:shape>
        </w:pict>
      </w:r>
    </w:p>
    <w:p w:rsidR="000A4F7E" w:rsidRPr="005556B5" w:rsidRDefault="00B262FD" w:rsidP="001A7364">
      <w:pPr>
        <w:pStyle w:val="Text"/>
        <w:ind w:firstLine="0"/>
        <w:jc w:val="center"/>
        <w:rPr>
          <w:lang w:eastAsia="zh-TW"/>
        </w:rPr>
      </w:pPr>
      <w:r>
        <w:rPr>
          <w:noProof/>
          <w:lang w:eastAsia="zh-TW"/>
        </w:rPr>
      </w:r>
      <w:r>
        <w:rPr>
          <w:noProof/>
          <w:lang w:eastAsia="zh-TW"/>
        </w:rPr>
        <w:pict>
          <v:shape id="_x0000_s1039" type="#_x0000_t202" style="width:450.75pt;height:33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LOAIAACkEAAAOAAAAZHJzL2Uyb0RvYy54bWysU12O0zAQfkfiDpbfadLQst2o6WrpUoS0&#10;/EgLB3Acp7GwPcF2m5QLrMQBlmcOwAE40O45GDttqZY3hB8sj2fm88w3n+cXvVZkK6yTYAo6HqWU&#10;CMOhkmZd0E8fV89mlDjPTMUUGFHQnXD0YvH0ybxrc5FBA6oSliCIcXnXFrTxvs2TxPFGaOZG0AqD&#10;zhqsZh5Nu04qyzpE1yrJ0vRF0oGtWgtcOIe3V4OTLiJ+XQvu39e1E56ogmJtPu427mXYk8Wc5WvL&#10;2kbyfRnsH6rQTBp89Ah1xTwjGyv/gtKSW3BQ+xEHnUBdSy5iD9jNOH3UzU3DWhF7QXJce6TJ/T9Y&#10;/m77wRJZ4ewySgzTOKOHu9v7n98f7n7d//hGskBR17ocI29ajPX9S+gxPLbr2mvgnx0xsGyYWYtL&#10;a6FrBKuwxHHITE5SBxwXQMruLVT4FNt4iEB9bXXgDxkhiI6j2h3HI3pPOF5Oz7LJNJtSwtE3yZ6n&#10;Z+M4wITlh/TWOv9agCbhUFCL84/wbHvtfCiH5YeQ8JoDJauVVCoadl0ulSVbhlpZxRU7eBSmDOkK&#10;eh4KCVkGQn6UkZYetaykLugsDWtQV6DjlaliiGdSDWesRJk9P4GSgRzfl/0wjdmB9xKqHTJmYdAu&#10;/jU8NGC/UtKhbgvqvmyYFZSoNwZZPx9PJkHo0ZggZWjYU0956mGGI1RBPSXDcenj5xg6u8Tp1DLy&#10;FsY4VLKvGfUY6dz/nSD4UztG/fnhi98AAAD//wMAUEsDBBQABgAIAAAAIQAgpDy42wAAAAUBAAAP&#10;AAAAZHJzL2Rvd25yZXYueG1sTI/BbsIwEETvlfoP1lbiUhUHWkxJ46CCRNUrlA/YxEsSNV5HsSHh&#10;72t6aS8rjWY08zZbj7YVF+p941jDbJqAIC6dabjScPzaPb2C8AHZYOuYNFzJwzq/v8swNW7gPV0O&#10;oRKxhH2KGuoQulRKX9Zk0U9dRxy9k+sthij7Spoeh1huWzlPEiUtNhwXauxoW1P5fThbDafP4XGx&#10;GoqPcFzuX9QGm2XhrlpPHsb3NxCBxvAXhht+RIc8MhXuzMaLVkN8JPze6K2S2QJEoUEp9Qwyz+R/&#10;+vwHAAD//wMAUEsBAi0AFAAGAAgAAAAhALaDOJL+AAAA4QEAABMAAAAAAAAAAAAAAAAAAAAAAFtD&#10;b250ZW50X1R5cGVzXS54bWxQSwECLQAUAAYACAAAACEAOP0h/9YAAACUAQAACwAAAAAAAAAAAAAA&#10;AAAvAQAAX3JlbHMvLnJlbHNQSwECLQAUAAYACAAAACEA6FvpCzgCAAApBAAADgAAAAAAAAAAAAAA&#10;AAAuAgAAZHJzL2Uyb0RvYy54bWxQSwECLQAUAAYACAAAACEAIKQ8uNsAAAAFAQAADwAAAAAAAAAA&#10;AAAAAACSBAAAZHJzL2Rvd25yZXYueG1sUEsFBgAAAAAEAAQA8wAAAJoFAAAAAA==&#10;" stroked="f">
            <v:textbox>
              <w:txbxContent>
                <w:p w:rsidR="00DD22FA" w:rsidRDefault="00DD22FA" w:rsidP="000A4F7E">
                  <w:pPr>
                    <w:pStyle w:val="Text"/>
                    <w:ind w:firstLine="0"/>
                    <w:rPr>
                      <w:lang w:eastAsia="zh-TW"/>
                    </w:rPr>
                  </w:pPr>
                  <w:r>
                    <w:rPr>
                      <w:noProof/>
                      <w:lang w:eastAsia="zh-TW"/>
                    </w:rPr>
                    <w:drawing>
                      <wp:inline distT="0" distB="0" distL="0" distR="0">
                        <wp:extent cx="5486400" cy="3721100"/>
                        <wp:effectExtent l="0" t="0" r="19050" b="12700"/>
                        <wp:docPr id="34" name="圖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D22FA" w:rsidRDefault="00DD22FA" w:rsidP="000A4F7E">
                  <w:pPr>
                    <w:pStyle w:val="FigureCaption"/>
                    <w:jc w:val="center"/>
                    <w:rPr>
                      <w:lang w:eastAsia="zh-TW"/>
                    </w:rPr>
                  </w:pPr>
                  <w:bookmarkStart w:id="35" w:name="_Ref299129353"/>
                  <w:r>
                    <w:t xml:space="preserve">Fig. </w:t>
                  </w:r>
                  <w:fldSimple w:instr=" SEQ Fig. \* ARABIC ">
                    <w:r>
                      <w:rPr>
                        <w:noProof/>
                      </w:rPr>
                      <w:t>9</w:t>
                    </w:r>
                  </w:fldSimple>
                  <w:bookmarkEnd w:id="35"/>
                  <w:r>
                    <w:rPr>
                      <w:rFonts w:hint="eastAsia"/>
                      <w:lang w:eastAsia="zh-TW"/>
                    </w:rPr>
                    <w:t xml:space="preserve">. Comparison of </w:t>
                  </w:r>
                  <w:r>
                    <w:rPr>
                      <w:lang w:eastAsia="zh-TW"/>
                    </w:rPr>
                    <w:t xml:space="preserve">the </w:t>
                  </w:r>
                  <w:r>
                    <w:rPr>
                      <w:rFonts w:hint="eastAsia"/>
                      <w:lang w:eastAsia="zh-TW"/>
                    </w:rPr>
                    <w:t>inactivation ratio of the hard disk.</w:t>
                  </w:r>
                </w:p>
              </w:txbxContent>
            </v:textbox>
            <w10:wrap type="none"/>
            <w10:anchorlock/>
          </v:shape>
        </w:pict>
      </w:r>
    </w:p>
    <w:p w:rsidR="00561170" w:rsidRPr="005556B5" w:rsidRDefault="00B262FD" w:rsidP="00561170">
      <w:pPr>
        <w:pStyle w:val="Text"/>
        <w:rPr>
          <w:lang w:eastAsia="zh-TW"/>
        </w:rPr>
      </w:pPr>
      <w:fldSimple w:instr=" REF _Ref141244410 \h  \* MERGEFORMAT ">
        <w:r w:rsidR="00F270EC" w:rsidRPr="005556B5">
          <w:t>Fig. 10</w:t>
        </w:r>
      </w:fldSimple>
      <w:r w:rsidR="00493D7C" w:rsidRPr="005556B5">
        <w:rPr>
          <w:lang w:eastAsia="zh-TW"/>
        </w:rPr>
        <w:t xml:space="preserve"> and </w:t>
      </w:r>
      <w:fldSimple w:instr=" REF _Ref261177819 \h  \* MERGEFORMAT ">
        <w:r w:rsidR="00F270EC" w:rsidRPr="005556B5">
          <w:t xml:space="preserve">Fig. </w:t>
        </w:r>
        <w:r w:rsidR="00F270EC" w:rsidRPr="005556B5">
          <w:rPr>
            <w:noProof/>
          </w:rPr>
          <w:t>11</w:t>
        </w:r>
      </w:fldSimple>
      <w:r w:rsidR="00493D7C" w:rsidRPr="005556B5">
        <w:rPr>
          <w:lang w:eastAsia="zh-TW"/>
        </w:rPr>
        <w:t xml:space="preserve"> are the comparison of </w:t>
      </w:r>
      <w:r w:rsidR="00EE6978" w:rsidRPr="005556B5">
        <w:rPr>
          <w:lang w:eastAsia="zh-TW"/>
        </w:rPr>
        <w:t>average</w:t>
      </w:r>
      <w:r w:rsidR="00493D7C" w:rsidRPr="005556B5">
        <w:rPr>
          <w:lang w:eastAsia="zh-TW"/>
        </w:rPr>
        <w:t xml:space="preserve"> power consumption and average response time in a week</w:t>
      </w:r>
      <w:r w:rsidR="00573883" w:rsidRPr="005556B5">
        <w:rPr>
          <w:lang w:eastAsia="zh-TW"/>
        </w:rPr>
        <w:t xml:space="preserve"> for the hard disk</w:t>
      </w:r>
      <w:r w:rsidR="00355661" w:rsidRPr="005556B5">
        <w:rPr>
          <w:rFonts w:hint="eastAsia"/>
          <w:lang w:eastAsia="zh-TW"/>
        </w:rPr>
        <w:t>, respectively</w:t>
      </w:r>
      <w:r w:rsidR="00493D7C" w:rsidRPr="005556B5">
        <w:rPr>
          <w:lang w:eastAsia="zh-TW"/>
        </w:rPr>
        <w:t xml:space="preserve">. In </w:t>
      </w:r>
      <w:fldSimple w:instr=" REF _Ref141244410 \h  \* MERGEFORMAT ">
        <w:r w:rsidR="00F270EC" w:rsidRPr="005556B5">
          <w:t>Fig. 10</w:t>
        </w:r>
      </w:fldSimple>
      <w:r w:rsidR="00A75834" w:rsidRPr="005556B5">
        <w:rPr>
          <w:lang w:eastAsia="zh-TW"/>
        </w:rPr>
        <w:t xml:space="preserve">, we </w:t>
      </w:r>
      <w:r w:rsidR="00901F4C" w:rsidRPr="005556B5">
        <w:rPr>
          <w:lang w:eastAsia="zh-TW"/>
        </w:rPr>
        <w:t>observed</w:t>
      </w:r>
      <w:r w:rsidR="00493D7C" w:rsidRPr="005556B5">
        <w:rPr>
          <w:lang w:eastAsia="zh-TW"/>
        </w:rPr>
        <w:t xml:space="preserve"> that the </w:t>
      </w:r>
      <w:r w:rsidR="00431611" w:rsidRPr="005556B5">
        <w:rPr>
          <w:lang w:eastAsia="zh-TW"/>
        </w:rPr>
        <w:t xml:space="preserve">average </w:t>
      </w:r>
      <w:r w:rsidR="00493D7C" w:rsidRPr="005556B5">
        <w:rPr>
          <w:lang w:eastAsia="zh-TW"/>
        </w:rPr>
        <w:t xml:space="preserve">power consumption of the proposed AH-DPM is </w:t>
      </w:r>
      <w:r w:rsidR="00E37D1E" w:rsidRPr="005556B5">
        <w:rPr>
          <w:lang w:eastAsia="zh-TW"/>
        </w:rPr>
        <w:t>33.90</w:t>
      </w:r>
      <w:r w:rsidR="00493D7C" w:rsidRPr="005556B5">
        <w:rPr>
          <w:lang w:eastAsia="zh-TW"/>
        </w:rPr>
        <w:t xml:space="preserve">% worse than </w:t>
      </w:r>
      <w:r w:rsidR="00431611" w:rsidRPr="005556B5">
        <w:rPr>
          <w:lang w:eastAsia="zh-TW"/>
        </w:rPr>
        <w:t xml:space="preserve">that of </w:t>
      </w:r>
      <w:r w:rsidR="00297081" w:rsidRPr="005556B5">
        <w:rPr>
          <w:lang w:eastAsia="zh-TW"/>
        </w:rPr>
        <w:t xml:space="preserve">the </w:t>
      </w:r>
      <w:r w:rsidR="004B7447" w:rsidRPr="005556B5">
        <w:rPr>
          <w:lang w:eastAsia="zh-TW"/>
        </w:rPr>
        <w:t>O</w:t>
      </w:r>
      <w:r w:rsidR="00493D7C" w:rsidRPr="005556B5">
        <w:rPr>
          <w:lang w:eastAsia="zh-TW"/>
        </w:rPr>
        <w:t xml:space="preserve">racle algorithm, and is better than </w:t>
      </w:r>
      <w:r w:rsidR="00431611" w:rsidRPr="005556B5">
        <w:rPr>
          <w:lang w:eastAsia="zh-TW"/>
        </w:rPr>
        <w:t xml:space="preserve">that of </w:t>
      </w:r>
      <w:r w:rsidR="00493D7C" w:rsidRPr="005556B5">
        <w:rPr>
          <w:lang w:eastAsia="zh-TW"/>
        </w:rPr>
        <w:t>the ATO, ML, Predict</w:t>
      </w:r>
      <w:r w:rsidR="00F55ECF" w:rsidRPr="005556B5">
        <w:rPr>
          <w:lang w:eastAsia="zh-TW"/>
        </w:rPr>
        <w:t>ive</w:t>
      </w:r>
      <w:r w:rsidR="00493D7C" w:rsidRPr="005556B5">
        <w:rPr>
          <w:lang w:eastAsia="zh-TW"/>
        </w:rPr>
        <w:t xml:space="preserve">, STO, and Stochastic algorithms by </w:t>
      </w:r>
      <w:r w:rsidR="00E9332D" w:rsidRPr="005556B5">
        <w:rPr>
          <w:lang w:eastAsia="zh-TW"/>
        </w:rPr>
        <w:t>69.4</w:t>
      </w:r>
      <w:r w:rsidR="00E37D1E" w:rsidRPr="005556B5">
        <w:rPr>
          <w:lang w:eastAsia="zh-TW"/>
        </w:rPr>
        <w:t>0</w:t>
      </w:r>
      <w:r w:rsidR="00493D7C" w:rsidRPr="005556B5">
        <w:rPr>
          <w:lang w:eastAsia="zh-TW"/>
        </w:rPr>
        <w:t xml:space="preserve">%, </w:t>
      </w:r>
      <w:r w:rsidR="00B17645" w:rsidRPr="005556B5">
        <w:rPr>
          <w:rFonts w:hint="eastAsia"/>
          <w:lang w:eastAsia="zh-TW"/>
        </w:rPr>
        <w:t>101.68</w:t>
      </w:r>
      <w:r w:rsidR="00330876" w:rsidRPr="005556B5">
        <w:rPr>
          <w:lang w:eastAsia="zh-TW"/>
        </w:rPr>
        <w:t xml:space="preserve">%, </w:t>
      </w:r>
      <w:r w:rsidR="00E9332D" w:rsidRPr="005556B5">
        <w:rPr>
          <w:lang w:eastAsia="zh-TW"/>
        </w:rPr>
        <w:t>1</w:t>
      </w:r>
      <w:r w:rsidR="00E37D1E" w:rsidRPr="005556B5">
        <w:rPr>
          <w:lang w:eastAsia="zh-TW"/>
        </w:rPr>
        <w:t>1</w:t>
      </w:r>
      <w:r w:rsidR="00E9332D" w:rsidRPr="005556B5">
        <w:rPr>
          <w:lang w:eastAsia="zh-TW"/>
        </w:rPr>
        <w:t>3.</w:t>
      </w:r>
      <w:r w:rsidR="00E37D1E" w:rsidRPr="005556B5">
        <w:rPr>
          <w:lang w:eastAsia="zh-TW"/>
        </w:rPr>
        <w:t>69</w:t>
      </w:r>
      <w:r w:rsidR="00493D7C" w:rsidRPr="005556B5">
        <w:rPr>
          <w:lang w:eastAsia="zh-TW"/>
        </w:rPr>
        <w:t xml:space="preserve">%, </w:t>
      </w:r>
      <w:r w:rsidR="00B17645" w:rsidRPr="005556B5">
        <w:rPr>
          <w:rFonts w:hint="eastAsia"/>
          <w:lang w:eastAsia="zh-TW"/>
        </w:rPr>
        <w:t>95.33</w:t>
      </w:r>
      <w:r w:rsidR="00493D7C" w:rsidRPr="005556B5">
        <w:rPr>
          <w:lang w:eastAsia="zh-TW"/>
        </w:rPr>
        <w:t xml:space="preserve">%, and </w:t>
      </w:r>
      <w:r w:rsidR="00047CE3" w:rsidRPr="005556B5">
        <w:rPr>
          <w:lang w:eastAsia="zh-TW"/>
        </w:rPr>
        <w:t>27</w:t>
      </w:r>
      <w:r w:rsidR="00B17645" w:rsidRPr="005556B5">
        <w:rPr>
          <w:rFonts w:hint="eastAsia"/>
          <w:lang w:eastAsia="zh-TW"/>
        </w:rPr>
        <w:t>8.37</w:t>
      </w:r>
      <w:r w:rsidR="00493D7C" w:rsidRPr="005556B5">
        <w:rPr>
          <w:lang w:eastAsia="zh-TW"/>
        </w:rPr>
        <w:t xml:space="preserve">%, respectively. That is, the proposed AH-DPM algorithm performed the best except the </w:t>
      </w:r>
      <w:r w:rsidR="004B7447" w:rsidRPr="005556B5">
        <w:rPr>
          <w:lang w:eastAsia="zh-TW"/>
        </w:rPr>
        <w:t>O</w:t>
      </w:r>
      <w:r w:rsidR="00493D7C" w:rsidRPr="005556B5">
        <w:rPr>
          <w:lang w:eastAsia="zh-TW"/>
        </w:rPr>
        <w:t xml:space="preserve">racle algorithm in terms of average power consumption. </w:t>
      </w:r>
      <w:r w:rsidR="00355661" w:rsidRPr="005556B5">
        <w:rPr>
          <w:rFonts w:hint="eastAsia"/>
          <w:lang w:eastAsia="zh-TW"/>
        </w:rPr>
        <w:t>Remind</w:t>
      </w:r>
      <w:r w:rsidR="00493D7C" w:rsidRPr="005556B5">
        <w:rPr>
          <w:lang w:eastAsia="zh-TW"/>
        </w:rPr>
        <w:t xml:space="preserve"> that the </w:t>
      </w:r>
      <w:r w:rsidR="004B7447" w:rsidRPr="005556B5">
        <w:rPr>
          <w:lang w:eastAsia="zh-TW"/>
        </w:rPr>
        <w:t>O</w:t>
      </w:r>
      <w:r w:rsidR="00493D7C" w:rsidRPr="005556B5">
        <w:rPr>
          <w:lang w:eastAsia="zh-TW"/>
        </w:rPr>
        <w:t>racle algorithm is theoretically optimal.</w:t>
      </w:r>
      <w:r w:rsidR="00536CA8" w:rsidRPr="005556B5">
        <w:rPr>
          <w:lang w:eastAsia="zh-TW"/>
        </w:rPr>
        <w:t xml:space="preserve"> </w:t>
      </w:r>
      <w:r w:rsidR="00573883" w:rsidRPr="005556B5">
        <w:rPr>
          <w:lang w:eastAsia="zh-TW"/>
        </w:rPr>
        <w:t>Since</w:t>
      </w:r>
      <w:r w:rsidR="00536CA8" w:rsidRPr="005556B5">
        <w:rPr>
          <w:lang w:eastAsia="zh-TW"/>
        </w:rPr>
        <w:t xml:space="preserve"> the </w:t>
      </w:r>
      <w:r w:rsidR="00536CA8" w:rsidRPr="005556B5">
        <w:rPr>
          <w:i/>
          <w:lang w:eastAsia="zh-TW"/>
        </w:rPr>
        <w:t>prediction miss</w:t>
      </w:r>
      <w:r w:rsidR="00536CA8" w:rsidRPr="005556B5">
        <w:rPr>
          <w:lang w:eastAsia="zh-TW"/>
        </w:rPr>
        <w:t xml:space="preserve"> will </w:t>
      </w:r>
      <w:r w:rsidR="00431611" w:rsidRPr="005556B5">
        <w:rPr>
          <w:lang w:eastAsia="zh-TW"/>
        </w:rPr>
        <w:t xml:space="preserve">cause extra </w:t>
      </w:r>
      <w:r w:rsidR="00536CA8" w:rsidRPr="005556B5">
        <w:rPr>
          <w:lang w:eastAsia="zh-TW"/>
        </w:rPr>
        <w:t xml:space="preserve">power consumption, we </w:t>
      </w:r>
      <w:r w:rsidR="00456FDE" w:rsidRPr="005556B5">
        <w:rPr>
          <w:lang w:eastAsia="zh-TW"/>
        </w:rPr>
        <w:t>derive</w:t>
      </w:r>
      <w:r w:rsidR="00536CA8" w:rsidRPr="005556B5">
        <w:rPr>
          <w:lang w:eastAsia="zh-TW"/>
        </w:rPr>
        <w:t xml:space="preserve"> the prediction miss rate of each algorithm. </w:t>
      </w:r>
      <w:r w:rsidR="00431611" w:rsidRPr="005556B5">
        <w:rPr>
          <w:lang w:eastAsia="zh-TW"/>
        </w:rPr>
        <w:t>In</w:t>
      </w:r>
      <w:r w:rsidR="00536CA8" w:rsidRPr="005556B5">
        <w:rPr>
          <w:lang w:eastAsia="zh-TW"/>
        </w:rPr>
        <w:t xml:space="preserve"> </w:t>
      </w:r>
      <w:fldSimple w:instr=" REF _Ref274306984 \h  \* MERGEFORMAT ">
        <w:r w:rsidR="00F270EC" w:rsidRPr="005556B5">
          <w:t xml:space="preserve">Fig. </w:t>
        </w:r>
        <w:r w:rsidR="00F270EC" w:rsidRPr="005556B5">
          <w:rPr>
            <w:noProof/>
          </w:rPr>
          <w:t>12</w:t>
        </w:r>
      </w:fldSimple>
      <w:r w:rsidR="00536CA8" w:rsidRPr="005556B5">
        <w:rPr>
          <w:lang w:eastAsia="zh-TW"/>
        </w:rPr>
        <w:t xml:space="preserve">, we </w:t>
      </w:r>
      <w:r w:rsidR="00431611" w:rsidRPr="005556B5">
        <w:rPr>
          <w:lang w:eastAsia="zh-TW"/>
        </w:rPr>
        <w:t>found</w:t>
      </w:r>
      <w:r w:rsidR="00536CA8" w:rsidRPr="005556B5">
        <w:rPr>
          <w:lang w:eastAsia="zh-TW"/>
        </w:rPr>
        <w:t xml:space="preserve"> that the prediction miss rate of the proposed AH-DPM algorithm is the lowest compared </w:t>
      </w:r>
      <w:r w:rsidR="00431611" w:rsidRPr="005556B5">
        <w:rPr>
          <w:lang w:eastAsia="zh-TW"/>
        </w:rPr>
        <w:t>to</w:t>
      </w:r>
      <w:r w:rsidR="00536CA8" w:rsidRPr="005556B5">
        <w:rPr>
          <w:lang w:eastAsia="zh-TW"/>
        </w:rPr>
        <w:t xml:space="preserve"> </w:t>
      </w:r>
      <w:r w:rsidR="008D7AA6" w:rsidRPr="005556B5">
        <w:rPr>
          <w:lang w:eastAsia="zh-TW"/>
        </w:rPr>
        <w:t xml:space="preserve">that of </w:t>
      </w:r>
      <w:r w:rsidR="00456FDE" w:rsidRPr="005556B5">
        <w:rPr>
          <w:lang w:eastAsia="zh-TW"/>
        </w:rPr>
        <w:t>th</w:t>
      </w:r>
      <w:r w:rsidR="00573883" w:rsidRPr="005556B5">
        <w:rPr>
          <w:lang w:eastAsia="zh-TW"/>
        </w:rPr>
        <w:t>e</w:t>
      </w:r>
      <w:r w:rsidR="00456FDE" w:rsidRPr="005556B5">
        <w:rPr>
          <w:lang w:eastAsia="zh-TW"/>
        </w:rPr>
        <w:t xml:space="preserve"> </w:t>
      </w:r>
      <w:r w:rsidR="00536CA8" w:rsidRPr="005556B5">
        <w:rPr>
          <w:lang w:eastAsia="zh-TW"/>
        </w:rPr>
        <w:t xml:space="preserve">other </w:t>
      </w:r>
      <w:r w:rsidR="00431611" w:rsidRPr="005556B5">
        <w:rPr>
          <w:lang w:eastAsia="zh-TW"/>
        </w:rPr>
        <w:t xml:space="preserve">DPM </w:t>
      </w:r>
      <w:r w:rsidR="00536CA8" w:rsidRPr="005556B5">
        <w:rPr>
          <w:lang w:eastAsia="zh-TW"/>
        </w:rPr>
        <w:t xml:space="preserve">algorithms except the </w:t>
      </w:r>
      <w:r w:rsidR="004B7447" w:rsidRPr="005556B5">
        <w:rPr>
          <w:lang w:eastAsia="zh-TW"/>
        </w:rPr>
        <w:t>O</w:t>
      </w:r>
      <w:r w:rsidR="00536CA8" w:rsidRPr="005556B5">
        <w:rPr>
          <w:lang w:eastAsia="zh-TW"/>
        </w:rPr>
        <w:t>racle algorithm</w:t>
      </w:r>
      <w:r w:rsidR="00431611" w:rsidRPr="005556B5">
        <w:rPr>
          <w:lang w:eastAsia="zh-TW"/>
        </w:rPr>
        <w:t>.</w:t>
      </w:r>
      <w:r w:rsidR="00536CA8" w:rsidRPr="005556B5">
        <w:rPr>
          <w:lang w:eastAsia="zh-TW"/>
        </w:rPr>
        <w:t xml:space="preserve"> </w:t>
      </w:r>
      <w:r w:rsidR="00456FDE" w:rsidRPr="005556B5">
        <w:rPr>
          <w:lang w:eastAsia="zh-TW"/>
        </w:rPr>
        <w:t xml:space="preserve">The results are in accordance </w:t>
      </w:r>
      <w:r w:rsidR="002C4628" w:rsidRPr="005556B5">
        <w:rPr>
          <w:lang w:eastAsia="zh-TW"/>
        </w:rPr>
        <w:t>with</w:t>
      </w:r>
      <w:r w:rsidR="00456FDE" w:rsidRPr="005556B5">
        <w:rPr>
          <w:lang w:eastAsia="zh-TW"/>
        </w:rPr>
        <w:t xml:space="preserve"> those</w:t>
      </w:r>
      <w:r w:rsidR="00536CA8" w:rsidRPr="005556B5">
        <w:rPr>
          <w:lang w:eastAsia="zh-TW"/>
        </w:rPr>
        <w:t xml:space="preserve"> illustrate</w:t>
      </w:r>
      <w:r w:rsidR="00456FDE" w:rsidRPr="005556B5">
        <w:rPr>
          <w:lang w:eastAsia="zh-TW"/>
        </w:rPr>
        <w:t>d</w:t>
      </w:r>
      <w:r w:rsidR="00536CA8" w:rsidRPr="005556B5">
        <w:rPr>
          <w:lang w:eastAsia="zh-TW"/>
        </w:rPr>
        <w:t xml:space="preserve"> in </w:t>
      </w:r>
      <w:fldSimple w:instr=" REF _Ref141244410 \h  \* MERGEFORMAT ">
        <w:r w:rsidR="00F270EC" w:rsidRPr="005556B5">
          <w:t>Fig. 10</w:t>
        </w:r>
      </w:fldSimple>
      <w:r w:rsidR="00536CA8" w:rsidRPr="005556B5">
        <w:rPr>
          <w:lang w:eastAsia="zh-TW"/>
        </w:rPr>
        <w:t xml:space="preserve">. Although the average response time of the proposed AH-DPM </w:t>
      </w:r>
      <w:r w:rsidR="00B97ACB" w:rsidRPr="005556B5">
        <w:rPr>
          <w:lang w:eastAsia="zh-TW"/>
        </w:rPr>
        <w:t xml:space="preserve">algorithm </w:t>
      </w:r>
      <w:r w:rsidR="00536CA8" w:rsidRPr="005556B5">
        <w:rPr>
          <w:lang w:eastAsia="zh-TW"/>
        </w:rPr>
        <w:t xml:space="preserve">in </w:t>
      </w:r>
      <w:fldSimple w:instr=" REF _Ref261177819 \h  \* MERGEFORMAT ">
        <w:r w:rsidR="00F270EC" w:rsidRPr="005556B5">
          <w:t xml:space="preserve">Fig. </w:t>
        </w:r>
        <w:r w:rsidR="00F270EC" w:rsidRPr="005556B5">
          <w:rPr>
            <w:noProof/>
          </w:rPr>
          <w:t>11</w:t>
        </w:r>
      </w:fldSimple>
      <w:r w:rsidR="00536CA8" w:rsidRPr="005556B5">
        <w:rPr>
          <w:lang w:eastAsia="zh-TW"/>
        </w:rPr>
        <w:t xml:space="preserve"> is not the best, it</w:t>
      </w:r>
      <w:r w:rsidR="00573883" w:rsidRPr="005556B5">
        <w:rPr>
          <w:lang w:eastAsia="zh-TW"/>
        </w:rPr>
        <w:t xml:space="preserve"> is still </w:t>
      </w:r>
      <w:r w:rsidR="00536CA8" w:rsidRPr="005556B5">
        <w:rPr>
          <w:lang w:eastAsia="zh-TW"/>
        </w:rPr>
        <w:t xml:space="preserve">lower than </w:t>
      </w:r>
      <w:r w:rsidR="00B97ACB" w:rsidRPr="005556B5">
        <w:rPr>
          <w:lang w:eastAsia="zh-TW"/>
        </w:rPr>
        <w:t xml:space="preserve">that of </w:t>
      </w:r>
      <w:r w:rsidR="00536CA8" w:rsidRPr="005556B5">
        <w:rPr>
          <w:lang w:eastAsia="zh-TW"/>
        </w:rPr>
        <w:t xml:space="preserve">the Predictive algorithm by </w:t>
      </w:r>
      <w:r w:rsidR="006941CA" w:rsidRPr="005556B5">
        <w:rPr>
          <w:lang w:eastAsia="zh-TW"/>
        </w:rPr>
        <w:t>43.03%</w:t>
      </w:r>
      <w:r w:rsidR="00561170" w:rsidRPr="005556B5">
        <w:rPr>
          <w:lang w:eastAsia="zh-TW"/>
        </w:rPr>
        <w:t xml:space="preserve"> and it is </w:t>
      </w:r>
      <w:r w:rsidR="00573883" w:rsidRPr="005556B5">
        <w:rPr>
          <w:lang w:eastAsia="zh-TW"/>
        </w:rPr>
        <w:t>also</w:t>
      </w:r>
      <w:r w:rsidR="00561170" w:rsidRPr="005556B5">
        <w:rPr>
          <w:lang w:eastAsia="zh-TW"/>
        </w:rPr>
        <w:t xml:space="preserve"> lower than the average disk access time specified in a hard disk specification </w:t>
      </w:r>
      <w:fldSimple w:instr=" REF _Ref191335606 \r \h  \* MERGEFORMAT ">
        <w:r w:rsidR="00F270EC" w:rsidRPr="005556B5">
          <w:rPr>
            <w:lang w:eastAsia="zh-TW"/>
          </w:rPr>
          <w:t>[24]</w:t>
        </w:r>
      </w:fldSimple>
      <w:r w:rsidR="00561170" w:rsidRPr="005556B5">
        <w:rPr>
          <w:lang w:eastAsia="zh-TW"/>
        </w:rPr>
        <w:t xml:space="preserve">. According </w:t>
      </w:r>
      <w:r w:rsidR="00B97ACB" w:rsidRPr="005556B5">
        <w:rPr>
          <w:lang w:eastAsia="zh-TW"/>
        </w:rPr>
        <w:t xml:space="preserve">to </w:t>
      </w:r>
      <w:r w:rsidR="00573883" w:rsidRPr="005556B5">
        <w:rPr>
          <w:lang w:eastAsia="zh-TW"/>
        </w:rPr>
        <w:t>this</w:t>
      </w:r>
      <w:r w:rsidR="00561170" w:rsidRPr="005556B5">
        <w:rPr>
          <w:lang w:eastAsia="zh-TW"/>
        </w:rPr>
        <w:t xml:space="preserve"> specification </w:t>
      </w:r>
      <w:fldSimple w:instr=" REF _Ref191335606 \r \h  \* MERGEFORMAT ">
        <w:r w:rsidR="00F270EC" w:rsidRPr="005556B5">
          <w:rPr>
            <w:lang w:eastAsia="zh-TW"/>
          </w:rPr>
          <w:t>[24]</w:t>
        </w:r>
      </w:fldSimple>
      <w:r w:rsidR="00561170" w:rsidRPr="005556B5">
        <w:rPr>
          <w:lang w:eastAsia="zh-TW"/>
        </w:rPr>
        <w:t xml:space="preserve">, the average response time for read/write one byte from/to the hard disk is about </w:t>
      </w:r>
      <w:r w:rsidR="00573883" w:rsidRPr="005556B5">
        <w:rPr>
          <w:lang w:eastAsia="zh-TW"/>
        </w:rPr>
        <w:t>20</w:t>
      </w:r>
      <w:r w:rsidR="00EF5437" w:rsidRPr="005556B5">
        <w:rPr>
          <w:lang w:eastAsia="zh-TW"/>
        </w:rPr>
        <w:t>.5</w:t>
      </w:r>
      <w:r w:rsidR="00573883" w:rsidRPr="005556B5">
        <w:rPr>
          <w:lang w:eastAsia="zh-TW"/>
        </w:rPr>
        <w:t xml:space="preserve"> </w:t>
      </w:r>
      <w:r w:rsidR="00561170" w:rsidRPr="005556B5">
        <w:rPr>
          <w:lang w:eastAsia="zh-TW"/>
        </w:rPr>
        <w:t>ms (</w:t>
      </w:r>
      <w:r w:rsidR="00EF5437" w:rsidRPr="005556B5">
        <w:rPr>
          <w:lang w:eastAsia="zh-TW"/>
        </w:rPr>
        <w:t xml:space="preserve">command overhead + </w:t>
      </w:r>
      <w:r w:rsidR="00561170" w:rsidRPr="005556B5">
        <w:rPr>
          <w:lang w:eastAsia="zh-TW"/>
        </w:rPr>
        <w:t xml:space="preserve">average seek time + average latency + average disk-buffer data transfer rate). Therefore, the average response time of the </w:t>
      </w:r>
      <w:r w:rsidR="00573883" w:rsidRPr="005556B5">
        <w:rPr>
          <w:lang w:eastAsia="zh-TW"/>
        </w:rPr>
        <w:t xml:space="preserve">proposed </w:t>
      </w:r>
      <w:r w:rsidR="00561170" w:rsidRPr="005556B5">
        <w:rPr>
          <w:lang w:eastAsia="zh-TW"/>
        </w:rPr>
        <w:t xml:space="preserve">AH-DPM algorithm, which is 18.022 ms as shown in </w:t>
      </w:r>
      <w:fldSimple w:instr=" REF _Ref261177819 \h  \* MERGEFORMAT ">
        <w:r w:rsidR="00F270EC" w:rsidRPr="005556B5">
          <w:t xml:space="preserve">Fig. </w:t>
        </w:r>
        <w:r w:rsidR="00F270EC" w:rsidRPr="005556B5">
          <w:rPr>
            <w:noProof/>
          </w:rPr>
          <w:t>11</w:t>
        </w:r>
      </w:fldSimple>
      <w:r w:rsidR="00561170" w:rsidRPr="005556B5">
        <w:rPr>
          <w:lang w:eastAsia="zh-TW"/>
        </w:rPr>
        <w:t xml:space="preserve">, is </w:t>
      </w:r>
      <w:r w:rsidR="00B97ACB" w:rsidRPr="005556B5">
        <w:rPr>
          <w:lang w:eastAsia="zh-TW"/>
        </w:rPr>
        <w:t>lower</w:t>
      </w:r>
      <w:r w:rsidR="00561170" w:rsidRPr="005556B5">
        <w:rPr>
          <w:lang w:eastAsia="zh-TW"/>
        </w:rPr>
        <w:t xml:space="preserve"> than 20</w:t>
      </w:r>
      <w:r w:rsidR="00EF5437" w:rsidRPr="005556B5">
        <w:rPr>
          <w:lang w:eastAsia="zh-TW"/>
        </w:rPr>
        <w:t>.5</w:t>
      </w:r>
      <w:r w:rsidR="00561170" w:rsidRPr="005556B5">
        <w:rPr>
          <w:lang w:eastAsia="zh-TW"/>
        </w:rPr>
        <w:t xml:space="preserve"> ms.</w:t>
      </w:r>
    </w:p>
    <w:p w:rsidR="00AE17D2" w:rsidRPr="005556B5" w:rsidRDefault="00536CA8" w:rsidP="00536CA8">
      <w:pPr>
        <w:pStyle w:val="Text"/>
        <w:rPr>
          <w:lang w:eastAsia="zh-TW"/>
        </w:rPr>
      </w:pPr>
      <w:r w:rsidRPr="005556B5">
        <w:rPr>
          <w:lang w:eastAsia="zh-TW"/>
        </w:rPr>
        <w:t xml:space="preserve"> </w:t>
      </w:r>
      <w:r w:rsidR="0056521A" w:rsidRPr="005556B5">
        <w:rPr>
          <w:lang w:eastAsia="zh-TW"/>
        </w:rPr>
        <w:t xml:space="preserve">In the following, we illustrate that the </w:t>
      </w:r>
      <w:r w:rsidR="0056521A" w:rsidRPr="005556B5">
        <w:rPr>
          <w:i/>
          <w:lang w:eastAsia="zh-TW"/>
        </w:rPr>
        <w:t xml:space="preserve">inactivation ratio </w:t>
      </w:r>
      <w:r w:rsidR="0056521A" w:rsidRPr="005556B5">
        <w:rPr>
          <w:lang w:eastAsia="zh-TW"/>
        </w:rPr>
        <w:t>of the hard disk is also in accordance with its</w:t>
      </w:r>
      <w:r w:rsidRPr="005556B5">
        <w:rPr>
          <w:lang w:eastAsia="zh-TW"/>
        </w:rPr>
        <w:t xml:space="preserve"> average response time</w:t>
      </w:r>
      <w:r w:rsidR="0056521A" w:rsidRPr="005556B5">
        <w:rPr>
          <w:lang w:eastAsia="zh-TW"/>
        </w:rPr>
        <w:t xml:space="preserve">. </w:t>
      </w:r>
      <w:r w:rsidRPr="005556B5">
        <w:rPr>
          <w:lang w:eastAsia="zh-TW"/>
        </w:rPr>
        <w:t xml:space="preserve">In </w:t>
      </w:r>
      <w:fldSimple w:instr=" REF _Ref274295885 \h  \* MERGEFORMAT ">
        <w:r w:rsidR="00F270EC" w:rsidRPr="005556B5">
          <w:t xml:space="preserve">Fig. </w:t>
        </w:r>
        <w:r w:rsidR="00F270EC" w:rsidRPr="005556B5">
          <w:rPr>
            <w:noProof/>
          </w:rPr>
          <w:t>13</w:t>
        </w:r>
      </w:fldSimple>
      <w:r w:rsidRPr="005556B5">
        <w:rPr>
          <w:lang w:eastAsia="zh-TW"/>
        </w:rPr>
        <w:t xml:space="preserve">, </w:t>
      </w:r>
      <w:r w:rsidR="007727FD" w:rsidRPr="005556B5">
        <w:rPr>
          <w:lang w:eastAsia="zh-TW"/>
        </w:rPr>
        <w:t>in term of</w:t>
      </w:r>
      <w:r w:rsidRPr="005556B5">
        <w:rPr>
          <w:lang w:eastAsia="zh-TW"/>
        </w:rPr>
        <w:t xml:space="preserve"> </w:t>
      </w:r>
      <w:r w:rsidR="009D25E8" w:rsidRPr="005556B5">
        <w:rPr>
          <w:lang w:eastAsia="zh-TW"/>
        </w:rPr>
        <w:t xml:space="preserve">the </w:t>
      </w:r>
      <w:r w:rsidRPr="005556B5">
        <w:rPr>
          <w:lang w:eastAsia="zh-TW"/>
        </w:rPr>
        <w:t>inactivation ratio</w:t>
      </w:r>
      <w:r w:rsidR="007727FD" w:rsidRPr="005556B5">
        <w:rPr>
          <w:lang w:eastAsia="zh-TW"/>
        </w:rPr>
        <w:t xml:space="preserve">, we observed that </w:t>
      </w:r>
      <w:r w:rsidRPr="005556B5">
        <w:rPr>
          <w:lang w:eastAsia="zh-TW"/>
        </w:rPr>
        <w:t xml:space="preserve">the proposed AH-DPM </w:t>
      </w:r>
      <w:r w:rsidR="00565BA2" w:rsidRPr="005556B5">
        <w:rPr>
          <w:lang w:eastAsia="zh-TW"/>
        </w:rPr>
        <w:t xml:space="preserve">algorithm </w:t>
      </w:r>
      <w:r w:rsidRPr="005556B5">
        <w:rPr>
          <w:lang w:eastAsia="zh-TW"/>
        </w:rPr>
        <w:t xml:space="preserve">is larger than the ATO, ML, and STO algorithms, and is smaller than the Predict and Stochastic algorithms. </w:t>
      </w:r>
      <w:r w:rsidR="007727FD" w:rsidRPr="005556B5">
        <w:rPr>
          <w:lang w:eastAsia="zh-TW"/>
        </w:rPr>
        <w:t>A</w:t>
      </w:r>
      <w:r w:rsidRPr="005556B5">
        <w:rPr>
          <w:lang w:eastAsia="zh-TW"/>
        </w:rPr>
        <w:t xml:space="preserve"> larger inactivation ratio means that the PM inactivates the SP more aggressive</w:t>
      </w:r>
      <w:r w:rsidR="007727FD" w:rsidRPr="005556B5">
        <w:rPr>
          <w:lang w:eastAsia="zh-TW"/>
        </w:rPr>
        <w:t>;</w:t>
      </w:r>
      <w:r w:rsidRPr="005556B5">
        <w:rPr>
          <w:lang w:eastAsia="zh-TW"/>
        </w:rPr>
        <w:t xml:space="preserve"> </w:t>
      </w:r>
      <w:r w:rsidR="007727FD" w:rsidRPr="005556B5">
        <w:rPr>
          <w:lang w:eastAsia="zh-TW"/>
        </w:rPr>
        <w:t>however, the penalty is longer</w:t>
      </w:r>
      <w:r w:rsidRPr="005556B5">
        <w:rPr>
          <w:lang w:eastAsia="zh-TW"/>
        </w:rPr>
        <w:t xml:space="preserve"> average response time</w:t>
      </w:r>
      <w:r w:rsidR="007727FD" w:rsidRPr="005556B5">
        <w:rPr>
          <w:lang w:eastAsia="zh-TW"/>
        </w:rPr>
        <w:t xml:space="preserve">, as shown in </w:t>
      </w:r>
      <w:fldSimple w:instr=" REF _Ref261177819 \h  \* MERGEFORMAT ">
        <w:r w:rsidR="00F270EC" w:rsidRPr="005556B5">
          <w:t xml:space="preserve">Fig. </w:t>
        </w:r>
        <w:r w:rsidR="00F270EC" w:rsidRPr="005556B5">
          <w:rPr>
            <w:noProof/>
          </w:rPr>
          <w:t>11</w:t>
        </w:r>
      </w:fldSimple>
      <w:r w:rsidRPr="005556B5">
        <w:rPr>
          <w:lang w:eastAsia="zh-TW"/>
        </w:rPr>
        <w:t>.</w:t>
      </w:r>
    </w:p>
    <w:p w:rsidR="00A655F8" w:rsidRPr="005556B5" w:rsidRDefault="00B262FD" w:rsidP="00FF67AE">
      <w:pPr>
        <w:pStyle w:val="Text"/>
        <w:ind w:firstLine="0"/>
        <w:jc w:val="center"/>
        <w:rPr>
          <w:lang w:eastAsia="zh-TW"/>
        </w:rPr>
      </w:pPr>
      <w:r>
        <w:rPr>
          <w:noProof/>
          <w:lang w:eastAsia="zh-TW"/>
        </w:rPr>
      </w:r>
      <w:r>
        <w:rPr>
          <w:noProof/>
          <w:lang w:eastAsia="zh-TW"/>
        </w:rPr>
        <w:pict>
          <v:shape id="Text Box 30" o:spid="_x0000_s1038" type="#_x0000_t202" style="width:452.35pt;height:28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HiAIAABoFAAAOAAAAZHJzL2Uyb0RvYy54bWysVFtv2yAUfp+0/4B4T22nuImtOFUvyzSp&#10;u0jtfgABHKNh8IDE7qr99x1wkmbdJk3T/IC5HL5z+b7D4nJoFdoJ66TRFc7OUoyEZoZLvanw54fV&#10;ZI6R81RzqowWFX4UDl8uX79a9F0ppqYxiguLAES7su8q3HjflUniWCNa6s5MJzQc1sa21MPSbhJu&#10;aQ/orUqmaXqR9MbyzhomnIPd2/EQLyN+XQvmP9a1Ex6pCkNsPo42juswJssFLTeWdo1k+zDoP0TR&#10;UqnB6RHqlnqKtlb+AtVKZo0ztT9jpk1MXUsmYg6QTZa+yOa+oZ2IuUBxXHcsk/t/sOzD7pNFkgN3&#10;GUaatsDRgxg8ujYDOo/16TtXgtl9B4Z+gH2wjbm67s6wLw5pc9NQvRFX1pq+EZRDfFmobHJyNTDi&#10;ShdA1v17w8EP3XoTgYbatqF4UA4E6MDT45GbEAuDzXxGyJzkGDE4O88LkqUxuoSWh+uddf6tMC0K&#10;kwpbID/C092d8yEcWh5MgjdnlOQrqVRc2M36Rlm0oyCUVfxiBi/MlA7G2oRrI+K4A1GCj3AW4o3E&#10;PxXZlKTX02KyupjPJmRF8kkxS+eTNCuui4uUFOR29T0EmJGykZwLfSe1OIgwI39H8r4dRvlEGaK+&#10;wkU+zUeO/phkGr/fJdlKDz2pZFvh+dGIloHZN5rHjvFUqnGe/Bx+rDLU4PCPVYk6CNSPIvDDehgl&#10;VwT3QRdrwx9BGdYAb0A/PCgwaYz9hlEPzVlh93VLrcBIvdOgriIjJHRzXJB8NoWFPT1Zn55QzQCq&#10;wh6jcXrjxxdg21m5acDTqGdtrkCRtYxaeY5qr2NowJjU/rEIHX66jlbPT9ryBwAAAP//AwBQSwME&#10;FAAGAAgAAAAhAAbOEBXbAAAABQEAAA8AAABkcnMvZG93bnJldi54bWxMj81OwzAQhO9IfQdrkbig&#10;1i5qExriVIAE4tqfB9jE2yQiXkex26Rvj+FCLyuNZjTzbb6dbCcuNPjWsYblQoEgrpxpudZwPHzM&#10;n0H4gGywc0waruRhW8zucsyMG3lHl32oRSxhn6GGJoQ+k9JXDVn0C9cTR+/kBoshyqGWZsAxlttO&#10;PimVSIstx4UGe3pvqPren62G09f4uN6M5Wc4prtV8oZtWrqr1g/30+sLiEBT+A/DL35EhyIyle7M&#10;xotOQ3wk/N3obdQqBVFqWCeJAlnk8pa++AEAAP//AwBQSwECLQAUAAYACAAAACEAtoM4kv4AAADh&#10;AQAAEwAAAAAAAAAAAAAAAAAAAAAAW0NvbnRlbnRfVHlwZXNdLnhtbFBLAQItABQABgAIAAAAIQA4&#10;/SH/1gAAAJQBAAALAAAAAAAAAAAAAAAAAC8BAABfcmVscy8ucmVsc1BLAQItABQABgAIAAAAIQCr&#10;s+3HiAIAABoFAAAOAAAAAAAAAAAAAAAAAC4CAABkcnMvZTJvRG9jLnhtbFBLAQItABQABgAIAAAA&#10;IQAGzhAV2wAAAAUBAAAPAAAAAAAAAAAAAAAAAOIEAABkcnMvZG93bnJldi54bWxQSwUGAAAAAAQA&#10;BADzAAAA6gUAAAAA&#10;" stroked="f">
            <v:textbox>
              <w:txbxContent>
                <w:p w:rsidR="00DD22FA" w:rsidRPr="002625EE" w:rsidRDefault="00DD22FA" w:rsidP="00974AF2">
                  <w:pPr>
                    <w:pStyle w:val="Text"/>
                    <w:ind w:firstLine="0"/>
                    <w:jc w:val="center"/>
                    <w:rPr>
                      <w:lang w:eastAsia="zh-TW"/>
                    </w:rPr>
                  </w:pPr>
                  <w:r>
                    <w:rPr>
                      <w:noProof/>
                      <w:lang w:eastAsia="zh-TW"/>
                    </w:rPr>
                    <w:drawing>
                      <wp:inline distT="0" distB="0" distL="0" distR="0">
                        <wp:extent cx="5486400" cy="3143250"/>
                        <wp:effectExtent l="0" t="0" r="19050" b="19050"/>
                        <wp:docPr id="15" name="圖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22FA" w:rsidRDefault="00DD22FA" w:rsidP="009D0FF5">
                  <w:pPr>
                    <w:pStyle w:val="FigureCaption"/>
                    <w:jc w:val="center"/>
                    <w:rPr>
                      <w:lang w:eastAsia="zh-TW"/>
                    </w:rPr>
                  </w:pPr>
                  <w:bookmarkStart w:id="36" w:name="_Ref141244410"/>
                  <w:r>
                    <w:t xml:space="preserve">Fig. </w:t>
                  </w:r>
                  <w:fldSimple w:instr=" SEQ Fig. \* ARABIC ">
                    <w:r>
                      <w:rPr>
                        <w:noProof/>
                      </w:rPr>
                      <w:t>10</w:t>
                    </w:r>
                  </w:fldSimple>
                  <w:bookmarkEnd w:id="36"/>
                  <w:r>
                    <w:rPr>
                      <w:rFonts w:hint="eastAsia"/>
                      <w:lang w:eastAsia="zh-TW"/>
                    </w:rPr>
                    <w:t>. C</w:t>
                  </w:r>
                  <w:r w:rsidRPr="00FD4AD7">
                    <w:rPr>
                      <w:rFonts w:hint="eastAsia"/>
                      <w:lang w:eastAsia="zh-TW"/>
                    </w:rPr>
                    <w:t>ompariso</w:t>
                  </w:r>
                  <w:r>
                    <w:rPr>
                      <w:rFonts w:hint="eastAsia"/>
                      <w:lang w:eastAsia="zh-TW"/>
                    </w:rPr>
                    <w:t>n of the average power consumption of the hard disk in a week.</w:t>
                  </w:r>
                </w:p>
              </w:txbxContent>
            </v:textbox>
            <w10:wrap type="none"/>
            <w10:anchorlock/>
          </v:shape>
        </w:pict>
      </w:r>
    </w:p>
    <w:p w:rsidR="004F3860" w:rsidRPr="005556B5" w:rsidRDefault="004F3860" w:rsidP="00FF67AE">
      <w:pPr>
        <w:pStyle w:val="Text"/>
        <w:ind w:firstLine="0"/>
        <w:jc w:val="center"/>
        <w:rPr>
          <w:lang w:eastAsia="zh-TW"/>
        </w:rPr>
      </w:pPr>
    </w:p>
    <w:p w:rsidR="005A71C2" w:rsidRPr="005556B5" w:rsidRDefault="00B262FD" w:rsidP="005A71C2">
      <w:pPr>
        <w:pStyle w:val="Text"/>
        <w:ind w:firstLine="0"/>
        <w:jc w:val="center"/>
        <w:rPr>
          <w:noProof/>
          <w:lang w:eastAsia="zh-TW"/>
        </w:rPr>
      </w:pPr>
      <w:r>
        <w:rPr>
          <w:noProof/>
          <w:lang w:eastAsia="zh-TW"/>
        </w:rPr>
      </w:r>
      <w:r>
        <w:rPr>
          <w:noProof/>
          <w:lang w:eastAsia="zh-TW"/>
        </w:rPr>
        <w:pict>
          <v:shape id="Text Box 29" o:spid="_x0000_s1037" type="#_x0000_t202" style="width:448.3pt;height:28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OThQIAABoFAAAOAAAAZHJzL2Uyb0RvYy54bWysVGtv2yAU/T5p/wHxPfWjThpbcao+lmlS&#10;95Da/QACOEbDwIDE7qr9911wkmbdJk3T/AHzuBzOvefA4nLoJNpx64RWNc7OUoy4opoJtanx54fV&#10;ZI6R80QxIrXiNX7kDl8uX79a9KbiuW61ZNwiAFGu6k2NW+9NlSSOtrwj7kwbrmCx0bYjHoZ2kzBL&#10;ekDvZJKn6SzptWXGasqdg9nbcREvI37TcOo/No3jHskaAzcfWxvbdWiT5YJUG0tMK+ieBvkHFh0R&#10;Cg49Qt0ST9DWil+gOkGtdrrxZ1R3iW4aQXnMAbLJ0hfZ3LfE8JgLFMeZY5nc/4OlH3afLBIMtIPy&#10;KNKBRg988OhaDygvQ3164yoIuzcQ6AeYh9iYqzN3mn5xSOmblqgNv7JW9y0nDPhlYWdysnXEcQFk&#10;3b/XDM4hW68j0NDYLhQPyoEAHYg8HrUJXChMTmfleRE4Ulg7n5bQj+olpDpsN9b5t1x3KHRqbEH8&#10;CE92d84HOqQ6hITTnJaCrYSUcWA36xtp0Y6AUVbxixm8CJMqBCsdto2I4wywhDPCWuAbhX8qs7xI&#10;r/NysprNLybFqphOyot0Pkmz8rqcpUVZ3K6+B4JZUbWCMa7uhOIHE2bF34m8vw6jfaINUV/jcppP&#10;R43+mGQav98l2QkPd1KKrsbzYxCpgrJvFIO0SeWJkGM/+Zl+rDLU4PCPVYk+CNKPJvDDeoiWy6OC&#10;wSRrzR7BGVaDbqAxPCjQabX9hlEPl7PG7uuWWI6RfKfAXWVWFBDm46CYXgAQsqcr69MVoihA1dhj&#10;NHZv/PgCbI0VmxZOGv2s9BU4shHRK8+s9j6GCxiT2j8W4YafjmPU85O2/AEAAP//AwBQSwMEFAAG&#10;AAgAAAAhAIuUW9jbAAAABQEAAA8AAABkcnMvZG93bnJldi54bWxMj81qwzAQhO+FvoPYQi8lkVsa&#10;JXEth7aQ0Gt+HmBtbWxTa2UsJXbePmouzWVhmGHm22w12lacqfeNYw2v0wQEcelMw5WGw349WYDw&#10;Adlg65g0XMjDKn98yDA1buAtnXehErGEfYoa6hC6VEpf1mTRT11HHL2j6y2GKPtKmh6HWG5b+ZYk&#10;SlpsOC7U2NF3TeXv7mQ1HH+Gl9lyKDbhMN++qy9s5oW7aP38NH5+gAg0hv8w/OFHdMgjU+FObLxo&#10;NcRHwu1Gb7FUCkShYaZUAjLP5D19fgUAAP//AwBQSwECLQAUAAYACAAAACEAtoM4kv4AAADhAQAA&#10;EwAAAAAAAAAAAAAAAAAAAAAAW0NvbnRlbnRfVHlwZXNdLnhtbFBLAQItABQABgAIAAAAIQA4/SH/&#10;1gAAAJQBAAALAAAAAAAAAAAAAAAAAC8BAABfcmVscy8ucmVsc1BLAQItABQABgAIAAAAIQBGKCOT&#10;hQIAABoFAAAOAAAAAAAAAAAAAAAAAC4CAABkcnMvZTJvRG9jLnhtbFBLAQItABQABgAIAAAAIQCL&#10;lFvY2wAAAAUBAAAPAAAAAAAAAAAAAAAAAN8EAABkcnMvZG93bnJldi54bWxQSwUGAAAAAAQABADz&#10;AAAA5wUAAAAA&#10;" stroked="f">
            <v:textbox>
              <w:txbxContent>
                <w:p w:rsidR="00DD22FA" w:rsidRDefault="00DD22FA" w:rsidP="00A66B2C">
                  <w:pPr>
                    <w:pStyle w:val="Text"/>
                    <w:ind w:firstLine="0"/>
                    <w:jc w:val="center"/>
                    <w:rPr>
                      <w:lang w:eastAsia="zh-TW"/>
                    </w:rPr>
                  </w:pPr>
                  <w:r>
                    <w:rPr>
                      <w:noProof/>
                      <w:lang w:eastAsia="zh-TW"/>
                    </w:rPr>
                    <w:drawing>
                      <wp:inline distT="0" distB="0" distL="0" distR="0">
                        <wp:extent cx="5486400" cy="3138488"/>
                        <wp:effectExtent l="0" t="0" r="19050" b="24130"/>
                        <wp:docPr id="16" name="圖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D22FA" w:rsidRDefault="00DD22FA" w:rsidP="00CF2DB9">
                  <w:pPr>
                    <w:pStyle w:val="FigureCaption"/>
                    <w:jc w:val="center"/>
                    <w:rPr>
                      <w:lang w:eastAsia="zh-TW"/>
                    </w:rPr>
                  </w:pPr>
                  <w:bookmarkStart w:id="37" w:name="_Ref261177819"/>
                  <w:r>
                    <w:t xml:space="preserve">Fig. </w:t>
                  </w:r>
                  <w:fldSimple w:instr=" SEQ Fig. \* ARABIC ">
                    <w:r>
                      <w:rPr>
                        <w:noProof/>
                      </w:rPr>
                      <w:t>11</w:t>
                    </w:r>
                  </w:fldSimple>
                  <w:bookmarkEnd w:id="37"/>
                  <w:r>
                    <w:rPr>
                      <w:rFonts w:hint="eastAsia"/>
                      <w:lang w:eastAsia="zh-TW"/>
                    </w:rPr>
                    <w:t xml:space="preserve">. </w:t>
                  </w:r>
                  <w:r>
                    <w:rPr>
                      <w:lang w:eastAsia="zh-TW"/>
                    </w:rPr>
                    <w:t>C</w:t>
                  </w:r>
                  <w:r>
                    <w:rPr>
                      <w:rFonts w:hint="eastAsia"/>
                      <w:lang w:eastAsia="zh-TW"/>
                    </w:rPr>
                    <w:t xml:space="preserve">omparison of </w:t>
                  </w:r>
                  <w:r>
                    <w:rPr>
                      <w:lang w:eastAsia="zh-TW"/>
                    </w:rPr>
                    <w:t xml:space="preserve">the </w:t>
                  </w:r>
                  <w:r>
                    <w:rPr>
                      <w:rFonts w:hint="eastAsia"/>
                      <w:lang w:eastAsia="zh-TW"/>
                    </w:rPr>
                    <w:t>average response time of the hard disk in a week.</w:t>
                  </w:r>
                </w:p>
              </w:txbxContent>
            </v:textbox>
            <w10:wrap type="none"/>
            <w10:anchorlock/>
          </v:shape>
        </w:pict>
      </w:r>
    </w:p>
    <w:p w:rsidR="006E6C35" w:rsidRPr="005556B5" w:rsidRDefault="00B262FD" w:rsidP="005A71C2">
      <w:pPr>
        <w:pStyle w:val="Text"/>
        <w:ind w:firstLine="0"/>
        <w:jc w:val="center"/>
        <w:rPr>
          <w:lang w:eastAsia="zh-TW"/>
        </w:rPr>
      </w:pPr>
      <w:r>
        <w:rPr>
          <w:noProof/>
          <w:lang w:eastAsia="zh-TW"/>
        </w:rPr>
      </w:r>
      <w:r>
        <w:rPr>
          <w:noProof/>
          <w:lang w:eastAsia="zh-TW"/>
        </w:rPr>
        <w:pict>
          <v:shape id="_x0000_s1036" type="#_x0000_t202" style="width:451.7pt;height:280.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j8OgIAACkEAAAOAAAAZHJzL2Uyb0RvYy54bWysU11uEzEQfkfiDpbfySabnzarbKqSEoRU&#10;fqTCAbxeb9bC6zG2k91wASQOUJ45AAfgQO05GHvTNCpvCD9YHs/48zffzCwuukaRnbBOgs7paDCk&#10;RGgOpdSbnH76uH5xTonzTJdMgRY53QtHL5bPny1ak4kUalClsARBtMtak9Pae5MlieO1aJgbgBEa&#10;nRXYhnk07SYpLWsRvVFJOhzOkhZsaSxw4RzeXvVOuoz4VSW4f19VTniicorcfNxt3IuwJ8sFyzaW&#10;mVryAw32DywaJjV+eoS6Yp6RrZV/QTWSW3BQ+QGHJoGqklzEHDCb0fBJNjc1MyLmguI4c5TJ/T9Y&#10;/m73wRJZ5nSC8mjWYI3ub7/d/fpxf/v77ud3kgaJWuMyjLwxGOu7l9BhqWO6zlwD/+yIhlXN9EZc&#10;WgttLViJFEfhZXLytMdxAaRo30KJX7GthwjUVbYJ+qEiBNGRy/5YHtF5wvFyejaeTefo4ugbT2dn&#10;k3EsYMKyh+fGOv9aQEPCIacW6x/h2e7a+UCHZQ8h4TcHSpZrqVQ07KZYKUt2DHtlHVfM4EmY0qTN&#10;6XyaTiOyhvA+tlEjPfaykk1Oz4dh9d0V5HilyxjimVT9GZkofdAnSNKL47uii9VIo3pBvALKPSpm&#10;oe9dnDU81GC/UtJi3+bUfdkyKyhRbzSqPh9NQiV9NCbTsxQNe+opTj1Mc4TKqaekP658HI6gh4ZL&#10;rE4lo26PTA6csR+jnIfZCQ1/aseoxwlf/gEAAP//AwBQSwMEFAAGAAgAAAAhAIp7TQ3bAAAABQEA&#10;AA8AAABkcnMvZG93bnJldi54bWxMj8FOwzAQRO9I/IO1SFwQdQpt2oY4FSCBuLb0AzbxNomI11Hs&#10;Nunfs3CBy0qjGc28zbeT69SZhtB6NjCfJaCIK29brg0cPt/u16BCRLbYeSYDFwqwLa6vcsysH3lH&#10;532slZRwyNBAE2OfaR2qhhyGme+JxTv6wWEUOdTaDjhKuev0Q5Kk2mHLstBgT68NVV/7kzNw/Bjv&#10;lpuxfI+H1W6RvmC7Kv3FmNub6fkJVKQp/oXhB1/QoRCm0p/YBtUZkEfi7xVvkzwuQJUGlul8DbrI&#10;9X/64hsAAP//AwBQSwECLQAUAAYACAAAACEAtoM4kv4AAADhAQAAEwAAAAAAAAAAAAAAAAAAAAAA&#10;W0NvbnRlbnRfVHlwZXNdLnhtbFBLAQItABQABgAIAAAAIQA4/SH/1gAAAJQBAAALAAAAAAAAAAAA&#10;AAAAAC8BAABfcmVscy8ucmVsc1BLAQItABQABgAIAAAAIQBGqdj8OgIAACkEAAAOAAAAAAAAAAAA&#10;AAAAAC4CAABkcnMvZTJvRG9jLnhtbFBLAQItABQABgAIAAAAIQCKe00N2wAAAAUBAAAPAAAAAAAA&#10;AAAAAAAAAJQEAABkcnMvZG93bnJldi54bWxQSwUGAAAAAAQABADzAAAAnAUAAAAA&#10;" stroked="f">
            <v:textbox>
              <w:txbxContent>
                <w:p w:rsidR="00DD22FA" w:rsidRDefault="00DD22FA" w:rsidP="00697D30">
                  <w:pPr>
                    <w:pStyle w:val="Text"/>
                    <w:ind w:firstLine="0"/>
                    <w:jc w:val="center"/>
                    <w:rPr>
                      <w:lang w:eastAsia="zh-TW"/>
                    </w:rPr>
                  </w:pPr>
                  <w:r>
                    <w:rPr>
                      <w:noProof/>
                      <w:lang w:eastAsia="zh-TW"/>
                    </w:rPr>
                    <w:drawing>
                      <wp:inline distT="0" distB="0" distL="0" distR="0">
                        <wp:extent cx="5486400" cy="3143250"/>
                        <wp:effectExtent l="0" t="0" r="19050" b="19050"/>
                        <wp:docPr id="31" name="圖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D22FA" w:rsidRDefault="00DD22FA" w:rsidP="006E6C35">
                  <w:pPr>
                    <w:pStyle w:val="FigureCaption"/>
                    <w:jc w:val="center"/>
                    <w:rPr>
                      <w:lang w:eastAsia="zh-TW"/>
                    </w:rPr>
                  </w:pPr>
                  <w:bookmarkStart w:id="38" w:name="_Ref274306984"/>
                  <w:r>
                    <w:t xml:space="preserve">Fig. </w:t>
                  </w:r>
                  <w:fldSimple w:instr=" SEQ Fig. \* ARABIC ">
                    <w:r>
                      <w:rPr>
                        <w:noProof/>
                      </w:rPr>
                      <w:t>12</w:t>
                    </w:r>
                  </w:fldSimple>
                  <w:bookmarkEnd w:id="38"/>
                  <w:r>
                    <w:rPr>
                      <w:rFonts w:hint="eastAsia"/>
                      <w:lang w:eastAsia="zh-TW"/>
                    </w:rPr>
                    <w:t xml:space="preserve">. </w:t>
                  </w:r>
                  <w:r>
                    <w:rPr>
                      <w:lang w:eastAsia="zh-TW"/>
                    </w:rPr>
                    <w:t>Comparison of t</w:t>
                  </w:r>
                  <w:r>
                    <w:rPr>
                      <w:rFonts w:hint="eastAsia"/>
                      <w:lang w:eastAsia="zh-TW"/>
                    </w:rPr>
                    <w:t>he prediction miss rate of the hard disk in a week.</w:t>
                  </w:r>
                </w:p>
              </w:txbxContent>
            </v:textbox>
            <w10:wrap type="none"/>
            <w10:anchorlock/>
          </v:shape>
        </w:pict>
      </w:r>
    </w:p>
    <w:p w:rsidR="00974AF2" w:rsidRPr="005556B5" w:rsidRDefault="00B262FD" w:rsidP="005A71C2">
      <w:pPr>
        <w:pStyle w:val="Text"/>
        <w:ind w:firstLine="0"/>
        <w:jc w:val="center"/>
        <w:rPr>
          <w:lang w:eastAsia="zh-TW"/>
        </w:rPr>
      </w:pPr>
      <w:r>
        <w:rPr>
          <w:noProof/>
          <w:lang w:eastAsia="zh-TW"/>
        </w:rPr>
      </w:r>
      <w:r>
        <w:rPr>
          <w:noProof/>
          <w:lang w:eastAsia="zh-TW"/>
        </w:rPr>
        <w:pict>
          <v:shape id="_x0000_s1035" type="#_x0000_t202" style="width:451.4pt;height:279.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MBOQIAACkEAAAOAAAAZHJzL2Uyb0RvYy54bWysU12O0zAQfkfiDpbfadq0ZbtR09XSpQhp&#10;+ZEWDuA6TmNhe4ztNikXQOIAyzMH4AAcaPccjJ1uKfCGyIM1k5n5/M034/lFpxXZCeclmJKOBkNK&#10;hOFQSbMp6ft3qyczSnxgpmIKjCjpXnh6sXj8aN7aQuTQgKqEIwhifNHakjYh2CLLPG+EZn4AVhgM&#10;1uA0C+i6TVY51iK6Vlk+HD7NWnCVdcCF9/j3qg/SRcKva8HDm7r2IhBVUuQW0unSuY5ntpizYuOY&#10;bSQ/0GD/wEIzafDSI9QVC4xsnfwLSkvuwEMdBhx0BnUtuUg9YDej4R/d3DTMitQLiuPtUSb//2D5&#10;691bR2RV0jHKY5jGGd3ffr77/vX+9sfdty8kjxK11heYeWMxN3TPoMNRp3a9vQb+wRMDy4aZjbh0&#10;DtpGsAopjmJldlLa4/gIsm5fQYVXsW2ABNTVTkf9UBGC6MhlfxyP6ALh+HN6Ns7PZhjiGBtPJ7Mx&#10;OvEOVjyUW+fDCwGaRKOkDuef4Nnu2oc+9SEl3uZByWollUqO26yXypEdw11Zpe+A/luaMqQt6fk0&#10;nyZkA7EeoVmhZcBdVlKXdDaMXyxnRZTjuamSHZhUvY2klTnoEyXpxQndukvTyI+6r6Hao2IO+t3F&#10;t4ZGA+4TJS3ubUn9xy1zghL10qDq56PJJC56cibTsxwddxpZn0aY4QhV0kBJby5DehyRt4FLnE4t&#10;k25xjD2TA2fcx6T84e3EhT/1U9avF774CQAA//8DAFBLAwQUAAYACAAAACEAJdGQ5tsAAAAFAQAA&#10;DwAAAGRycy9kb3ducmV2LnhtbEyPwU7DMBBE70j8g7VIXBB1qEibhjgVIIG4tvQDNvE2iYjXUew2&#10;6d+zcIHLSKtZzbwptrPr1ZnG0Hk28LBIQBHX3nbcGDh8vt1noEJEtth7JgMXCrAtr68KzK2feEfn&#10;fWyUhHDI0UAb45BrHeqWHIaFH4jFO/rRYZRzbLQdcZJw1+tlkqy0w46locWBXluqv/YnZ+D4Md2l&#10;m6l6j4f17nH1gt268hdjbm/m5ydQkeb49ww/+IIOpTBV/sQ2qN6ADIm/Kt4mWcqMykCaZhnostD/&#10;6ctvAAAA//8DAFBLAQItABQABgAIAAAAIQC2gziS/gAAAOEBAAATAAAAAAAAAAAAAAAAAAAAAABb&#10;Q29udGVudF9UeXBlc10ueG1sUEsBAi0AFAAGAAgAAAAhADj9If/WAAAAlAEAAAsAAAAAAAAAAAAA&#10;AAAALwEAAF9yZWxzLy5yZWxzUEsBAi0AFAAGAAgAAAAhAHbGEwE5AgAAKQQAAA4AAAAAAAAAAAAA&#10;AAAALgIAAGRycy9lMm9Eb2MueG1sUEsBAi0AFAAGAAgAAAAhACXRkObbAAAABQEAAA8AAAAAAAAA&#10;AAAAAAAAkwQAAGRycy9kb3ducmV2LnhtbFBLBQYAAAAABAAEAPMAAACbBQAAAAA=&#10;" stroked="f">
            <v:textbox>
              <w:txbxContent>
                <w:p w:rsidR="00DD22FA" w:rsidRDefault="00DD22FA" w:rsidP="002A3CAC">
                  <w:pPr>
                    <w:pStyle w:val="Text"/>
                    <w:ind w:firstLine="0"/>
                    <w:jc w:val="center"/>
                    <w:rPr>
                      <w:lang w:eastAsia="zh-TW"/>
                    </w:rPr>
                  </w:pPr>
                  <w:r>
                    <w:rPr>
                      <w:noProof/>
                      <w:lang w:eastAsia="zh-TW"/>
                    </w:rPr>
                    <w:drawing>
                      <wp:inline distT="0" distB="0" distL="0" distR="0">
                        <wp:extent cx="5486400" cy="3143250"/>
                        <wp:effectExtent l="0" t="0" r="19050" b="19050"/>
                        <wp:docPr id="32" name="圖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22FA" w:rsidRPr="00F305D4" w:rsidRDefault="00DD22FA" w:rsidP="007540D1">
                  <w:pPr>
                    <w:pStyle w:val="aa"/>
                    <w:jc w:val="center"/>
                    <w:rPr>
                      <w:sz w:val="16"/>
                      <w:szCs w:val="16"/>
                      <w:lang w:eastAsia="zh-TW"/>
                    </w:rPr>
                  </w:pPr>
                  <w:bookmarkStart w:id="39" w:name="_Ref274295885"/>
                  <w:r w:rsidRPr="00F305D4">
                    <w:rPr>
                      <w:sz w:val="16"/>
                      <w:szCs w:val="16"/>
                    </w:rPr>
                    <w:t xml:space="preserve">Fig. </w:t>
                  </w:r>
                  <w:r w:rsidR="00B262FD" w:rsidRPr="00F305D4">
                    <w:rPr>
                      <w:sz w:val="16"/>
                      <w:szCs w:val="16"/>
                    </w:rPr>
                    <w:fldChar w:fldCharType="begin"/>
                  </w:r>
                  <w:r w:rsidRPr="00F305D4">
                    <w:rPr>
                      <w:sz w:val="16"/>
                      <w:szCs w:val="16"/>
                    </w:rPr>
                    <w:instrText xml:space="preserve"> SEQ Fig. \* ARABIC </w:instrText>
                  </w:r>
                  <w:r w:rsidR="00B262FD" w:rsidRPr="00F305D4">
                    <w:rPr>
                      <w:sz w:val="16"/>
                      <w:szCs w:val="16"/>
                    </w:rPr>
                    <w:fldChar w:fldCharType="separate"/>
                  </w:r>
                  <w:r>
                    <w:rPr>
                      <w:noProof/>
                      <w:sz w:val="16"/>
                      <w:szCs w:val="16"/>
                    </w:rPr>
                    <w:t>13</w:t>
                  </w:r>
                  <w:r w:rsidR="00B262FD" w:rsidRPr="00F305D4">
                    <w:rPr>
                      <w:noProof/>
                      <w:sz w:val="16"/>
                      <w:szCs w:val="16"/>
                    </w:rPr>
                    <w:fldChar w:fldCharType="end"/>
                  </w:r>
                  <w:bookmarkEnd w:id="39"/>
                  <w:r w:rsidRPr="00F305D4">
                    <w:rPr>
                      <w:rFonts w:hint="eastAsia"/>
                      <w:sz w:val="16"/>
                      <w:szCs w:val="16"/>
                      <w:lang w:eastAsia="zh-TW"/>
                    </w:rPr>
                    <w:t xml:space="preserve">. </w:t>
                  </w:r>
                  <w:r>
                    <w:rPr>
                      <w:sz w:val="16"/>
                      <w:szCs w:val="16"/>
                      <w:lang w:eastAsia="zh-TW"/>
                    </w:rPr>
                    <w:t>Comparison of t</w:t>
                  </w:r>
                  <w:r w:rsidRPr="00F305D4">
                    <w:rPr>
                      <w:rFonts w:hint="eastAsia"/>
                      <w:sz w:val="16"/>
                      <w:szCs w:val="16"/>
                      <w:lang w:eastAsia="zh-TW"/>
                    </w:rPr>
                    <w:t>he inactivation ratio of the hard disk in a week</w:t>
                  </w:r>
                  <w:r>
                    <w:rPr>
                      <w:rFonts w:hint="eastAsia"/>
                      <w:sz w:val="16"/>
                      <w:szCs w:val="16"/>
                      <w:lang w:eastAsia="zh-TW"/>
                    </w:rPr>
                    <w:t>.</w:t>
                  </w:r>
                </w:p>
              </w:txbxContent>
            </v:textbox>
            <w10:wrap type="none"/>
            <w10:anchorlock/>
          </v:shape>
        </w:pict>
      </w:r>
    </w:p>
    <w:p w:rsidR="00651FCC" w:rsidRPr="005556B5" w:rsidRDefault="00B32A11" w:rsidP="002537E6">
      <w:pPr>
        <w:pStyle w:val="Text"/>
        <w:rPr>
          <w:lang w:eastAsia="zh-TW"/>
        </w:rPr>
      </w:pPr>
      <w:r w:rsidRPr="005556B5">
        <w:rPr>
          <w:lang w:eastAsia="zh-TW"/>
        </w:rPr>
        <w:t>We also evaluate</w:t>
      </w:r>
      <w:r w:rsidR="00651FCC" w:rsidRPr="005556B5">
        <w:rPr>
          <w:lang w:eastAsia="zh-TW"/>
        </w:rPr>
        <w:t xml:space="preserve"> the </w:t>
      </w:r>
      <w:r w:rsidR="006D276F" w:rsidRPr="005556B5">
        <w:rPr>
          <w:lang w:eastAsia="zh-TW"/>
        </w:rPr>
        <w:t>average</w:t>
      </w:r>
      <w:r w:rsidR="00651FCC" w:rsidRPr="005556B5">
        <w:rPr>
          <w:lang w:eastAsia="zh-TW"/>
        </w:rPr>
        <w:t xml:space="preserve"> power consumption </w:t>
      </w:r>
      <w:r w:rsidR="006D276F" w:rsidRPr="005556B5">
        <w:rPr>
          <w:lang w:eastAsia="zh-TW"/>
        </w:rPr>
        <w:t xml:space="preserve">and average packet transmission delay </w:t>
      </w:r>
      <w:r w:rsidRPr="005556B5">
        <w:rPr>
          <w:lang w:eastAsia="zh-TW"/>
        </w:rPr>
        <w:t>o</w:t>
      </w:r>
      <w:r w:rsidR="00901F4C" w:rsidRPr="005556B5">
        <w:rPr>
          <w:lang w:eastAsia="zh-TW"/>
        </w:rPr>
        <w:t>n</w:t>
      </w:r>
      <w:r w:rsidR="000557E3" w:rsidRPr="005556B5">
        <w:rPr>
          <w:lang w:eastAsia="zh-TW"/>
        </w:rPr>
        <w:t xml:space="preserve"> each day </w:t>
      </w:r>
      <w:r w:rsidR="00901F4C" w:rsidRPr="005556B5">
        <w:rPr>
          <w:lang w:eastAsia="zh-TW"/>
        </w:rPr>
        <w:t>of</w:t>
      </w:r>
      <w:r w:rsidR="00651FCC" w:rsidRPr="005556B5">
        <w:rPr>
          <w:lang w:eastAsia="zh-TW"/>
        </w:rPr>
        <w:t xml:space="preserve"> a week</w:t>
      </w:r>
      <w:r w:rsidRPr="005556B5">
        <w:rPr>
          <w:lang w:eastAsia="zh-TW"/>
        </w:rPr>
        <w:t xml:space="preserve"> for each DPM algorithm</w:t>
      </w:r>
      <w:r w:rsidR="00651FCC" w:rsidRPr="005556B5">
        <w:rPr>
          <w:lang w:eastAsia="zh-TW"/>
        </w:rPr>
        <w:t xml:space="preserve">. </w:t>
      </w:r>
      <w:r w:rsidR="006D276F" w:rsidRPr="005556B5">
        <w:rPr>
          <w:lang w:eastAsia="zh-TW"/>
        </w:rPr>
        <w:t xml:space="preserve">In </w:t>
      </w:r>
      <w:fldSimple w:instr=" REF _Ref264812569 \h  \* MERGEFORMAT ">
        <w:r w:rsidR="00F270EC" w:rsidRPr="005556B5">
          <w:t xml:space="preserve">Fig. </w:t>
        </w:r>
        <w:r w:rsidR="00F270EC" w:rsidRPr="005556B5">
          <w:rPr>
            <w:noProof/>
          </w:rPr>
          <w:t>14</w:t>
        </w:r>
      </w:fldSimple>
      <w:r w:rsidR="006D276F" w:rsidRPr="005556B5">
        <w:rPr>
          <w:lang w:eastAsia="zh-TW"/>
        </w:rPr>
        <w:t xml:space="preserve">, </w:t>
      </w:r>
      <w:r w:rsidR="00C80B8B" w:rsidRPr="005556B5">
        <w:rPr>
          <w:lang w:eastAsia="zh-TW"/>
        </w:rPr>
        <w:t>w</w:t>
      </w:r>
      <w:r w:rsidR="000557E3" w:rsidRPr="005556B5">
        <w:rPr>
          <w:lang w:eastAsia="zh-TW"/>
        </w:rPr>
        <w:t xml:space="preserve">e </w:t>
      </w:r>
      <w:r w:rsidR="009D5226" w:rsidRPr="005556B5">
        <w:rPr>
          <w:lang w:eastAsia="zh-TW"/>
        </w:rPr>
        <w:t>found</w:t>
      </w:r>
      <w:r w:rsidR="000557E3" w:rsidRPr="005556B5">
        <w:rPr>
          <w:lang w:eastAsia="zh-TW"/>
        </w:rPr>
        <w:t xml:space="preserve"> that t</w:t>
      </w:r>
      <w:r w:rsidR="00651FCC" w:rsidRPr="005556B5">
        <w:rPr>
          <w:lang w:eastAsia="zh-TW"/>
        </w:rPr>
        <w:t xml:space="preserve">he </w:t>
      </w:r>
      <w:r w:rsidR="009D5226" w:rsidRPr="005556B5">
        <w:rPr>
          <w:lang w:eastAsia="zh-TW"/>
        </w:rPr>
        <w:t xml:space="preserve">average </w:t>
      </w:r>
      <w:r w:rsidR="00651FCC" w:rsidRPr="005556B5">
        <w:rPr>
          <w:lang w:eastAsia="zh-TW"/>
        </w:rPr>
        <w:t xml:space="preserve">power consumption of the proposed AH-DPM is </w:t>
      </w:r>
      <w:r w:rsidR="00956C65" w:rsidRPr="005556B5">
        <w:rPr>
          <w:lang w:eastAsia="zh-TW"/>
        </w:rPr>
        <w:t xml:space="preserve">comparable to </w:t>
      </w:r>
      <w:r w:rsidR="00C14813" w:rsidRPr="005556B5">
        <w:rPr>
          <w:lang w:eastAsia="zh-TW"/>
        </w:rPr>
        <w:t xml:space="preserve">that of </w:t>
      </w:r>
      <w:r w:rsidR="009D5226" w:rsidRPr="005556B5">
        <w:rPr>
          <w:lang w:eastAsia="zh-TW"/>
        </w:rPr>
        <w:t xml:space="preserve">the </w:t>
      </w:r>
      <w:r w:rsidR="00651FCC" w:rsidRPr="005556B5">
        <w:rPr>
          <w:lang w:eastAsia="zh-TW"/>
        </w:rPr>
        <w:t xml:space="preserve">ATO, Oracle, </w:t>
      </w:r>
      <w:r w:rsidR="007D36CB" w:rsidRPr="005556B5">
        <w:rPr>
          <w:lang w:eastAsia="zh-TW"/>
        </w:rPr>
        <w:t xml:space="preserve">and </w:t>
      </w:r>
      <w:r w:rsidR="00651FCC" w:rsidRPr="005556B5">
        <w:rPr>
          <w:lang w:eastAsia="zh-TW"/>
        </w:rPr>
        <w:t>Predict</w:t>
      </w:r>
      <w:r w:rsidR="00F55ECF" w:rsidRPr="005556B5">
        <w:rPr>
          <w:lang w:eastAsia="zh-TW"/>
        </w:rPr>
        <w:t>ive</w:t>
      </w:r>
      <w:r w:rsidR="00651FCC" w:rsidRPr="005556B5">
        <w:rPr>
          <w:lang w:eastAsia="zh-TW"/>
        </w:rPr>
        <w:t xml:space="preserve"> algorithms</w:t>
      </w:r>
      <w:r w:rsidR="0036482F" w:rsidRPr="005556B5">
        <w:rPr>
          <w:lang w:eastAsia="zh-TW"/>
        </w:rPr>
        <w:t xml:space="preserve">, and is better than </w:t>
      </w:r>
      <w:r w:rsidR="009E1F02" w:rsidRPr="005556B5">
        <w:rPr>
          <w:lang w:eastAsia="zh-TW"/>
        </w:rPr>
        <w:t xml:space="preserve">that of the </w:t>
      </w:r>
      <w:r w:rsidR="0036482F" w:rsidRPr="005556B5">
        <w:rPr>
          <w:lang w:eastAsia="zh-TW"/>
        </w:rPr>
        <w:t>ML</w:t>
      </w:r>
      <w:r w:rsidR="007D36CB" w:rsidRPr="005556B5">
        <w:rPr>
          <w:lang w:eastAsia="zh-TW"/>
        </w:rPr>
        <w:t>,</w:t>
      </w:r>
      <w:r w:rsidR="0036482F" w:rsidRPr="005556B5">
        <w:rPr>
          <w:lang w:eastAsia="zh-TW"/>
        </w:rPr>
        <w:t xml:space="preserve"> STO</w:t>
      </w:r>
      <w:r w:rsidR="007D36CB" w:rsidRPr="005556B5">
        <w:rPr>
          <w:lang w:eastAsia="zh-TW"/>
        </w:rPr>
        <w:t>, and Stochastic</w:t>
      </w:r>
      <w:r w:rsidR="00956C65" w:rsidRPr="005556B5">
        <w:rPr>
          <w:lang w:eastAsia="zh-TW"/>
        </w:rPr>
        <w:t xml:space="preserve"> algorithms</w:t>
      </w:r>
      <w:r w:rsidR="006D276F" w:rsidRPr="005556B5">
        <w:rPr>
          <w:lang w:eastAsia="zh-TW"/>
        </w:rPr>
        <w:t xml:space="preserve">. </w:t>
      </w:r>
      <w:r w:rsidR="00354F14" w:rsidRPr="005556B5">
        <w:rPr>
          <w:lang w:eastAsia="zh-TW"/>
        </w:rPr>
        <w:t xml:space="preserve">However, </w:t>
      </w:r>
      <w:r w:rsidR="00956C65" w:rsidRPr="005556B5">
        <w:rPr>
          <w:lang w:eastAsia="zh-TW"/>
        </w:rPr>
        <w:t>in terms of</w:t>
      </w:r>
      <w:r w:rsidR="006D276F" w:rsidRPr="005556B5">
        <w:rPr>
          <w:lang w:eastAsia="zh-TW"/>
        </w:rPr>
        <w:t xml:space="preserve"> average packet transmission delay, the proposed AH-DPM algorithm is better than </w:t>
      </w:r>
      <w:r w:rsidR="009D5226" w:rsidRPr="005556B5">
        <w:rPr>
          <w:lang w:eastAsia="zh-TW"/>
        </w:rPr>
        <w:t xml:space="preserve">the </w:t>
      </w:r>
      <w:r w:rsidR="009E4CE1" w:rsidRPr="005556B5">
        <w:rPr>
          <w:lang w:eastAsia="zh-TW"/>
        </w:rPr>
        <w:t xml:space="preserve">ATO and </w:t>
      </w:r>
      <w:r w:rsidR="006D276F" w:rsidRPr="005556B5">
        <w:rPr>
          <w:lang w:eastAsia="zh-TW"/>
        </w:rPr>
        <w:t>Predict</w:t>
      </w:r>
      <w:r w:rsidR="00F71546" w:rsidRPr="005556B5">
        <w:rPr>
          <w:lang w:eastAsia="zh-TW"/>
        </w:rPr>
        <w:t>ive</w:t>
      </w:r>
      <w:r w:rsidR="006D276F" w:rsidRPr="005556B5">
        <w:rPr>
          <w:lang w:eastAsia="zh-TW"/>
        </w:rPr>
        <w:t xml:space="preserve"> algorithms</w:t>
      </w:r>
      <w:r w:rsidR="00956C65" w:rsidRPr="005556B5">
        <w:rPr>
          <w:lang w:eastAsia="zh-TW"/>
        </w:rPr>
        <w:t xml:space="preserve">, as shown in </w:t>
      </w:r>
      <w:fldSimple w:instr=" REF _Ref271203901 \h  \* MERGEFORMAT ">
        <w:r w:rsidR="00F270EC" w:rsidRPr="005556B5">
          <w:t xml:space="preserve">Fig. </w:t>
        </w:r>
        <w:r w:rsidR="00F270EC" w:rsidRPr="005556B5">
          <w:rPr>
            <w:noProof/>
          </w:rPr>
          <w:t>15</w:t>
        </w:r>
      </w:fldSimple>
      <w:r w:rsidR="006D276F" w:rsidRPr="005556B5">
        <w:rPr>
          <w:lang w:eastAsia="zh-TW"/>
        </w:rPr>
        <w:t>.</w:t>
      </w:r>
    </w:p>
    <w:p w:rsidR="005A71C2" w:rsidRPr="005556B5" w:rsidRDefault="00B262FD" w:rsidP="005A71C2">
      <w:pPr>
        <w:pStyle w:val="Text"/>
        <w:ind w:firstLine="0"/>
        <w:jc w:val="center"/>
        <w:rPr>
          <w:lang w:eastAsia="zh-TW"/>
        </w:rPr>
      </w:pPr>
      <w:r>
        <w:rPr>
          <w:noProof/>
          <w:lang w:eastAsia="zh-TW"/>
        </w:rPr>
      </w:r>
      <w:r>
        <w:rPr>
          <w:noProof/>
          <w:lang w:eastAsia="zh-TW"/>
        </w:rPr>
        <w:pict>
          <v:shape id="Text Box 28" o:spid="_x0000_s1034" type="#_x0000_t202" style="width:451.7pt;height:326.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6SXhwIAABkFAAAOAAAAZHJzL2Uyb0RvYy54bWysVNmO2yAUfa/Uf0C8Z7zETmIrzmiWpqo0&#10;XaSZfgAxOEbFQIHEno76773gJJPpIlVV/YCBezl3OQeWl0Mn0J4Zy5WscHIRY8RkrSiX2wp/flhP&#10;FhhZRyQlQklW4Udm8eXq9atlr0uWqlYJygwCEGnLXle4dU6XUWTrlnXEXijNJBgbZTriYGm2ETWk&#10;B/RORGkcz6JeGaqNqpm1sHs7GvEq4DcNq93HprHMIVFhyM2F0YRx48dotSTl1hDd8vqQBvmHLDrC&#10;JQQ9Qd0SR9DO8F+gOl4bZVXjLmrVRappeM1CDVBNEv9UzX1LNAu1QHOsPrXJ/j/Y+sP+k0GcVrjA&#10;SJIOKHpgg0PXakDpwren17YEr3sNfm6AfaA5lGr1naq/WCTVTUvkll0Zo/qWEQrpJf5kdHZ0xLEe&#10;ZNO/VxTikJ1TAWhoTOd7B91AgA40PZ6o8bnUsJnPp7O8AFMNtizJptN5HmKQ8nhcG+veMtUhP6mw&#10;Ae4DPNnfWefTIeXRxUezSnC65kKEhdluboRBewI6WYfvgP7CTUjvLJU/NiKOO5AlxPA2n2/g/alI&#10;0iy+TovJeraYT7J1lk+KebyYxElxXczirMhu1999gklWtpxSJu+4ZEcNJtnfcXy4DaN6ggpRD1zm&#10;aT5y9Mci4/D9rsiOO7iSgncVXpycSOmZfSMplE1KR7gY59HL9EOXoQfHf+hK0IGnfhSBGzZDUFw6&#10;9eG9SDaKPoIyjALegGN4T2DSKvMNox7uZoXt1x0xDCPxToK6iiTL/GUOiyyfp7Aw55bNuYXIGqAq&#10;7DAapzdufAB22vBtC5FGPUt1BYpseNDKc1YHHcP9C0Ud3gp/wc/Xwev5RVv9AAAA//8DAFBLAwQU&#10;AAYACAAAACEA3Imp19wAAAAFAQAADwAAAGRycy9kb3ducmV2LnhtbEyPwW7CMBBE75X6D9ZW4lIV&#10;B0pCCXEQVGrVK5QP2MRLEhGvo9iQ8Pd1eymXlUYzmnmbbUbTiiv1rrGsYDaNQBCXVjdcKTh+f7y8&#10;gXAeWWNrmRTcyMEmf3zIMNV24D1dD74SoYRdigpq77tUSlfWZNBNbUccvJPtDfog+0rqHodQblo5&#10;j6JEGmw4LNTY0XtN5flwMQpOX8NzvBqKT39c7hfJDptlYW9KTZ7G7RqEp9H/h+EXP6BDHpgKe2Ht&#10;RKsgPOL/bvBW0esCRKEgiecxyDyT9/T5DwAAAP//AwBQSwECLQAUAAYACAAAACEAtoM4kv4AAADh&#10;AQAAEwAAAAAAAAAAAAAAAAAAAAAAW0NvbnRlbnRfVHlwZXNdLnhtbFBLAQItABQABgAIAAAAIQA4&#10;/SH/1gAAAJQBAAALAAAAAAAAAAAAAAAAAC8BAABfcmVscy8ucmVsc1BLAQItABQABgAIAAAAIQAD&#10;D6SXhwIAABkFAAAOAAAAAAAAAAAAAAAAAC4CAABkcnMvZTJvRG9jLnhtbFBLAQItABQABgAIAAAA&#10;IQDcianX3AAAAAUBAAAPAAAAAAAAAAAAAAAAAOEEAABkcnMvZG93bnJldi54bWxQSwUGAAAAAAQA&#10;BADzAAAA6gUAAAAA&#10;" stroked="f">
            <v:textbox>
              <w:txbxContent>
                <w:p w:rsidR="00DD22FA" w:rsidRDefault="00DD22FA" w:rsidP="005A71C2">
                  <w:pPr>
                    <w:pStyle w:val="Text"/>
                    <w:ind w:firstLine="0"/>
                    <w:jc w:val="center"/>
                    <w:rPr>
                      <w:lang w:eastAsia="zh-TW"/>
                    </w:rPr>
                  </w:pPr>
                  <w:r>
                    <w:rPr>
                      <w:noProof/>
                      <w:lang w:eastAsia="zh-TW"/>
                    </w:rPr>
                    <w:drawing>
                      <wp:inline distT="0" distB="0" distL="0" distR="0">
                        <wp:extent cx="5486400" cy="3721100"/>
                        <wp:effectExtent l="0" t="0" r="19050" b="12700"/>
                        <wp:docPr id="384" name="圖表 38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DD22FA" w:rsidRDefault="00DD22FA" w:rsidP="005A71C2">
                  <w:pPr>
                    <w:pStyle w:val="FigureCaption"/>
                    <w:jc w:val="center"/>
                    <w:rPr>
                      <w:lang w:eastAsia="zh-TW"/>
                    </w:rPr>
                  </w:pPr>
                  <w:bookmarkStart w:id="40" w:name="_Ref264812569"/>
                  <w:r>
                    <w:t xml:space="preserve">Fig. </w:t>
                  </w:r>
                  <w:fldSimple w:instr=" SEQ Fig. \* ARABIC ">
                    <w:r>
                      <w:rPr>
                        <w:noProof/>
                      </w:rPr>
                      <w:t>14</w:t>
                    </w:r>
                  </w:fldSimple>
                  <w:bookmarkEnd w:id="40"/>
                  <w:r>
                    <w:rPr>
                      <w:rFonts w:hint="eastAsia"/>
                      <w:lang w:eastAsia="zh-TW"/>
                    </w:rPr>
                    <w:t xml:space="preserve">. Comparison of </w:t>
                  </w:r>
                  <w:r>
                    <w:rPr>
                      <w:lang w:eastAsia="zh-TW"/>
                    </w:rPr>
                    <w:t xml:space="preserve">the </w:t>
                  </w:r>
                  <w:r>
                    <w:rPr>
                      <w:rFonts w:hint="eastAsia"/>
                      <w:lang w:eastAsia="zh-TW"/>
                    </w:rPr>
                    <w:t>average power consumption of the WLAN NIC.</w:t>
                  </w:r>
                </w:p>
              </w:txbxContent>
            </v:textbox>
            <w10:wrap type="none"/>
            <w10:anchorlock/>
          </v:shape>
        </w:pict>
      </w:r>
    </w:p>
    <w:p w:rsidR="00143D3E" w:rsidRPr="005556B5" w:rsidRDefault="00B262FD" w:rsidP="005A71C2">
      <w:pPr>
        <w:pStyle w:val="Text"/>
        <w:ind w:firstLine="0"/>
        <w:jc w:val="center"/>
        <w:rPr>
          <w:lang w:eastAsia="zh-TW"/>
        </w:rPr>
      </w:pPr>
      <w:r>
        <w:rPr>
          <w:noProof/>
          <w:lang w:eastAsia="zh-TW"/>
        </w:rPr>
      </w:r>
      <w:r>
        <w:rPr>
          <w:noProof/>
          <w:lang w:eastAsia="zh-TW"/>
        </w:rPr>
        <w:pict>
          <v:shape id="Text Box 27" o:spid="_x0000_s1033" type="#_x0000_t202" style="width:446.05pt;height:331.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DiAIAABkFAAAOAAAAZHJzL2Uyb0RvYy54bWysVNuO0zAQfUfiHyy/d3PBaZto0xW7SxHS&#10;cpF2+QA3dhoLxza222RB/Dtjpy1lAQkh8uDYnvHxzJwzvrwae4n23DqhVY2zixQjrhrNhNrW+OPD&#10;erbEyHmqGJVa8Ro/coevVs+fXQ6m4rnutGTcIgBRrhpMjTvvTZUkrul4T92FNlyBsdW2px6Wdpsw&#10;SwdA72WSp+k8GbRlxuqGOwe7t5MRryJ+2/LGv29bxz2SNYbYfBxtHDdhTFaXtNpaajrRHMKg/xBF&#10;T4WCS09Qt9RTtLPiF6heNFY73fqLRveJblvR8JgDZJOlT7K576jhMRcojjOnMrn/B9u823+wSLAa&#10;A1GK9kDRAx89utYjyhehPINxFXjdG/DzI+wDzTFVZ+5088khpW86qrb8pbV66DhlEF4WTiZnRycc&#10;F0A2w1vN4B668zoCja3tQ+2gGgjQgabHEzUhlgY2i/mcLF8UGDVgI3m6KLJIXkKr43FjnX/NdY/C&#10;pMYWuI/wdH/nfAiHVkeXcJvTUrC1kDIu7HZzIy3aU9DJOn4xgyduUgVnpcOxCXHagSjhjmAL8Ube&#10;v5ZZTtLrvJyt58vFjKxJMSsX6XKWZuV1OU9JSW7X30KAGak6wRhXd0LxowYz8nccH7phUk9UIRpq&#10;XBZ5MXH0xyTT+P0uyV54aEkpetDEyYlWgdlXikHatPJUyGme/Bx+rDLU4PiPVYk6CNRPIvDjZoyK&#10;y8lRXxvNHkEZVgNvQD+8JzDptP2C0QC9WWP3eUctx0i+UaCuMiMkNHNckGKRw8KeWzbnFqoagKqx&#10;x2ia3vjpAdgZK7Yd3DTpWemXoMhWRK0E6U5RHXQM/ReTOrwVocHP19Hrx4u2+g4AAP//AwBQSwME&#10;FAAGAAgAAAAhAANIdWHbAAAABQEAAA8AAABkcnMvZG93bnJldi54bWxMj8FOwzAQRO9I/IO1lbig&#10;1mkEbpvGqQAJxLWlH7CJt0nUeB3FbpP+PYYLXFYazWjmbb6bbCeuNPjWsYblIgFBXDnTcq3h+PU+&#10;X4PwAdlg55g03MjDrri/yzEzbuQ9XQ+hFrGEfYYamhD6TEpfNWTRL1xPHL2TGyyGKIdamgHHWG47&#10;mSaJkhZbjgsN9vTWUHU+XKyG0+f4+LwZy49wXO2f1Cu2q9LdtH6YTS9bEIGm8BeGH/yIDkVkKt2F&#10;jRedhvhI+L3RW2/SJYhSg1KpAlnk8j998Q0AAP//AwBQSwECLQAUAAYACAAAACEAtoM4kv4AAADh&#10;AQAAEwAAAAAAAAAAAAAAAAAAAAAAW0NvbnRlbnRfVHlwZXNdLnhtbFBLAQItABQABgAIAAAAIQA4&#10;/SH/1gAAAJQBAAALAAAAAAAAAAAAAAAAAC8BAABfcmVscy8ucmVsc1BLAQItABQABgAIAAAAIQA+&#10;Ly6DiAIAABkFAAAOAAAAAAAAAAAAAAAAAC4CAABkcnMvZTJvRG9jLnhtbFBLAQItABQABgAIAAAA&#10;IQADSHVh2wAAAAUBAAAPAAAAAAAAAAAAAAAAAOIEAABkcnMvZG93bnJldi54bWxQSwUGAAAAAAQA&#10;BADzAAAA6gUAAAAA&#10;" stroked="f">
            <v:textbox>
              <w:txbxContent>
                <w:p w:rsidR="00DD22FA" w:rsidRDefault="00DD22FA" w:rsidP="00D12BA0">
                  <w:pPr>
                    <w:pStyle w:val="Text"/>
                    <w:ind w:firstLine="0"/>
                    <w:jc w:val="center"/>
                    <w:rPr>
                      <w:lang w:eastAsia="zh-TW"/>
                    </w:rPr>
                  </w:pPr>
                  <w:r>
                    <w:rPr>
                      <w:noProof/>
                      <w:lang w:eastAsia="zh-TW"/>
                    </w:rPr>
                    <w:drawing>
                      <wp:inline distT="0" distB="0" distL="0" distR="0">
                        <wp:extent cx="5481955" cy="3718085"/>
                        <wp:effectExtent l="0" t="0" r="23495" b="15875"/>
                        <wp:docPr id="385" name="圖表 3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DD22FA" w:rsidRDefault="00DD22FA" w:rsidP="00F1379C">
                  <w:pPr>
                    <w:pStyle w:val="FigureCaption"/>
                    <w:jc w:val="center"/>
                    <w:rPr>
                      <w:lang w:eastAsia="zh-TW"/>
                    </w:rPr>
                  </w:pPr>
                  <w:bookmarkStart w:id="41" w:name="_Ref271203901"/>
                  <w:r>
                    <w:t xml:space="preserve">Fig. </w:t>
                  </w:r>
                  <w:fldSimple w:instr=" SEQ Fig. \* ARABIC ">
                    <w:r>
                      <w:rPr>
                        <w:noProof/>
                      </w:rPr>
                      <w:t>15</w:t>
                    </w:r>
                  </w:fldSimple>
                  <w:bookmarkEnd w:id="41"/>
                  <w:r>
                    <w:rPr>
                      <w:rFonts w:hint="eastAsia"/>
                      <w:lang w:eastAsia="zh-TW"/>
                    </w:rPr>
                    <w:t xml:space="preserve">. Comparison of </w:t>
                  </w:r>
                  <w:r>
                    <w:rPr>
                      <w:lang w:eastAsia="zh-TW"/>
                    </w:rPr>
                    <w:t xml:space="preserve">the </w:t>
                  </w:r>
                  <w:r>
                    <w:rPr>
                      <w:rFonts w:hint="eastAsia"/>
                      <w:lang w:eastAsia="zh-TW"/>
                    </w:rPr>
                    <w:t>average packet transmission delay of the WLAN NIC.</w:t>
                  </w:r>
                </w:p>
              </w:txbxContent>
            </v:textbox>
            <w10:wrap type="none"/>
            <w10:anchorlock/>
          </v:shape>
        </w:pict>
      </w:r>
    </w:p>
    <w:p w:rsidR="000551EA" w:rsidRPr="005556B5" w:rsidRDefault="00B262FD" w:rsidP="00525C15">
      <w:pPr>
        <w:pStyle w:val="Text"/>
        <w:rPr>
          <w:lang w:eastAsia="zh-TW"/>
        </w:rPr>
      </w:pPr>
      <w:fldSimple w:instr=" REF _Ref271202685 \h  \* MERGEFORMAT ">
        <w:r w:rsidR="00F270EC" w:rsidRPr="005556B5">
          <w:t xml:space="preserve">Fig. </w:t>
        </w:r>
        <w:r w:rsidR="00F270EC" w:rsidRPr="005556B5">
          <w:rPr>
            <w:noProof/>
          </w:rPr>
          <w:t>16</w:t>
        </w:r>
      </w:fldSimple>
      <w:r w:rsidR="008A69DA" w:rsidRPr="005556B5">
        <w:rPr>
          <w:lang w:eastAsia="zh-TW"/>
        </w:rPr>
        <w:t xml:space="preserve"> and </w:t>
      </w:r>
      <w:fldSimple w:instr=" REF _Ref271203872 \h  \* MERGEFORMAT ">
        <w:r w:rsidR="00F270EC" w:rsidRPr="005556B5">
          <w:t xml:space="preserve">Fig. </w:t>
        </w:r>
        <w:r w:rsidR="00F270EC" w:rsidRPr="005556B5">
          <w:rPr>
            <w:noProof/>
          </w:rPr>
          <w:t>17</w:t>
        </w:r>
      </w:fldSimple>
      <w:r w:rsidR="008A69DA" w:rsidRPr="005556B5">
        <w:rPr>
          <w:lang w:eastAsia="zh-TW"/>
        </w:rPr>
        <w:t xml:space="preserve"> illustrate the average power consumption and average packet transmission delay </w:t>
      </w:r>
      <w:r w:rsidR="008C432D" w:rsidRPr="005556B5">
        <w:rPr>
          <w:lang w:eastAsia="zh-TW"/>
        </w:rPr>
        <w:t xml:space="preserve">of the WLAN NIC </w:t>
      </w:r>
      <w:r w:rsidR="0027048D" w:rsidRPr="005556B5">
        <w:rPr>
          <w:lang w:eastAsia="zh-TW"/>
        </w:rPr>
        <w:t xml:space="preserve">in a week </w:t>
      </w:r>
      <w:r w:rsidR="009D5226" w:rsidRPr="005556B5">
        <w:rPr>
          <w:lang w:eastAsia="zh-TW"/>
        </w:rPr>
        <w:t xml:space="preserve">for different </w:t>
      </w:r>
      <w:r w:rsidR="008C432D" w:rsidRPr="005556B5">
        <w:rPr>
          <w:lang w:eastAsia="zh-TW"/>
        </w:rPr>
        <w:t xml:space="preserve">DPM </w:t>
      </w:r>
      <w:r w:rsidR="00CB4411" w:rsidRPr="005556B5">
        <w:rPr>
          <w:lang w:eastAsia="zh-TW"/>
        </w:rPr>
        <w:t>algorithm</w:t>
      </w:r>
      <w:r w:rsidR="009D5226" w:rsidRPr="005556B5">
        <w:rPr>
          <w:lang w:eastAsia="zh-TW"/>
        </w:rPr>
        <w:t>s</w:t>
      </w:r>
      <w:r w:rsidR="009010BD" w:rsidRPr="005556B5">
        <w:rPr>
          <w:rFonts w:hint="eastAsia"/>
          <w:lang w:eastAsia="zh-TW"/>
        </w:rPr>
        <w:t>, respectively</w:t>
      </w:r>
      <w:r w:rsidR="008A69DA" w:rsidRPr="005556B5">
        <w:rPr>
          <w:lang w:eastAsia="zh-TW"/>
        </w:rPr>
        <w:t xml:space="preserve">. </w:t>
      </w:r>
      <w:r w:rsidR="00D65937" w:rsidRPr="005556B5">
        <w:rPr>
          <w:lang w:eastAsia="zh-TW"/>
        </w:rPr>
        <w:t>In</w:t>
      </w:r>
      <w:r w:rsidR="008A69DA" w:rsidRPr="005556B5">
        <w:rPr>
          <w:lang w:eastAsia="zh-TW"/>
        </w:rPr>
        <w:t xml:space="preserve"> </w:t>
      </w:r>
      <w:fldSimple w:instr=" REF _Ref271202685 \h  \* MERGEFORMAT ">
        <w:r w:rsidR="00F270EC" w:rsidRPr="005556B5">
          <w:t xml:space="preserve">Fig. </w:t>
        </w:r>
        <w:r w:rsidR="00F270EC" w:rsidRPr="005556B5">
          <w:rPr>
            <w:noProof/>
          </w:rPr>
          <w:t>16</w:t>
        </w:r>
      </w:fldSimple>
      <w:r w:rsidR="008A69DA" w:rsidRPr="005556B5">
        <w:rPr>
          <w:lang w:eastAsia="zh-TW"/>
        </w:rPr>
        <w:t xml:space="preserve">, we </w:t>
      </w:r>
      <w:r w:rsidR="001A48D0" w:rsidRPr="005556B5">
        <w:rPr>
          <w:lang w:eastAsia="zh-TW"/>
        </w:rPr>
        <w:t>observed</w:t>
      </w:r>
      <w:r w:rsidR="008A69DA" w:rsidRPr="005556B5">
        <w:rPr>
          <w:lang w:eastAsia="zh-TW"/>
        </w:rPr>
        <w:t xml:space="preserve"> that the average power consumption of </w:t>
      </w:r>
      <w:r w:rsidR="00CB4411" w:rsidRPr="005556B5">
        <w:rPr>
          <w:lang w:eastAsia="zh-TW"/>
        </w:rPr>
        <w:t xml:space="preserve">the </w:t>
      </w:r>
      <w:r w:rsidR="008A69DA" w:rsidRPr="005556B5">
        <w:rPr>
          <w:lang w:eastAsia="zh-TW"/>
        </w:rPr>
        <w:t xml:space="preserve">AH-DPM </w:t>
      </w:r>
      <w:r w:rsidR="009457B5" w:rsidRPr="005556B5">
        <w:rPr>
          <w:lang w:eastAsia="zh-TW"/>
        </w:rPr>
        <w:t xml:space="preserve">algorithm </w:t>
      </w:r>
      <w:r w:rsidR="008A69DA" w:rsidRPr="005556B5">
        <w:rPr>
          <w:lang w:eastAsia="zh-TW"/>
        </w:rPr>
        <w:t xml:space="preserve">is </w:t>
      </w:r>
      <w:r w:rsidR="00CB4411" w:rsidRPr="005556B5">
        <w:rPr>
          <w:lang w:eastAsia="zh-TW"/>
        </w:rPr>
        <w:t>comparable to (0.7% more than)</w:t>
      </w:r>
      <w:r w:rsidR="008A69DA" w:rsidRPr="005556B5">
        <w:rPr>
          <w:lang w:eastAsia="zh-TW"/>
        </w:rPr>
        <w:t xml:space="preserve"> </w:t>
      </w:r>
      <w:r w:rsidR="00D65937" w:rsidRPr="005556B5">
        <w:rPr>
          <w:lang w:eastAsia="zh-TW"/>
        </w:rPr>
        <w:t xml:space="preserve">that of the </w:t>
      </w:r>
      <w:r w:rsidR="008A69DA" w:rsidRPr="005556B5">
        <w:rPr>
          <w:lang w:eastAsia="zh-TW"/>
        </w:rPr>
        <w:t>ATO, Oracle,</w:t>
      </w:r>
      <w:r w:rsidR="00A22632" w:rsidRPr="005556B5">
        <w:rPr>
          <w:lang w:eastAsia="zh-TW"/>
        </w:rPr>
        <w:t xml:space="preserve"> and</w:t>
      </w:r>
      <w:r w:rsidR="008A69DA" w:rsidRPr="005556B5">
        <w:rPr>
          <w:lang w:eastAsia="zh-TW"/>
        </w:rPr>
        <w:t xml:space="preserve"> Predict</w:t>
      </w:r>
      <w:r w:rsidR="00400AC4" w:rsidRPr="005556B5">
        <w:rPr>
          <w:lang w:eastAsia="zh-TW"/>
        </w:rPr>
        <w:t>ive</w:t>
      </w:r>
      <w:r w:rsidR="008A69DA" w:rsidRPr="005556B5">
        <w:rPr>
          <w:lang w:eastAsia="zh-TW"/>
        </w:rPr>
        <w:t xml:space="preserve"> algorithms, and is better than </w:t>
      </w:r>
      <w:r w:rsidR="00D65937" w:rsidRPr="005556B5">
        <w:rPr>
          <w:lang w:eastAsia="zh-TW"/>
        </w:rPr>
        <w:t xml:space="preserve">that of </w:t>
      </w:r>
      <w:r w:rsidR="00CA7566" w:rsidRPr="005556B5">
        <w:rPr>
          <w:lang w:eastAsia="zh-TW"/>
        </w:rPr>
        <w:t xml:space="preserve">the </w:t>
      </w:r>
      <w:r w:rsidR="008A69DA" w:rsidRPr="005556B5">
        <w:rPr>
          <w:lang w:eastAsia="zh-TW"/>
        </w:rPr>
        <w:t>ML</w:t>
      </w:r>
      <w:r w:rsidR="00E14559" w:rsidRPr="005556B5">
        <w:rPr>
          <w:lang w:eastAsia="zh-TW"/>
        </w:rPr>
        <w:t>,</w:t>
      </w:r>
      <w:r w:rsidR="008A69DA" w:rsidRPr="005556B5">
        <w:rPr>
          <w:lang w:eastAsia="zh-TW"/>
        </w:rPr>
        <w:t xml:space="preserve"> STO</w:t>
      </w:r>
      <w:r w:rsidR="00E14559" w:rsidRPr="005556B5">
        <w:rPr>
          <w:lang w:eastAsia="zh-TW"/>
        </w:rPr>
        <w:t>, and Stochastic</w:t>
      </w:r>
      <w:r w:rsidR="008A69DA" w:rsidRPr="005556B5">
        <w:rPr>
          <w:lang w:eastAsia="zh-TW"/>
        </w:rPr>
        <w:t xml:space="preserve"> </w:t>
      </w:r>
      <w:r w:rsidR="00CA7566" w:rsidRPr="005556B5">
        <w:rPr>
          <w:lang w:eastAsia="zh-TW"/>
        </w:rPr>
        <w:t xml:space="preserve">algorithms </w:t>
      </w:r>
      <w:r w:rsidR="008A69DA" w:rsidRPr="005556B5">
        <w:rPr>
          <w:lang w:eastAsia="zh-TW"/>
        </w:rPr>
        <w:t xml:space="preserve">by </w:t>
      </w:r>
      <w:r w:rsidR="00E14559" w:rsidRPr="005556B5">
        <w:rPr>
          <w:lang w:eastAsia="zh-TW"/>
        </w:rPr>
        <w:t>172.34</w:t>
      </w:r>
      <w:r w:rsidR="008A69DA" w:rsidRPr="005556B5">
        <w:rPr>
          <w:lang w:eastAsia="zh-TW"/>
        </w:rPr>
        <w:t>%</w:t>
      </w:r>
      <w:r w:rsidR="00E14559" w:rsidRPr="005556B5">
        <w:rPr>
          <w:lang w:eastAsia="zh-TW"/>
        </w:rPr>
        <w:t>,</w:t>
      </w:r>
      <w:r w:rsidR="008A69DA" w:rsidRPr="005556B5">
        <w:rPr>
          <w:lang w:eastAsia="zh-TW"/>
        </w:rPr>
        <w:t xml:space="preserve"> </w:t>
      </w:r>
      <w:r w:rsidR="00B973BC" w:rsidRPr="005556B5">
        <w:rPr>
          <w:lang w:eastAsia="zh-TW"/>
        </w:rPr>
        <w:t>8</w:t>
      </w:r>
      <w:r w:rsidR="00BF14F5" w:rsidRPr="005556B5">
        <w:rPr>
          <w:lang w:eastAsia="zh-TW"/>
        </w:rPr>
        <w:t>9</w:t>
      </w:r>
      <w:r w:rsidR="00B973BC" w:rsidRPr="005556B5">
        <w:rPr>
          <w:lang w:eastAsia="zh-TW"/>
        </w:rPr>
        <w:t>.</w:t>
      </w:r>
      <w:r w:rsidR="00BF14F5" w:rsidRPr="005556B5">
        <w:rPr>
          <w:lang w:eastAsia="zh-TW"/>
        </w:rPr>
        <w:t>1</w:t>
      </w:r>
      <w:r w:rsidR="00E14559" w:rsidRPr="005556B5">
        <w:rPr>
          <w:lang w:eastAsia="zh-TW"/>
        </w:rPr>
        <w:t>4</w:t>
      </w:r>
      <w:r w:rsidR="008A69DA" w:rsidRPr="005556B5">
        <w:rPr>
          <w:lang w:eastAsia="zh-TW"/>
        </w:rPr>
        <w:t xml:space="preserve">%, </w:t>
      </w:r>
      <w:r w:rsidR="00E14559" w:rsidRPr="005556B5">
        <w:rPr>
          <w:lang w:eastAsia="zh-TW"/>
        </w:rPr>
        <w:t xml:space="preserve">and 372.68%, </w:t>
      </w:r>
      <w:r w:rsidR="008A69DA" w:rsidRPr="005556B5">
        <w:rPr>
          <w:lang w:eastAsia="zh-TW"/>
        </w:rPr>
        <w:t xml:space="preserve">respectively. </w:t>
      </w:r>
      <w:r w:rsidR="003A66A2" w:rsidRPr="005556B5">
        <w:rPr>
          <w:lang w:eastAsia="zh-TW"/>
        </w:rPr>
        <w:t>Note that a</w:t>
      </w:r>
      <w:r w:rsidR="00E14559" w:rsidRPr="005556B5">
        <w:rPr>
          <w:lang w:eastAsia="zh-TW"/>
        </w:rPr>
        <w:t>lthough the prediction miss rate of the proposed AH-DPM algorithm</w:t>
      </w:r>
      <w:r w:rsidR="00FC3063" w:rsidRPr="005556B5">
        <w:rPr>
          <w:lang w:eastAsia="zh-TW"/>
        </w:rPr>
        <w:t xml:space="preserve"> </w:t>
      </w:r>
      <w:r w:rsidR="00365620" w:rsidRPr="005556B5">
        <w:rPr>
          <w:lang w:eastAsia="zh-TW"/>
        </w:rPr>
        <w:t xml:space="preserve">is the best, as shown in </w:t>
      </w:r>
      <w:fldSimple w:instr=" REF _Ref274658511 \h  \* MERGEFORMAT ">
        <w:r w:rsidR="00F270EC" w:rsidRPr="005556B5">
          <w:t xml:space="preserve">Fig. </w:t>
        </w:r>
        <w:r w:rsidR="00F270EC" w:rsidRPr="005556B5">
          <w:rPr>
            <w:noProof/>
          </w:rPr>
          <w:t>18</w:t>
        </w:r>
      </w:fldSimple>
      <w:r w:rsidR="00365620" w:rsidRPr="005556B5">
        <w:rPr>
          <w:lang w:eastAsia="zh-TW"/>
        </w:rPr>
        <w:t xml:space="preserve">, </w:t>
      </w:r>
      <w:r w:rsidR="00E14559" w:rsidRPr="005556B5">
        <w:rPr>
          <w:lang w:eastAsia="zh-TW"/>
        </w:rPr>
        <w:t xml:space="preserve">compared with </w:t>
      </w:r>
      <w:r w:rsidR="00365620" w:rsidRPr="005556B5">
        <w:rPr>
          <w:lang w:eastAsia="zh-TW"/>
        </w:rPr>
        <w:t xml:space="preserve">the </w:t>
      </w:r>
      <w:r w:rsidR="00E14559" w:rsidRPr="005556B5">
        <w:rPr>
          <w:lang w:eastAsia="zh-TW"/>
        </w:rPr>
        <w:t>other algorithm</w:t>
      </w:r>
      <w:r w:rsidR="00FC3063" w:rsidRPr="005556B5">
        <w:rPr>
          <w:lang w:eastAsia="zh-TW"/>
        </w:rPr>
        <w:t>s</w:t>
      </w:r>
      <w:r w:rsidR="005626BF" w:rsidRPr="005556B5">
        <w:rPr>
          <w:lang w:eastAsia="zh-TW"/>
        </w:rPr>
        <w:t xml:space="preserve"> except the </w:t>
      </w:r>
      <w:r w:rsidR="004B7447" w:rsidRPr="005556B5">
        <w:rPr>
          <w:lang w:eastAsia="zh-TW"/>
        </w:rPr>
        <w:t>O</w:t>
      </w:r>
      <w:r w:rsidR="00E14559" w:rsidRPr="005556B5">
        <w:rPr>
          <w:lang w:eastAsia="zh-TW"/>
        </w:rPr>
        <w:t xml:space="preserve">racle algorithm, the average power consumption of </w:t>
      </w:r>
      <w:r w:rsidR="003A66A2" w:rsidRPr="005556B5">
        <w:rPr>
          <w:lang w:eastAsia="zh-TW"/>
        </w:rPr>
        <w:t xml:space="preserve">the </w:t>
      </w:r>
      <w:r w:rsidR="00E14559" w:rsidRPr="005556B5">
        <w:rPr>
          <w:lang w:eastAsia="zh-TW"/>
        </w:rPr>
        <w:t xml:space="preserve">AH-DPM algorithm is </w:t>
      </w:r>
      <w:r w:rsidR="00FC3063" w:rsidRPr="005556B5">
        <w:rPr>
          <w:lang w:eastAsia="zh-TW"/>
        </w:rPr>
        <w:t xml:space="preserve">still </w:t>
      </w:r>
      <w:r w:rsidR="00E14559" w:rsidRPr="005556B5">
        <w:rPr>
          <w:lang w:eastAsia="zh-TW"/>
        </w:rPr>
        <w:t xml:space="preserve">slightly larger than </w:t>
      </w:r>
      <w:r w:rsidR="00565BA2" w:rsidRPr="005556B5">
        <w:rPr>
          <w:lang w:eastAsia="zh-TW"/>
        </w:rPr>
        <w:t xml:space="preserve">that of </w:t>
      </w:r>
      <w:r w:rsidR="00E14559" w:rsidRPr="005556B5">
        <w:rPr>
          <w:lang w:eastAsia="zh-TW"/>
        </w:rPr>
        <w:t>the ATO and Predictive algorithm</w:t>
      </w:r>
      <w:r w:rsidR="0073229E" w:rsidRPr="005556B5">
        <w:rPr>
          <w:lang w:eastAsia="zh-TW"/>
        </w:rPr>
        <w:t>.</w:t>
      </w:r>
      <w:r w:rsidR="00E14559" w:rsidRPr="005556B5">
        <w:rPr>
          <w:lang w:eastAsia="zh-TW"/>
        </w:rPr>
        <w:t xml:space="preserve"> </w:t>
      </w:r>
      <w:r w:rsidR="0073229E" w:rsidRPr="005556B5">
        <w:rPr>
          <w:lang w:eastAsia="zh-TW"/>
        </w:rPr>
        <w:t xml:space="preserve">This is </w:t>
      </w:r>
      <w:r w:rsidR="003554F8" w:rsidRPr="005556B5">
        <w:rPr>
          <w:lang w:eastAsia="zh-TW"/>
        </w:rPr>
        <w:t xml:space="preserve">because </w:t>
      </w:r>
      <w:r w:rsidR="0073229E" w:rsidRPr="005556B5">
        <w:rPr>
          <w:lang w:eastAsia="zh-TW"/>
        </w:rPr>
        <w:t xml:space="preserve">that </w:t>
      </w:r>
      <w:r w:rsidR="003554F8" w:rsidRPr="005556B5">
        <w:rPr>
          <w:lang w:eastAsia="zh-TW"/>
        </w:rPr>
        <w:t xml:space="preserve">the average timeout value of </w:t>
      </w:r>
      <w:r w:rsidR="00F277D4" w:rsidRPr="005556B5">
        <w:rPr>
          <w:lang w:eastAsia="zh-TW"/>
        </w:rPr>
        <w:t xml:space="preserve">the </w:t>
      </w:r>
      <w:r w:rsidR="003554F8" w:rsidRPr="005556B5">
        <w:rPr>
          <w:lang w:eastAsia="zh-TW"/>
        </w:rPr>
        <w:t xml:space="preserve">AH-DPM algorithm is larger than </w:t>
      </w:r>
      <w:r w:rsidR="00F277D4" w:rsidRPr="005556B5">
        <w:rPr>
          <w:lang w:eastAsia="zh-TW"/>
        </w:rPr>
        <w:t xml:space="preserve">that of the </w:t>
      </w:r>
      <w:r w:rsidR="003554F8" w:rsidRPr="005556B5">
        <w:rPr>
          <w:lang w:eastAsia="zh-TW"/>
        </w:rPr>
        <w:t>ATO and Predictive algorithms</w:t>
      </w:r>
      <w:r w:rsidR="00F277D4" w:rsidRPr="005556B5">
        <w:rPr>
          <w:lang w:eastAsia="zh-TW"/>
        </w:rPr>
        <w:t>, as</w:t>
      </w:r>
      <w:r w:rsidR="00870F4E" w:rsidRPr="005556B5">
        <w:rPr>
          <w:lang w:eastAsia="zh-TW"/>
        </w:rPr>
        <w:t xml:space="preserve"> illustrated in </w:t>
      </w:r>
      <w:fldSimple w:instr=" REF _Ref274659706 \h  \* MERGEFORMAT ">
        <w:r w:rsidR="00F270EC" w:rsidRPr="005556B5">
          <w:t xml:space="preserve">Fig. </w:t>
        </w:r>
        <w:r w:rsidR="00F270EC" w:rsidRPr="005556B5">
          <w:rPr>
            <w:noProof/>
          </w:rPr>
          <w:t>19</w:t>
        </w:r>
      </w:fldSimple>
      <w:r w:rsidR="003554F8" w:rsidRPr="005556B5">
        <w:rPr>
          <w:lang w:eastAsia="zh-TW"/>
        </w:rPr>
        <w:t xml:space="preserve">. </w:t>
      </w:r>
      <w:r w:rsidR="00F277D4" w:rsidRPr="005556B5">
        <w:rPr>
          <w:lang w:eastAsia="zh-TW"/>
        </w:rPr>
        <w:t xml:space="preserve">That is, the proposed AH-DPM </w:t>
      </w:r>
      <w:r w:rsidR="003549AF" w:rsidRPr="005556B5">
        <w:rPr>
          <w:lang w:eastAsia="zh-TW"/>
        </w:rPr>
        <w:t>has a higher</w:t>
      </w:r>
      <w:r w:rsidR="00F277D4" w:rsidRPr="005556B5">
        <w:rPr>
          <w:lang w:eastAsia="zh-TW"/>
        </w:rPr>
        <w:t xml:space="preserve"> prediction</w:t>
      </w:r>
      <w:r w:rsidR="003549AF" w:rsidRPr="005556B5">
        <w:rPr>
          <w:lang w:eastAsia="zh-TW"/>
        </w:rPr>
        <w:t xml:space="preserve"> hit rate that </w:t>
      </w:r>
      <w:r w:rsidR="00726DCD" w:rsidRPr="005556B5">
        <w:rPr>
          <w:lang w:eastAsia="zh-TW"/>
        </w:rPr>
        <w:t>can reduce</w:t>
      </w:r>
      <w:r w:rsidR="003549AF" w:rsidRPr="005556B5">
        <w:rPr>
          <w:lang w:eastAsia="zh-TW"/>
        </w:rPr>
        <w:t xml:space="preserve"> </w:t>
      </w:r>
      <w:r w:rsidR="00565BA2" w:rsidRPr="005556B5">
        <w:rPr>
          <w:lang w:eastAsia="zh-TW"/>
        </w:rPr>
        <w:t xml:space="preserve">more </w:t>
      </w:r>
      <w:r w:rsidR="003549AF" w:rsidRPr="005556B5">
        <w:rPr>
          <w:lang w:eastAsia="zh-TW"/>
        </w:rPr>
        <w:t>power consumption</w:t>
      </w:r>
      <w:r w:rsidR="00565BA2" w:rsidRPr="005556B5">
        <w:rPr>
          <w:lang w:eastAsia="zh-TW"/>
        </w:rPr>
        <w:t xml:space="preserve"> (see </w:t>
      </w:r>
      <w:fldSimple w:instr=" REF _Ref271202685 \h  \* MERGEFORMAT ">
        <w:r w:rsidR="00F270EC" w:rsidRPr="005556B5">
          <w:t xml:space="preserve">Fig. </w:t>
        </w:r>
        <w:r w:rsidR="00F270EC" w:rsidRPr="005556B5">
          <w:rPr>
            <w:noProof/>
          </w:rPr>
          <w:t>16</w:t>
        </w:r>
      </w:fldSimple>
      <w:r w:rsidR="00565BA2" w:rsidRPr="005556B5">
        <w:rPr>
          <w:lang w:eastAsia="zh-TW"/>
        </w:rPr>
        <w:t xml:space="preserve">) and decrease more packet transmission delay (see </w:t>
      </w:r>
      <w:fldSimple w:instr=" REF _Ref271203872 \h  \* MERGEFORMAT ">
        <w:r w:rsidR="00F270EC" w:rsidRPr="005556B5">
          <w:t xml:space="preserve">Fig. </w:t>
        </w:r>
        <w:r w:rsidR="00F270EC" w:rsidRPr="005556B5">
          <w:rPr>
            <w:noProof/>
          </w:rPr>
          <w:t>17</w:t>
        </w:r>
      </w:fldSimple>
      <w:r w:rsidR="00565BA2" w:rsidRPr="005556B5">
        <w:rPr>
          <w:lang w:eastAsia="zh-TW"/>
        </w:rPr>
        <w:t>)</w:t>
      </w:r>
      <w:r w:rsidR="00F277D4" w:rsidRPr="005556B5">
        <w:rPr>
          <w:lang w:eastAsia="zh-TW"/>
        </w:rPr>
        <w:t xml:space="preserve">; however, the </w:t>
      </w:r>
      <w:r w:rsidR="00565BA2" w:rsidRPr="005556B5">
        <w:rPr>
          <w:lang w:eastAsia="zh-TW"/>
        </w:rPr>
        <w:t xml:space="preserve">minor </w:t>
      </w:r>
      <w:r w:rsidR="00F277D4" w:rsidRPr="005556B5">
        <w:rPr>
          <w:lang w:eastAsia="zh-TW"/>
        </w:rPr>
        <w:t>penalty is a l</w:t>
      </w:r>
      <w:r w:rsidR="00870F4E" w:rsidRPr="005556B5">
        <w:rPr>
          <w:lang w:eastAsia="zh-TW"/>
        </w:rPr>
        <w:t>onger timeout value</w:t>
      </w:r>
      <w:r w:rsidR="003554F8" w:rsidRPr="005556B5">
        <w:rPr>
          <w:lang w:eastAsia="zh-TW"/>
        </w:rPr>
        <w:t xml:space="preserve"> </w:t>
      </w:r>
      <w:r w:rsidR="003549AF" w:rsidRPr="005556B5">
        <w:rPr>
          <w:lang w:eastAsia="zh-TW"/>
        </w:rPr>
        <w:t xml:space="preserve">that </w:t>
      </w:r>
      <w:r w:rsidR="00870F4E" w:rsidRPr="005556B5">
        <w:rPr>
          <w:lang w:eastAsia="zh-TW"/>
        </w:rPr>
        <w:t xml:space="preserve">causes </w:t>
      </w:r>
      <w:r w:rsidR="00565BA2" w:rsidRPr="005556B5">
        <w:rPr>
          <w:lang w:eastAsia="zh-TW"/>
        </w:rPr>
        <w:t xml:space="preserve">slightly </w:t>
      </w:r>
      <w:r w:rsidR="00870F4E" w:rsidRPr="005556B5">
        <w:rPr>
          <w:lang w:eastAsia="zh-TW"/>
        </w:rPr>
        <w:t>larger</w:t>
      </w:r>
      <w:r w:rsidR="003554F8" w:rsidRPr="005556B5">
        <w:rPr>
          <w:lang w:eastAsia="zh-TW"/>
        </w:rPr>
        <w:t xml:space="preserve"> </w:t>
      </w:r>
      <w:r w:rsidR="003549AF" w:rsidRPr="005556B5">
        <w:rPr>
          <w:lang w:eastAsia="zh-TW"/>
        </w:rPr>
        <w:t>power</w:t>
      </w:r>
      <w:r w:rsidR="003554F8" w:rsidRPr="005556B5">
        <w:rPr>
          <w:lang w:eastAsia="zh-TW"/>
        </w:rPr>
        <w:t xml:space="preserve"> </w:t>
      </w:r>
      <w:r w:rsidR="003549AF" w:rsidRPr="005556B5">
        <w:rPr>
          <w:lang w:eastAsia="zh-TW"/>
        </w:rPr>
        <w:t>consum</w:t>
      </w:r>
      <w:r w:rsidR="00726DCD" w:rsidRPr="005556B5">
        <w:rPr>
          <w:lang w:eastAsia="zh-TW"/>
        </w:rPr>
        <w:t>ption</w:t>
      </w:r>
      <w:r w:rsidR="003554F8" w:rsidRPr="005556B5">
        <w:rPr>
          <w:lang w:eastAsia="zh-TW"/>
        </w:rPr>
        <w:t xml:space="preserve">. </w:t>
      </w:r>
    </w:p>
    <w:p w:rsidR="00525C15" w:rsidRPr="005556B5" w:rsidRDefault="001C2E10" w:rsidP="009E59E3">
      <w:pPr>
        <w:pStyle w:val="Text"/>
        <w:rPr>
          <w:lang w:eastAsia="zh-TW"/>
        </w:rPr>
      </w:pPr>
      <w:r w:rsidRPr="005556B5">
        <w:rPr>
          <w:lang w:eastAsia="zh-TW"/>
        </w:rPr>
        <w:t>As to</w:t>
      </w:r>
      <w:r w:rsidR="008A69DA" w:rsidRPr="005556B5">
        <w:rPr>
          <w:lang w:eastAsia="zh-TW"/>
        </w:rPr>
        <w:t xml:space="preserve"> the average packet transmission delay, </w:t>
      </w:r>
      <w:fldSimple w:instr=" REF _Ref271203872 \h  \* MERGEFORMAT ">
        <w:r w:rsidR="00F270EC" w:rsidRPr="005556B5">
          <w:t xml:space="preserve">Fig. </w:t>
        </w:r>
        <w:r w:rsidR="00F270EC" w:rsidRPr="005556B5">
          <w:rPr>
            <w:noProof/>
          </w:rPr>
          <w:t>17</w:t>
        </w:r>
      </w:fldSimple>
      <w:r w:rsidR="00585D0B" w:rsidRPr="005556B5">
        <w:rPr>
          <w:lang w:eastAsia="zh-TW"/>
        </w:rPr>
        <w:t xml:space="preserve"> shows</w:t>
      </w:r>
      <w:r w:rsidR="008A69DA" w:rsidRPr="005556B5">
        <w:rPr>
          <w:lang w:eastAsia="zh-TW"/>
        </w:rPr>
        <w:t xml:space="preserve"> </w:t>
      </w:r>
      <w:r w:rsidR="00585D0B" w:rsidRPr="005556B5">
        <w:rPr>
          <w:lang w:eastAsia="zh-TW"/>
        </w:rPr>
        <w:t xml:space="preserve">that the </w:t>
      </w:r>
      <w:r w:rsidR="008A69DA" w:rsidRPr="005556B5">
        <w:rPr>
          <w:lang w:eastAsia="zh-TW"/>
        </w:rPr>
        <w:t xml:space="preserve">proposed AH-DPM </w:t>
      </w:r>
      <w:r w:rsidR="00A325DB" w:rsidRPr="005556B5">
        <w:rPr>
          <w:lang w:eastAsia="zh-TW"/>
        </w:rPr>
        <w:t xml:space="preserve">algorithm </w:t>
      </w:r>
      <w:r w:rsidR="008A69DA" w:rsidRPr="005556B5">
        <w:rPr>
          <w:lang w:eastAsia="zh-TW"/>
        </w:rPr>
        <w:t xml:space="preserve">is better than </w:t>
      </w:r>
      <w:r w:rsidR="00E42118" w:rsidRPr="005556B5">
        <w:rPr>
          <w:lang w:eastAsia="zh-TW"/>
        </w:rPr>
        <w:t xml:space="preserve">the </w:t>
      </w:r>
      <w:r w:rsidR="008A69DA" w:rsidRPr="005556B5">
        <w:rPr>
          <w:lang w:eastAsia="zh-TW"/>
        </w:rPr>
        <w:t xml:space="preserve">ATO </w:t>
      </w:r>
      <w:r w:rsidR="00E14559" w:rsidRPr="005556B5">
        <w:rPr>
          <w:lang w:eastAsia="zh-TW"/>
        </w:rPr>
        <w:t xml:space="preserve">and </w:t>
      </w:r>
      <w:r w:rsidR="008A69DA" w:rsidRPr="005556B5">
        <w:rPr>
          <w:lang w:eastAsia="zh-TW"/>
        </w:rPr>
        <w:t>Predict</w:t>
      </w:r>
      <w:r w:rsidR="00400AC4" w:rsidRPr="005556B5">
        <w:rPr>
          <w:lang w:eastAsia="zh-TW"/>
        </w:rPr>
        <w:t>ive</w:t>
      </w:r>
      <w:r w:rsidR="008A69DA" w:rsidRPr="005556B5">
        <w:rPr>
          <w:lang w:eastAsia="zh-TW"/>
        </w:rPr>
        <w:t xml:space="preserve"> algorithms by </w:t>
      </w:r>
      <w:r w:rsidR="00E14559" w:rsidRPr="005556B5">
        <w:rPr>
          <w:lang w:eastAsia="zh-TW"/>
        </w:rPr>
        <w:t>23.22% and</w:t>
      </w:r>
      <w:r w:rsidR="008A69DA" w:rsidRPr="005556B5">
        <w:rPr>
          <w:lang w:eastAsia="zh-TW"/>
        </w:rPr>
        <w:t xml:space="preserve"> 2</w:t>
      </w:r>
      <w:r w:rsidR="00E14559" w:rsidRPr="005556B5">
        <w:rPr>
          <w:lang w:eastAsia="zh-TW"/>
        </w:rPr>
        <w:t>5</w:t>
      </w:r>
      <w:r w:rsidR="008A69DA" w:rsidRPr="005556B5">
        <w:rPr>
          <w:lang w:eastAsia="zh-TW"/>
        </w:rPr>
        <w:t>.</w:t>
      </w:r>
      <w:r w:rsidR="00E14559" w:rsidRPr="005556B5">
        <w:rPr>
          <w:lang w:eastAsia="zh-TW"/>
        </w:rPr>
        <w:t>18</w:t>
      </w:r>
      <w:r w:rsidR="008A69DA" w:rsidRPr="005556B5">
        <w:rPr>
          <w:lang w:eastAsia="zh-TW"/>
        </w:rPr>
        <w:t>%</w:t>
      </w:r>
      <w:r w:rsidR="00E42118" w:rsidRPr="005556B5">
        <w:rPr>
          <w:lang w:eastAsia="zh-TW"/>
        </w:rPr>
        <w:t>, and is worse than the ML</w:t>
      </w:r>
      <w:r w:rsidR="008C0C2B" w:rsidRPr="005556B5">
        <w:rPr>
          <w:lang w:eastAsia="zh-TW"/>
        </w:rPr>
        <w:t>,</w:t>
      </w:r>
      <w:r w:rsidR="00E42118" w:rsidRPr="005556B5">
        <w:rPr>
          <w:lang w:eastAsia="zh-TW"/>
        </w:rPr>
        <w:t xml:space="preserve"> STO</w:t>
      </w:r>
      <w:r w:rsidR="008C0C2B" w:rsidRPr="005556B5">
        <w:rPr>
          <w:lang w:eastAsia="zh-TW"/>
        </w:rPr>
        <w:t>, and Stochastic</w:t>
      </w:r>
      <w:r w:rsidR="00E42118" w:rsidRPr="005556B5">
        <w:rPr>
          <w:lang w:eastAsia="zh-TW"/>
        </w:rPr>
        <w:t xml:space="preserve"> algorithms by</w:t>
      </w:r>
      <w:r w:rsidR="008C0C2B" w:rsidRPr="005556B5">
        <w:rPr>
          <w:lang w:eastAsia="zh-TW"/>
        </w:rPr>
        <w:t xml:space="preserve"> 41.37%, 41.05%, and 38.20%, respectively.</w:t>
      </w:r>
      <w:r w:rsidR="00525C15" w:rsidRPr="005556B5">
        <w:rPr>
          <w:lang w:eastAsia="zh-TW"/>
        </w:rPr>
        <w:t xml:space="preserve"> </w:t>
      </w:r>
      <w:r w:rsidR="00552DF3" w:rsidRPr="005556B5">
        <w:rPr>
          <w:lang w:eastAsia="zh-TW"/>
        </w:rPr>
        <w:t xml:space="preserve">Moreover, </w:t>
      </w:r>
      <w:fldSimple w:instr=" REF _Ref274314076 \h  \* MERGEFORMAT ">
        <w:r w:rsidR="00F270EC" w:rsidRPr="005556B5">
          <w:t xml:space="preserve">Fig. </w:t>
        </w:r>
        <w:r w:rsidR="00F270EC" w:rsidRPr="005556B5">
          <w:rPr>
            <w:noProof/>
          </w:rPr>
          <w:t>20</w:t>
        </w:r>
      </w:fldSimple>
      <w:r w:rsidR="00552DF3" w:rsidRPr="005556B5">
        <w:rPr>
          <w:lang w:eastAsia="zh-TW"/>
        </w:rPr>
        <w:t xml:space="preserve"> illustrates the inactivation ratio of the WLAN NIC in a week</w:t>
      </w:r>
      <w:r w:rsidR="00902CE5" w:rsidRPr="005556B5">
        <w:rPr>
          <w:lang w:eastAsia="zh-TW"/>
        </w:rPr>
        <w:t xml:space="preserve"> for each DPM algorithm</w:t>
      </w:r>
      <w:r w:rsidR="00440E8F" w:rsidRPr="005556B5">
        <w:rPr>
          <w:lang w:eastAsia="zh-TW"/>
        </w:rPr>
        <w:t xml:space="preserve">. </w:t>
      </w:r>
      <w:r w:rsidR="00902CE5" w:rsidRPr="005556B5">
        <w:rPr>
          <w:lang w:eastAsia="zh-TW"/>
        </w:rPr>
        <w:t>W</w:t>
      </w:r>
      <w:r w:rsidR="00552DF3" w:rsidRPr="005556B5">
        <w:rPr>
          <w:lang w:eastAsia="zh-TW"/>
        </w:rPr>
        <w:t xml:space="preserve">e </w:t>
      </w:r>
      <w:r w:rsidR="00902CE5" w:rsidRPr="005556B5">
        <w:rPr>
          <w:lang w:eastAsia="zh-TW"/>
        </w:rPr>
        <w:t>found</w:t>
      </w:r>
      <w:r w:rsidR="00552DF3" w:rsidRPr="005556B5">
        <w:rPr>
          <w:lang w:eastAsia="zh-TW"/>
        </w:rPr>
        <w:t xml:space="preserve"> that the inactivation ratio of the proposed AH-DPM is </w:t>
      </w:r>
      <w:r w:rsidR="00870F4E" w:rsidRPr="005556B5">
        <w:rPr>
          <w:lang w:eastAsia="zh-TW"/>
        </w:rPr>
        <w:t>larger</w:t>
      </w:r>
      <w:r w:rsidR="00552DF3" w:rsidRPr="005556B5">
        <w:rPr>
          <w:lang w:eastAsia="zh-TW"/>
        </w:rPr>
        <w:t xml:space="preserve"> than </w:t>
      </w:r>
      <w:r w:rsidR="00902CE5" w:rsidRPr="005556B5">
        <w:rPr>
          <w:lang w:eastAsia="zh-TW"/>
        </w:rPr>
        <w:t xml:space="preserve">that of the </w:t>
      </w:r>
      <w:r w:rsidR="00552DF3" w:rsidRPr="005556B5">
        <w:rPr>
          <w:lang w:eastAsia="zh-TW"/>
        </w:rPr>
        <w:t>ATO</w:t>
      </w:r>
      <w:r w:rsidR="00870F4E" w:rsidRPr="005556B5">
        <w:rPr>
          <w:lang w:eastAsia="zh-TW"/>
        </w:rPr>
        <w:t xml:space="preserve"> and</w:t>
      </w:r>
      <w:r w:rsidR="00552DF3" w:rsidRPr="005556B5">
        <w:rPr>
          <w:lang w:eastAsia="zh-TW"/>
        </w:rPr>
        <w:t xml:space="preserve"> Predict algorithms and is </w:t>
      </w:r>
      <w:r w:rsidR="00870F4E" w:rsidRPr="005556B5">
        <w:rPr>
          <w:lang w:eastAsia="zh-TW"/>
        </w:rPr>
        <w:t>smaller</w:t>
      </w:r>
      <w:r w:rsidR="00552DF3" w:rsidRPr="005556B5">
        <w:rPr>
          <w:lang w:eastAsia="zh-TW"/>
        </w:rPr>
        <w:t xml:space="preserve"> than</w:t>
      </w:r>
      <w:r w:rsidR="00902CE5" w:rsidRPr="005556B5">
        <w:rPr>
          <w:lang w:eastAsia="zh-TW"/>
        </w:rPr>
        <w:t xml:space="preserve"> that of</w:t>
      </w:r>
      <w:r w:rsidR="00552DF3" w:rsidRPr="005556B5">
        <w:rPr>
          <w:lang w:eastAsia="zh-TW"/>
        </w:rPr>
        <w:t xml:space="preserve"> the ML</w:t>
      </w:r>
      <w:r w:rsidR="00870F4E" w:rsidRPr="005556B5">
        <w:rPr>
          <w:lang w:eastAsia="zh-TW"/>
        </w:rPr>
        <w:t>,</w:t>
      </w:r>
      <w:r w:rsidR="00552DF3" w:rsidRPr="005556B5">
        <w:rPr>
          <w:lang w:eastAsia="zh-TW"/>
        </w:rPr>
        <w:t xml:space="preserve"> STO</w:t>
      </w:r>
      <w:r w:rsidR="00870F4E" w:rsidRPr="005556B5">
        <w:rPr>
          <w:lang w:eastAsia="zh-TW"/>
        </w:rPr>
        <w:t>, and Stochastic</w:t>
      </w:r>
      <w:r w:rsidR="00552DF3" w:rsidRPr="005556B5">
        <w:rPr>
          <w:lang w:eastAsia="zh-TW"/>
        </w:rPr>
        <w:t xml:space="preserve"> algorithms</w:t>
      </w:r>
      <w:r w:rsidR="00902CE5" w:rsidRPr="005556B5">
        <w:rPr>
          <w:lang w:eastAsia="zh-TW"/>
        </w:rPr>
        <w:t>.</w:t>
      </w:r>
      <w:r w:rsidR="00552DF3" w:rsidRPr="005556B5">
        <w:rPr>
          <w:lang w:eastAsia="zh-TW"/>
        </w:rPr>
        <w:t xml:space="preserve"> </w:t>
      </w:r>
      <w:r w:rsidR="00902CE5" w:rsidRPr="005556B5">
        <w:rPr>
          <w:lang w:eastAsia="zh-TW"/>
        </w:rPr>
        <w:t xml:space="preserve">The results </w:t>
      </w:r>
      <w:r w:rsidR="00DB2B1E" w:rsidRPr="005556B5">
        <w:rPr>
          <w:lang w:eastAsia="zh-TW"/>
        </w:rPr>
        <w:t xml:space="preserve">of the inactivation ratio </w:t>
      </w:r>
      <w:r w:rsidR="003207BE" w:rsidRPr="005556B5">
        <w:rPr>
          <w:lang w:eastAsia="zh-TW"/>
        </w:rPr>
        <w:t xml:space="preserve">are </w:t>
      </w:r>
      <w:r w:rsidR="00902CE5" w:rsidRPr="005556B5">
        <w:rPr>
          <w:lang w:eastAsia="zh-TW"/>
        </w:rPr>
        <w:t>again</w:t>
      </w:r>
      <w:r w:rsidR="003207BE" w:rsidRPr="005556B5">
        <w:rPr>
          <w:lang w:eastAsia="zh-TW"/>
        </w:rPr>
        <w:t xml:space="preserve"> in accordance with</w:t>
      </w:r>
      <w:r w:rsidR="00552DF3" w:rsidRPr="005556B5">
        <w:rPr>
          <w:lang w:eastAsia="zh-TW"/>
        </w:rPr>
        <w:t xml:space="preserve"> </w:t>
      </w:r>
      <w:r w:rsidR="00902CE5" w:rsidRPr="005556B5">
        <w:rPr>
          <w:lang w:eastAsia="zh-TW"/>
        </w:rPr>
        <w:t>those</w:t>
      </w:r>
      <w:r w:rsidR="00552DF3" w:rsidRPr="005556B5">
        <w:rPr>
          <w:lang w:eastAsia="zh-TW"/>
        </w:rPr>
        <w:t xml:space="preserve"> </w:t>
      </w:r>
      <w:r w:rsidR="008479C4" w:rsidRPr="005556B5">
        <w:rPr>
          <w:lang w:eastAsia="zh-TW"/>
        </w:rPr>
        <w:t>of the average packet transmission delay</w:t>
      </w:r>
      <w:r w:rsidR="00565BA2" w:rsidRPr="005556B5">
        <w:rPr>
          <w:lang w:eastAsia="zh-TW"/>
        </w:rPr>
        <w:t xml:space="preserve"> (see</w:t>
      </w:r>
      <w:r w:rsidR="00552DF3" w:rsidRPr="005556B5">
        <w:rPr>
          <w:lang w:eastAsia="zh-TW"/>
        </w:rPr>
        <w:t xml:space="preserve"> </w:t>
      </w:r>
      <w:fldSimple w:instr=" REF _Ref271203872 \h  \* MERGEFORMAT ">
        <w:r w:rsidR="00F270EC" w:rsidRPr="005556B5">
          <w:t xml:space="preserve">Fig. </w:t>
        </w:r>
        <w:r w:rsidR="00F270EC" w:rsidRPr="005556B5">
          <w:rPr>
            <w:noProof/>
          </w:rPr>
          <w:t>17</w:t>
        </w:r>
      </w:fldSimple>
      <w:r w:rsidR="00565BA2" w:rsidRPr="005556B5">
        <w:rPr>
          <w:lang w:eastAsia="zh-TW"/>
        </w:rPr>
        <w:t>)</w:t>
      </w:r>
      <w:r w:rsidR="00552DF3" w:rsidRPr="005556B5">
        <w:rPr>
          <w:lang w:eastAsia="zh-TW"/>
        </w:rPr>
        <w:t xml:space="preserve">. </w:t>
      </w:r>
    </w:p>
    <w:p w:rsidR="00636585" w:rsidRPr="005556B5" w:rsidRDefault="00B262FD" w:rsidP="005A71C2">
      <w:pPr>
        <w:pStyle w:val="Text"/>
        <w:ind w:firstLine="0"/>
        <w:jc w:val="center"/>
        <w:rPr>
          <w:noProof/>
          <w:lang w:eastAsia="zh-TW"/>
        </w:rPr>
      </w:pPr>
      <w:r>
        <w:rPr>
          <w:noProof/>
          <w:lang w:eastAsia="zh-TW"/>
        </w:rPr>
      </w:r>
      <w:r>
        <w:rPr>
          <w:noProof/>
          <w:lang w:eastAsia="zh-TW"/>
        </w:rPr>
        <w:pict>
          <v:shape id="Text Box 26" o:spid="_x0000_s1032" type="#_x0000_t202" style="width:448.3pt;height:281.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e8iQIAABkFAAAOAAAAZHJzL2Uyb0RvYy54bWysVG1v2yAQ/j5p/wHxPfVLHSe24lRNu0yT&#10;uhep3Q8ggGM0GxiQ2F21/74DJ2nWbdI0zR8wcMfD3T3PsbgauhbtubFCyQonFzFGXFLFhNxW+PPD&#10;ejLHyDoiGWmV5BV+5BZfLV+/WvS65KlqVMu4QQAibdnrCjfO6TKKLG14R+yF0lyCsVamIw6WZhsx&#10;Q3pA79oojeM86pVh2ijKrYXd29GIlwG/rjl1H+vacofaCkNsLowmjBs/RssFKbeG6EbQQxjkH6Lo&#10;iJBw6QnqljiCdkb8AtUJapRVtbugqotUXQvKQw6QTRK/yOa+IZqHXKA4Vp/KZP8fLP2w/2SQYBXO&#10;MZKkA4oe+ODQSg0ozX15em1L8LrX4OcG2AeaQ6pW3yn6xSKpbhoit/zaGNU3nDAIL/Eno7OjI471&#10;IJv+vWJwD9k5FYCG2nS+dlANBOhA0+OJGh8Lhc1pXlxmCZgo2C6ns/k8D+RFpDwe18a6t1x1yE8q&#10;bID7AE/2d9b5cEh5dPG3WdUKthZtGxZmu7lpDdoT0Mk6fCGDF26t9M5S+WMj4rgDUcId3ubjDbw/&#10;FUmaxau0mKzz+WySrbPppJjF80mcFKsij7Miu11/9wEmWdkIxri8E5IfNZhkf8fxoRtG9QQVor7C&#10;xTSdjhz9Mck4fL9LshMOWrIVXYXnJydSembfSAZpk9IR0Y7z6OfwQ5WhBsd/qErQgad+FIEbNkNQ&#10;HMQIaF4kG8UeQRlGAW/AMbwnMGmU+YZRD71ZYft1RwzHqH0nQV1FkmW+mcMim85SWJhzy+bcQiQF&#10;qAo7jMbpjRsfgJ02YtvATaOepboGRdYiaOU5qoOOof9CUoe3wjf4+Tp4Pb9oyx8AAAD//wMAUEsD&#10;BBQABgAIAAAAIQCHTw1u2wAAAAUBAAAPAAAAZHJzL2Rvd25yZXYueG1sTI/BbsIwEETvlfoP1lbi&#10;UhUHWgyEOIhWatUrlA/YxEsSEa+j2JDw93V7aS8rjWY08zbbjrYVV+p941jDbJqAIC6dabjScPx6&#10;f1qB8AHZYOuYNNzIwza/v8swNW7gPV0PoRKxhH2KGuoQulRKX9Zk0U9dRxy9k+sthij7Spoeh1hu&#10;WzlPEiUtNhwXauzorabyfLhYDafP4XGxHoqPcFzuX9QrNsvC3bSePIy7DYhAY/gLww9+RIc8MhXu&#10;wsaLVkN8JPze6K3WSoEoNCzUswKZZ/I/ff4NAAD//wMAUEsBAi0AFAAGAAgAAAAhALaDOJL+AAAA&#10;4QEAABMAAAAAAAAAAAAAAAAAAAAAAFtDb250ZW50X1R5cGVzXS54bWxQSwECLQAUAAYACAAAACEA&#10;OP0h/9YAAACUAQAACwAAAAAAAAAAAAAAAAAvAQAAX3JlbHMvLnJlbHNQSwECLQAUAAYACAAAACEA&#10;yuWnvIkCAAAZBQAADgAAAAAAAAAAAAAAAAAuAgAAZHJzL2Uyb0RvYy54bWxQSwECLQAUAAYACAAA&#10;ACEAh08NbtsAAAAFAQAADwAAAAAAAAAAAAAAAADjBAAAZHJzL2Rvd25yZXYueG1sUEsFBgAAAAAE&#10;AAQA8wAAAOsFAAAAAA==&#10;" stroked="f">
            <v:textbox>
              <w:txbxContent>
                <w:p w:rsidR="00DD22FA" w:rsidRDefault="00DD22FA" w:rsidP="00636585">
                  <w:pPr>
                    <w:pStyle w:val="Text"/>
                    <w:ind w:firstLine="0"/>
                    <w:jc w:val="center"/>
                    <w:rPr>
                      <w:lang w:eastAsia="zh-TW"/>
                    </w:rPr>
                  </w:pPr>
                  <w:r>
                    <w:rPr>
                      <w:noProof/>
                      <w:lang w:eastAsia="zh-TW"/>
                    </w:rPr>
                    <w:drawing>
                      <wp:inline distT="0" distB="0" distL="0" distR="0">
                        <wp:extent cx="5486400" cy="3128963"/>
                        <wp:effectExtent l="0" t="0" r="19050" b="14605"/>
                        <wp:docPr id="386" name="圖表 3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DD22FA" w:rsidRDefault="00DD22FA" w:rsidP="00636585">
                  <w:pPr>
                    <w:pStyle w:val="FigureCaption"/>
                    <w:jc w:val="center"/>
                    <w:rPr>
                      <w:lang w:eastAsia="zh-TW"/>
                    </w:rPr>
                  </w:pPr>
                  <w:bookmarkStart w:id="42" w:name="_Ref271202685"/>
                  <w:r>
                    <w:t xml:space="preserve">Fig. </w:t>
                  </w:r>
                  <w:fldSimple w:instr=" SEQ Fig. \* ARABIC ">
                    <w:r>
                      <w:rPr>
                        <w:noProof/>
                      </w:rPr>
                      <w:t>16</w:t>
                    </w:r>
                  </w:fldSimple>
                  <w:bookmarkEnd w:id="42"/>
                  <w:r>
                    <w:rPr>
                      <w:rFonts w:hint="eastAsia"/>
                      <w:lang w:eastAsia="zh-TW"/>
                    </w:rPr>
                    <w:t xml:space="preserve">. </w:t>
                  </w:r>
                  <w:r>
                    <w:rPr>
                      <w:lang w:eastAsia="zh-TW"/>
                    </w:rPr>
                    <w:t>Comparison of the a</w:t>
                  </w:r>
                  <w:r>
                    <w:rPr>
                      <w:rFonts w:hint="eastAsia"/>
                      <w:lang w:eastAsia="zh-TW"/>
                    </w:rPr>
                    <w:t xml:space="preserve">verage power consumption of the WLAN </w:t>
                  </w:r>
                  <w:r>
                    <w:rPr>
                      <w:lang w:eastAsia="zh-TW"/>
                    </w:rPr>
                    <w:t>NIC</w:t>
                  </w:r>
                  <w:r>
                    <w:rPr>
                      <w:rFonts w:hint="eastAsia"/>
                      <w:lang w:eastAsia="zh-TW"/>
                    </w:rPr>
                    <w:t xml:space="preserve"> in a week</w:t>
                  </w:r>
                  <w:r>
                    <w:rPr>
                      <w:lang w:eastAsia="zh-TW"/>
                    </w:rPr>
                    <w:t>.</w:t>
                  </w:r>
                </w:p>
              </w:txbxContent>
            </v:textbox>
            <w10:wrap type="none"/>
            <w10:anchorlock/>
          </v:shape>
        </w:pict>
      </w:r>
    </w:p>
    <w:p w:rsidR="00CB4411" w:rsidRPr="005556B5" w:rsidRDefault="00B262FD" w:rsidP="005A71C2">
      <w:pPr>
        <w:pStyle w:val="Text"/>
        <w:ind w:firstLine="0"/>
        <w:jc w:val="center"/>
        <w:rPr>
          <w:lang w:eastAsia="zh-TW"/>
        </w:rPr>
      </w:pPr>
      <w:r>
        <w:rPr>
          <w:noProof/>
          <w:lang w:eastAsia="zh-TW"/>
        </w:rPr>
      </w:r>
      <w:r>
        <w:rPr>
          <w:noProof/>
          <w:lang w:eastAsia="zh-TW"/>
        </w:rPr>
        <w:pict>
          <v:shape id="Text Box 25" o:spid="_x0000_s1031" type="#_x0000_t202" style="width:449.45pt;height:28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zwiAIAABkFAAAOAAAAZHJzL2Uyb0RvYy54bWysVNuO2yAQfa/Uf0C8Z32pnY2tdVZ7aapK&#10;24u02w8ggGNUDBRI7O2q/94BJ2m6baWqqh8wMMNhZs4ZLi7HXqIdt05o1eDsLMWIK6qZUJsGf3pY&#10;zRYYOU8UI1Ir3uBH7vDl8uWLi8HUPNedloxbBCDK1YNpcOe9qZPE0Y73xJ1pwxUYW2174mFpNwmz&#10;ZAD0XiZ5ms6TQVtmrKbcOdi9nYx4GfHbllP/oW0d90g2GGLzcbRxXIcxWV6QemOJ6QTdh0H+IYqe&#10;CAWXHqFuiSdoa8UvUL2gVjvd+jOq+0S3raA85gDZZOmzbO47YnjMBYrjzLFM7v/B0ve7jxYJ1uAS&#10;I0V6oOiBjx5d6xHlZSjPYFwNXvcG/PwI+0BzTNWZO00/O6T0TUfUhl9Zq4eOEwbhZeFkcnJ0wnEB&#10;ZD280wzuIVuvI9DY2j7UDqqBAB1oejxSE2KhsFmep4s0gxgp2F7N07QoI3kJqQ/HjXX+Ddc9CpMG&#10;W+A+wpPdnfMhHFIfXMJtTkvBVkLKuLCb9Y20aEdAJ6v4xQyeuUkVnJUOxybEaQeihDuCLcQbeX+q&#10;srxIr/NqtpovzmfFqihnFSQxS7PqupqnRVXcrr6FALOi7gRjXN0JxQ8azIq/43jfDZN6ogrR0OCq&#10;BO5iXn9MMo3f75LshYeWlKJv8OLoROrA7GvFIG1SeyLkNE9+Dj9WGWpw+MeqRB0E6icR+HE9RsXl&#10;84O+1po9gjKsBt6AfnhPYNJp+xWjAXqzwe7LlliOkXyrQF1VVhShmeOiKM9zWNhTy/rUQhQFqAZ7&#10;jKbpjZ8egK2xYtPBTZOelb4CRbYiaiVId4pqr2Pov5jU/q0IDX66jl4/XrTldwAAAP//AwBQSwME&#10;FAAGAAgAAAAhAE2hJ4vbAAAABQEAAA8AAABkcnMvZG93bnJldi54bWxMj81OwzAQhO9IvIO1SFxQ&#10;6xTR/BGnKkggrv15gE28TSLidRS7Tfr2GC70stJoRjPfFpvZ9OJCo+ssK1gtIxDEtdUdNwqOh49F&#10;CsJ5ZI29ZVJwJQeb8v6uwFzbiXd02ftGhBJ2OSpovR9yKV3dkkG3tANx8E52NOiDHBupR5xCuenl&#10;cxTF0mDHYaHFgd5bqr/3Z6Pg9DU9rbOp+vTHZPcSv2GXVPaq1OPDvH0F4Wn2/2H4xQ/oUAamyp5Z&#10;O9ErCI/4vxu8NEszEJWCdZxEIMtC3tKXPwAAAP//AwBQSwECLQAUAAYACAAAACEAtoM4kv4AAADh&#10;AQAAEwAAAAAAAAAAAAAAAAAAAAAAW0NvbnRlbnRfVHlwZXNdLnhtbFBLAQItABQABgAIAAAAIQA4&#10;/SH/1gAAAJQBAAALAAAAAAAAAAAAAAAAAC8BAABfcmVscy8ucmVsc1BLAQItABQABgAIAAAAIQCC&#10;zpzwiAIAABkFAAAOAAAAAAAAAAAAAAAAAC4CAABkcnMvZTJvRG9jLnhtbFBLAQItABQABgAIAAAA&#10;IQBNoSeL2wAAAAUBAAAPAAAAAAAAAAAAAAAAAOIEAABkcnMvZG93bnJldi54bWxQSwUGAAAAAAQA&#10;BADzAAAA6gUAAAAA&#10;" stroked="f">
            <v:textbox>
              <w:txbxContent>
                <w:p w:rsidR="00DD22FA" w:rsidRDefault="00DD22FA" w:rsidP="00CB4411">
                  <w:pPr>
                    <w:pStyle w:val="Text"/>
                    <w:ind w:firstLine="0"/>
                    <w:jc w:val="center"/>
                    <w:rPr>
                      <w:lang w:eastAsia="zh-TW"/>
                    </w:rPr>
                  </w:pPr>
                  <w:r>
                    <w:rPr>
                      <w:noProof/>
                      <w:lang w:eastAsia="zh-TW"/>
                    </w:rPr>
                    <w:drawing>
                      <wp:inline distT="0" distB="0" distL="0" distR="0">
                        <wp:extent cx="5486400" cy="3138488"/>
                        <wp:effectExtent l="0" t="0" r="19050" b="24130"/>
                        <wp:docPr id="387" name="圖表 27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DD22FA" w:rsidRDefault="00DD22FA" w:rsidP="00CB4411">
                  <w:pPr>
                    <w:pStyle w:val="FigureCaption"/>
                    <w:jc w:val="center"/>
                    <w:rPr>
                      <w:lang w:eastAsia="zh-TW"/>
                    </w:rPr>
                  </w:pPr>
                  <w:bookmarkStart w:id="43" w:name="_Ref271203872"/>
                  <w:r>
                    <w:t xml:space="preserve">Fig. </w:t>
                  </w:r>
                  <w:fldSimple w:instr=" SEQ Fig. \* ARABIC ">
                    <w:r>
                      <w:rPr>
                        <w:noProof/>
                      </w:rPr>
                      <w:t>17</w:t>
                    </w:r>
                  </w:fldSimple>
                  <w:bookmarkEnd w:id="43"/>
                  <w:r>
                    <w:rPr>
                      <w:rFonts w:hint="eastAsia"/>
                      <w:lang w:eastAsia="zh-TW"/>
                    </w:rPr>
                    <w:t xml:space="preserve">. </w:t>
                  </w:r>
                  <w:r>
                    <w:rPr>
                      <w:lang w:eastAsia="zh-TW"/>
                    </w:rPr>
                    <w:t>Comparison of the a</w:t>
                  </w:r>
                  <w:r>
                    <w:rPr>
                      <w:rFonts w:hint="eastAsia"/>
                      <w:lang w:eastAsia="zh-TW"/>
                    </w:rPr>
                    <w:t>verage packet transmission delay of the WLAN NIC in a week</w:t>
                  </w:r>
                  <w:r>
                    <w:rPr>
                      <w:lang w:eastAsia="zh-TW"/>
                    </w:rPr>
                    <w:t>.</w:t>
                  </w:r>
                </w:p>
              </w:txbxContent>
            </v:textbox>
            <w10:wrap type="none"/>
            <w10:anchorlock/>
          </v:shape>
        </w:pict>
      </w:r>
    </w:p>
    <w:p w:rsidR="001E08F9" w:rsidRPr="005556B5" w:rsidRDefault="00B262FD" w:rsidP="005A71C2">
      <w:pPr>
        <w:pStyle w:val="Text"/>
        <w:ind w:firstLine="0"/>
        <w:jc w:val="center"/>
        <w:rPr>
          <w:lang w:eastAsia="zh-TW"/>
        </w:rPr>
      </w:pPr>
      <w:r>
        <w:rPr>
          <w:noProof/>
          <w:lang w:eastAsia="zh-TW"/>
        </w:rPr>
      </w:r>
      <w:r>
        <w:rPr>
          <w:noProof/>
          <w:lang w:eastAsia="zh-TW"/>
        </w:rPr>
        <w:pict>
          <v:shape id="_x0000_s1030" type="#_x0000_t202" style="width:446.05pt;height:279.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umPQIAACkEAAAOAAAAZHJzL2Uyb0RvYy54bWysU12O0zAQfkfiDpbfadJs022jpqulSxHS&#10;8iMtHMBxnMbC8QTbbVIugMQBlmcOwAE40O45GDvdboE3RB6smczM52++GS8u+kaRnTBWgs7peBRT&#10;IjSHUupNTj+8Xz+bUWId0yVToEVO98LSi+XTJ4uuzUQCNahSGIIg2mZdm9PauTaLIstr0TA7glZo&#10;DFZgGubQNZuoNKxD9EZFSRxPow5M2Rrgwlr8ezUE6TLgV5Xg7m1VWeGIyilyc+E04Sz8GS0XLNsY&#10;1taSH2iwf2DRMKnx0iPUFXOMbI38C6qR3ICFyo04NBFUleQi9IDdjOM/urmpWStCLyiObY8y2f8H&#10;y9/s3hkiy5xO5pRo1uCM7m+/3P34dn/78+77V5J4ibrWZph502Ku659Dj6MO7dr2GvhHSzSsaqY3&#10;4tIY6GrBSqQ49pXRSemAYz1I0b2GEq9iWwcBqK9M4/VDRQii46j2x/GI3hGOP9PpdDI7SynhGDtL&#10;0ziZpeEOlj2Ut8a6lwIa4o2cGpx/gGe7a+s8HZY9pPjbLChZrqVSwTGbYqUM2THclXX4Dui/pSlN&#10;upzO0yQNyBp8fVijRjrcZSWbnM5i//lylnk5Xugy2I5JNdjIROmDPl6SQRzXF32YRnLui714BZR7&#10;VMzAsLv41tCowXympMO9zan9tGVGUKJeaVR9Pp5M/KIHZ5KeJ+iY00hxGmGaI1ROHSWDuXLhcXje&#10;Gi5xOpUMuj0yOXDGfQxyHt6OX/hTP2Q9vvDlLwAAAP//AwBQSwMEFAAGAAgAAAAhAJN3X1vcAAAA&#10;BQEAAA8AAABkcnMvZG93bnJldi54bWxMj81qwzAQhO+FvoPYQi8lkR3qJHYth6TQ0mt+HmBtbWxT&#10;a2UsJXbevmovzWVhmGHm23wzmU5caXCtZQXxPAJBXFndcq3gdPyYrUE4j6yxs0wKbuRgUzw+5Jhp&#10;O/Kergdfi1DCLkMFjfd9JqWrGjLo5rYnDt7ZDgZ9kEMt9YBjKDedXETRUhpsOSw02NN7Q9X34WIU&#10;nL/GlyQdy09/Wu1flztsV6W9KfX8NG3fQHia/H8YfvEDOhSBqbQX1k50CsIj/u8Gb50uYhClgiRJ&#10;Y5BFLu/pix8AAAD//wMAUEsBAi0AFAAGAAgAAAAhALaDOJL+AAAA4QEAABMAAAAAAAAAAAAAAAAA&#10;AAAAAFtDb250ZW50X1R5cGVzXS54bWxQSwECLQAUAAYACAAAACEAOP0h/9YAAACUAQAACwAAAAAA&#10;AAAAAAAAAAAvAQAAX3JlbHMvLnJlbHNQSwECLQAUAAYACAAAACEAy3d7pj0CAAApBAAADgAAAAAA&#10;AAAAAAAAAAAuAgAAZHJzL2Uyb0RvYy54bWxQSwECLQAUAAYACAAAACEAk3dfW9wAAAAFAQAADwAA&#10;AAAAAAAAAAAAAACXBAAAZHJzL2Rvd25yZXYueG1sUEsFBgAAAAAEAAQA8wAAAKAFAAAAAA==&#10;" stroked="f">
            <v:textbox>
              <w:txbxContent>
                <w:p w:rsidR="00DD22FA" w:rsidRDefault="00DD22FA" w:rsidP="001E08F9">
                  <w:pPr>
                    <w:pStyle w:val="Text"/>
                    <w:ind w:firstLine="0"/>
                    <w:jc w:val="center"/>
                    <w:rPr>
                      <w:lang w:eastAsia="zh-TW"/>
                    </w:rPr>
                  </w:pPr>
                  <w:r>
                    <w:rPr>
                      <w:noProof/>
                      <w:lang w:eastAsia="zh-TW"/>
                    </w:rPr>
                    <w:drawing>
                      <wp:inline distT="0" distB="0" distL="0" distR="0">
                        <wp:extent cx="5473065" cy="3130543"/>
                        <wp:effectExtent l="0" t="0" r="13335" b="13335"/>
                        <wp:docPr id="388" name="圖表 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DD22FA" w:rsidRDefault="00DD22FA" w:rsidP="001E08F9">
                  <w:pPr>
                    <w:pStyle w:val="FigureCaption"/>
                    <w:jc w:val="center"/>
                    <w:rPr>
                      <w:lang w:eastAsia="zh-TW"/>
                    </w:rPr>
                  </w:pPr>
                  <w:bookmarkStart w:id="44" w:name="_Ref274658511"/>
                  <w:r>
                    <w:t xml:space="preserve">Fig. </w:t>
                  </w:r>
                  <w:fldSimple w:instr=" SEQ Fig. \* ARABIC ">
                    <w:r>
                      <w:rPr>
                        <w:noProof/>
                      </w:rPr>
                      <w:t>18</w:t>
                    </w:r>
                  </w:fldSimple>
                  <w:bookmarkEnd w:id="44"/>
                  <w:r>
                    <w:rPr>
                      <w:rFonts w:hint="eastAsia"/>
                      <w:lang w:eastAsia="zh-TW"/>
                    </w:rPr>
                    <w:t xml:space="preserve">. </w:t>
                  </w:r>
                  <w:r>
                    <w:rPr>
                      <w:lang w:eastAsia="zh-TW"/>
                    </w:rPr>
                    <w:t>Comparison of the p</w:t>
                  </w:r>
                  <w:r>
                    <w:rPr>
                      <w:rFonts w:hint="eastAsia"/>
                      <w:lang w:eastAsia="zh-TW"/>
                    </w:rPr>
                    <w:t>rediction miss rate of the WLAN NIC in a week.</w:t>
                  </w:r>
                </w:p>
              </w:txbxContent>
            </v:textbox>
            <w10:wrap type="none"/>
            <w10:anchorlock/>
          </v:shape>
        </w:pict>
      </w:r>
    </w:p>
    <w:p w:rsidR="003554F8" w:rsidRPr="005556B5" w:rsidRDefault="00B262FD" w:rsidP="005A71C2">
      <w:pPr>
        <w:pStyle w:val="Text"/>
        <w:ind w:firstLine="0"/>
        <w:jc w:val="center"/>
        <w:rPr>
          <w:lang w:eastAsia="zh-TW"/>
        </w:rPr>
      </w:pPr>
      <w:r>
        <w:rPr>
          <w:noProof/>
          <w:lang w:eastAsia="zh-TW"/>
        </w:rPr>
      </w:r>
      <w:r>
        <w:rPr>
          <w:noProof/>
          <w:lang w:eastAsia="zh-TW"/>
        </w:rPr>
        <w:pict>
          <v:shape id="_x0000_s1029" type="#_x0000_t202" style="width:451.15pt;height:281.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qFePAIAACkEAAAOAAAAZHJzL2Uyb0RvYy54bWysU0tu2zAQ3RfoHQjua8mK5diC5SB16qJA&#10;+gHSHoCiKIsoxVFJ2lJ6gQA9QLruAXqAHig5R4eU7RrprqgWBEczfJx573Fx0TeK7ISxEnROx6OY&#10;EqE5lFJvcvrp4/rFjBLrmC6ZAi1yeissvVg+f7bo2kwkUIMqhSEIom3WtTmtnWuzKLK8Fg2zI2iF&#10;xmQFpmEOQ7OJSsM6RG9UlMTxNOrAlK0BLqzFv1dDki4DflUJ7t5XlRWOqJxiby6sJqyFX6PlgmUb&#10;w9pa8n0b7B+6aJjUeOkR6oo5RrZG/gXVSG7AQuVGHJoIqkpyEWbAacbxk2luataKMAuSY9sjTfb/&#10;wfJ3uw+GyDKn6RklmjWo0eP93cPP74/3vx5+fCOJp6hrbYaVNy3Wuv4l9Ch1GNe218A/W6JhVTO9&#10;EZfGQFcLVmKLY38yOjk64FgPUnRvocSr2NZBAOor03j+kBGC6CjV7VEe0TvC8Wd6nsyncUoJx9xZ&#10;ej6bTYOAEcsOx1tj3WsBDfGbnBrUP8Cz3bV1vh2WHUr8bRaULNdSqRCYTbFShuwYemUdvjDBkzKl&#10;SZfTeZqkAVmDPx9s1EiHXlayyeks9t/gLk/HK12GEsekGvbYidJ7fjwlAzmuL/qgRjI78F5AeYuM&#10;GRi8i28NNzWYr5R06Nuc2i9bZgQl6o1G1ufjycQbPQQTpAwDc5opTjNMc4TKqaNk2K5ceByeDw2X&#10;qE4lA29exqGTfc/ox0Dn/u14w5/GoerPC1/+BgAA//8DAFBLAwQUAAYACAAAACEA5zHwNNsAAAAF&#10;AQAADwAAAGRycy9kb3ducmV2LnhtbEyPwU7DMBBE70j8g7VIXBB1aGlKQ5wKkEBcW/oBm3ibRMTr&#10;KHab9O9ZuNDLSqMZzbzNN5Pr1ImG0Ho28DBLQBFX3rZcG9h/vd8/gQoR2WLnmQycKcCmuL7KMbN+&#10;5C2ddrFWUsIhQwNNjH2mdagachhmvicW7+AHh1HkUGs74CjlrtPzJEm1w5ZlocGe3hqqvndHZ+Dw&#10;Od4t12P5Efer7WP6iu2q9Gdjbm+ml2dQkab4H4ZffEGHQphKf2QbVGdAHol/V7x1Ml+AKg0s00UK&#10;usj1JX3xAwAA//8DAFBLAQItABQABgAIAAAAIQC2gziS/gAAAOEBAAATAAAAAAAAAAAAAAAAAAAA&#10;AABbQ29udGVudF9UeXBlc10ueG1sUEsBAi0AFAAGAAgAAAAhADj9If/WAAAAlAEAAAsAAAAAAAAA&#10;AAAAAAAALwEAAF9yZWxzLy5yZWxzUEsBAi0AFAAGAAgAAAAhALTCoV48AgAAKQQAAA4AAAAAAAAA&#10;AAAAAAAALgIAAGRycy9lMm9Eb2MueG1sUEsBAi0AFAAGAAgAAAAhAOcx8DTbAAAABQEAAA8AAAAA&#10;AAAAAAAAAAAAlgQAAGRycy9kb3ducmV2LnhtbFBLBQYAAAAABAAEAPMAAACeBQAAAAA=&#10;" stroked="f">
            <v:textbox>
              <w:txbxContent>
                <w:p w:rsidR="00DD22FA" w:rsidRDefault="00DD22FA" w:rsidP="003554F8">
                  <w:pPr>
                    <w:pStyle w:val="Text"/>
                    <w:ind w:firstLine="0"/>
                    <w:jc w:val="center"/>
                    <w:rPr>
                      <w:lang w:eastAsia="zh-TW"/>
                    </w:rPr>
                  </w:pPr>
                  <w:r>
                    <w:rPr>
                      <w:noProof/>
                      <w:lang w:eastAsia="zh-TW"/>
                    </w:rPr>
                    <w:drawing>
                      <wp:inline distT="0" distB="0" distL="0" distR="0">
                        <wp:extent cx="5486400" cy="3138488"/>
                        <wp:effectExtent l="19050" t="0" r="19050" b="4762"/>
                        <wp:docPr id="389" name="圖表 3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D22FA" w:rsidRDefault="00DD22FA" w:rsidP="003554F8">
                  <w:pPr>
                    <w:pStyle w:val="FigureCaption"/>
                    <w:jc w:val="center"/>
                    <w:rPr>
                      <w:lang w:eastAsia="zh-TW"/>
                    </w:rPr>
                  </w:pPr>
                  <w:bookmarkStart w:id="45" w:name="_Ref274659706"/>
                  <w:r>
                    <w:t xml:space="preserve">Fig. </w:t>
                  </w:r>
                  <w:fldSimple w:instr=" SEQ Fig. \* ARABIC ">
                    <w:r>
                      <w:rPr>
                        <w:noProof/>
                      </w:rPr>
                      <w:t>19</w:t>
                    </w:r>
                  </w:fldSimple>
                  <w:bookmarkEnd w:id="45"/>
                  <w:r>
                    <w:rPr>
                      <w:rFonts w:hint="eastAsia"/>
                      <w:lang w:eastAsia="zh-TW"/>
                    </w:rPr>
                    <w:t xml:space="preserve">. </w:t>
                  </w:r>
                  <w:r>
                    <w:rPr>
                      <w:lang w:eastAsia="zh-TW"/>
                    </w:rPr>
                    <w:t>Comparison of t</w:t>
                  </w:r>
                  <w:r>
                    <w:rPr>
                      <w:rFonts w:hint="eastAsia"/>
                      <w:lang w:eastAsia="zh-TW"/>
                    </w:rPr>
                    <w:t>he average timeout value of the WLAN NIC in a week.</w:t>
                  </w:r>
                </w:p>
              </w:txbxContent>
            </v:textbox>
            <w10:wrap type="none"/>
            <w10:anchorlock/>
          </v:shape>
        </w:pict>
      </w:r>
    </w:p>
    <w:p w:rsidR="00581867" w:rsidRPr="005556B5" w:rsidRDefault="00B262FD" w:rsidP="00ED5AE4">
      <w:pPr>
        <w:pStyle w:val="Text"/>
        <w:ind w:firstLine="0"/>
        <w:jc w:val="center"/>
        <w:rPr>
          <w:lang w:eastAsia="zh-TW"/>
        </w:rPr>
      </w:pPr>
      <w:r>
        <w:rPr>
          <w:noProof/>
          <w:lang w:eastAsia="zh-TW"/>
        </w:rPr>
      </w:r>
      <w:r>
        <w:rPr>
          <w:noProof/>
          <w:lang w:eastAsia="zh-TW"/>
        </w:rPr>
        <w:pict>
          <v:shape id="_x0000_s1028" type="#_x0000_t202" style="width:448.45pt;height:28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8cOwIAACgEAAAOAAAAZHJzL2Uyb0RvYy54bWysU12O0zAQfkfiDpbfaZpss22jpqulSxHS&#10;8iMtHMBxnMbC8QTbbVIugMQBlmcOwAE40O45GDvdboE3RB6smczM52++GS8u+kaRnTBWgs5pPBpT&#10;IjSHUupNTj+8Xz+bUWId0yVToEVO98LSi+XTJ4uuzUQCNahSGIIg2mZdm9PauTaLIstr0TA7glZo&#10;DFZgGubQNZuoNKxD9EZFyXh8HnVgytYAF9bi36shSJcBv6oEd2+rygpHVE6RmwunCWfhz2i5YNnG&#10;sLaW/ECD/QOLhkmNlx6hrphjZGvkX1CN5AYsVG7EoYmgqiQXoQfsJh7/0c1NzVoRekFxbHuUyf4/&#10;WP5m984QWeY0oUSzBkd0f/vl7se3+9ufd9+/ksQr1LU2w8SbFlNd/xx6nHTo1rbXwD9aomFVM70R&#10;l8ZAVwtWIsPYV0YnpQOO9SBF9xpKvIptHQSgvjKNlw8FIYiOk9ofpyN6Rzj+TM/n6VmcUsIxdpZO&#10;49k0DXew7KG8Nda9FNAQb+TU4PgDPNtdW+fpsOwhxd9mQclyLZUKjtkUK2XIjuGqrMN3QP8tTWnS&#10;5XSeJmlA1uDrwxY10uEqK9nkdDb2ny9nmZfjhS6D7ZhUg41MlD7o4yUZxHF90Q/DmPtiL14B5R4V&#10;MzCsLj41NGownynpcG1zaj9tmRGUqFcaVZ/Hk4nf8+BM0mmCjjmNFKcRpjlC5dRRMpgrF96G563h&#10;EqdTyaDbI5MDZ1zHIOfh6fh9P/VD1uMDX/4CAAD//wMAUEsDBBQABgAIAAAAIQDT6Zqh2wAAAAUB&#10;AAAPAAAAZHJzL2Rvd25yZXYueG1sTI/BbsIwEETvlfoP1iJxqYpT1ASSxkEtElWvUD5gEy9JRLyO&#10;YkPC3+P20l5WGs1o5m2+mUwnrjS41rKCl0UEgriyuuVawfF797wG4Tyyxs4yKbiRg03x+JBjpu3I&#10;e7oefC1CCbsMFTTe95mUrmrIoFvYnjh4JzsY9EEOtdQDjqHcdHIZRYk02HJYaLCnbUPV+XAxCk5f&#10;41OcjuWnP672r8kHtqvS3pSaz6b3NxCeJv8Xhh/8gA5FYCrthbUTnYLwiP+9wVunSQqiVBAnyxhk&#10;kcv/9MUdAAD//wMAUEsBAi0AFAAGAAgAAAAhALaDOJL+AAAA4QEAABMAAAAAAAAAAAAAAAAAAAAA&#10;AFtDb250ZW50X1R5cGVzXS54bWxQSwECLQAUAAYACAAAACEAOP0h/9YAAACUAQAACwAAAAAAAAAA&#10;AAAAAAAvAQAAX3JlbHMvLnJlbHNQSwECLQAUAAYACAAAACEA1lSPHDsCAAAoBAAADgAAAAAAAAAA&#10;AAAAAAAuAgAAZHJzL2Uyb0RvYy54bWxQSwECLQAUAAYACAAAACEA0+maodsAAAAFAQAADwAAAAAA&#10;AAAAAAAAAACVBAAAZHJzL2Rvd25yZXYueG1sUEsFBgAAAAAEAAQA8wAAAJ0FAAAAAA==&#10;" stroked="f">
            <v:textbox>
              <w:txbxContent>
                <w:p w:rsidR="00DD22FA" w:rsidRDefault="00DD22FA" w:rsidP="009A297C">
                  <w:pPr>
                    <w:pStyle w:val="Text"/>
                    <w:ind w:firstLine="0"/>
                    <w:jc w:val="center"/>
                    <w:rPr>
                      <w:lang w:eastAsia="zh-TW"/>
                    </w:rPr>
                  </w:pPr>
                  <w:r>
                    <w:rPr>
                      <w:noProof/>
                      <w:lang w:eastAsia="zh-TW"/>
                    </w:rPr>
                    <w:drawing>
                      <wp:inline distT="0" distB="0" distL="0" distR="0">
                        <wp:extent cx="5486400" cy="3138488"/>
                        <wp:effectExtent l="0" t="0" r="19050" b="24130"/>
                        <wp:docPr id="390" name="圖表 39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DD22FA" w:rsidRDefault="00DD22FA" w:rsidP="00C51E09">
                  <w:pPr>
                    <w:pStyle w:val="FigureCaption"/>
                    <w:jc w:val="center"/>
                    <w:rPr>
                      <w:lang w:eastAsia="zh-TW"/>
                    </w:rPr>
                  </w:pPr>
                  <w:bookmarkStart w:id="46" w:name="_Ref274314076"/>
                  <w:r>
                    <w:t xml:space="preserve">Fig. </w:t>
                  </w:r>
                  <w:fldSimple w:instr=" SEQ Fig. \* ARABIC ">
                    <w:r>
                      <w:rPr>
                        <w:noProof/>
                      </w:rPr>
                      <w:t>20</w:t>
                    </w:r>
                  </w:fldSimple>
                  <w:bookmarkEnd w:id="46"/>
                  <w:r>
                    <w:rPr>
                      <w:rFonts w:hint="eastAsia"/>
                      <w:lang w:eastAsia="zh-TW"/>
                    </w:rPr>
                    <w:t xml:space="preserve">. </w:t>
                  </w:r>
                  <w:r>
                    <w:rPr>
                      <w:lang w:eastAsia="zh-TW"/>
                    </w:rPr>
                    <w:t>Comparison of t</w:t>
                  </w:r>
                  <w:r>
                    <w:rPr>
                      <w:rFonts w:hint="eastAsia"/>
                      <w:lang w:eastAsia="zh-TW"/>
                    </w:rPr>
                    <w:t>he inactivation ratio of the WLAN NIC in a week.</w:t>
                  </w:r>
                </w:p>
              </w:txbxContent>
            </v:textbox>
            <w10:wrap type="none"/>
            <w10:anchorlock/>
          </v:shape>
        </w:pict>
      </w:r>
    </w:p>
    <w:p w:rsidR="009E59E3" w:rsidRPr="005556B5" w:rsidRDefault="009E59E3" w:rsidP="005F38E5">
      <w:pPr>
        <w:pStyle w:val="Text"/>
        <w:rPr>
          <w:lang w:eastAsia="zh-TW"/>
        </w:rPr>
      </w:pPr>
      <w:r w:rsidRPr="005556B5">
        <w:rPr>
          <w:lang w:eastAsia="zh-TW"/>
        </w:rPr>
        <w:t>In summary, considering the tradeoff between average power consumption and average response time (</w:t>
      </w:r>
      <w:r w:rsidR="00E148CE" w:rsidRPr="005556B5">
        <w:rPr>
          <w:lang w:eastAsia="zh-TW"/>
        </w:rPr>
        <w:t xml:space="preserve">or </w:t>
      </w:r>
      <w:r w:rsidRPr="005556B5">
        <w:rPr>
          <w:lang w:eastAsia="zh-TW"/>
        </w:rPr>
        <w:t>average</w:t>
      </w:r>
      <w:r w:rsidR="00177675" w:rsidRPr="005556B5">
        <w:rPr>
          <w:lang w:eastAsia="zh-TW"/>
        </w:rPr>
        <w:t xml:space="preserve"> packet transmission delay), </w:t>
      </w:r>
      <w:r w:rsidR="00177675" w:rsidRPr="005556B5">
        <w:rPr>
          <w:rFonts w:hint="eastAsia"/>
          <w:lang w:eastAsia="zh-TW"/>
        </w:rPr>
        <w:t>the proposed</w:t>
      </w:r>
      <w:r w:rsidRPr="005556B5">
        <w:rPr>
          <w:lang w:eastAsia="zh-TW"/>
        </w:rPr>
        <w:t xml:space="preserve"> AH-DPM algorithm performs the best among </w:t>
      </w:r>
      <w:r w:rsidR="004B7447" w:rsidRPr="005556B5">
        <w:rPr>
          <w:lang w:eastAsia="zh-TW"/>
        </w:rPr>
        <w:t>the DPM algorithms, except the O</w:t>
      </w:r>
      <w:r w:rsidRPr="005556B5">
        <w:rPr>
          <w:lang w:eastAsia="zh-TW"/>
        </w:rPr>
        <w:t>racl</w:t>
      </w:r>
      <w:r w:rsidR="00880AC3" w:rsidRPr="005556B5">
        <w:rPr>
          <w:lang w:eastAsia="zh-TW"/>
        </w:rPr>
        <w:t>e algorithm, for hard disk</w:t>
      </w:r>
      <w:r w:rsidR="00DD0E17" w:rsidRPr="005556B5">
        <w:rPr>
          <w:lang w:eastAsia="zh-TW"/>
        </w:rPr>
        <w:t>s</w:t>
      </w:r>
      <w:r w:rsidR="00880AC3" w:rsidRPr="005556B5">
        <w:rPr>
          <w:lang w:eastAsia="zh-TW"/>
        </w:rPr>
        <w:t xml:space="preserve"> </w:t>
      </w:r>
      <w:r w:rsidR="00880AC3" w:rsidRPr="005556B5">
        <w:rPr>
          <w:rFonts w:hint="eastAsia"/>
          <w:lang w:eastAsia="zh-TW"/>
        </w:rPr>
        <w:t xml:space="preserve">and </w:t>
      </w:r>
      <w:r w:rsidRPr="005556B5">
        <w:rPr>
          <w:lang w:eastAsia="zh-TW"/>
        </w:rPr>
        <w:t>WL</w:t>
      </w:r>
      <w:r w:rsidR="00880AC3" w:rsidRPr="005556B5">
        <w:rPr>
          <w:lang w:eastAsia="zh-TW"/>
        </w:rPr>
        <w:t>AN NIC</w:t>
      </w:r>
      <w:r w:rsidR="00DD0E17" w:rsidRPr="005556B5">
        <w:rPr>
          <w:lang w:eastAsia="zh-TW"/>
        </w:rPr>
        <w:t>s</w:t>
      </w:r>
      <w:r w:rsidRPr="005556B5">
        <w:rPr>
          <w:lang w:eastAsia="zh-TW"/>
        </w:rPr>
        <w:t>.</w:t>
      </w:r>
      <w:r w:rsidRPr="005556B5">
        <w:rPr>
          <w:rFonts w:hint="eastAsia"/>
          <w:lang w:eastAsia="zh-TW"/>
        </w:rPr>
        <w:t xml:space="preserve"> </w:t>
      </w:r>
      <w:r w:rsidR="00F32309" w:rsidRPr="005556B5">
        <w:rPr>
          <w:lang w:eastAsia="zh-TW"/>
        </w:rPr>
        <w:t>Note that the proposed algorithm</w:t>
      </w:r>
      <w:r w:rsidR="00177675" w:rsidRPr="005556B5">
        <w:rPr>
          <w:rFonts w:hint="eastAsia"/>
          <w:lang w:eastAsia="zh-TW"/>
        </w:rPr>
        <w:t xml:space="preserve"> derives</w:t>
      </w:r>
      <w:r w:rsidRPr="005556B5">
        <w:rPr>
          <w:rFonts w:hint="eastAsia"/>
          <w:lang w:eastAsia="zh-TW"/>
        </w:rPr>
        <w:t xml:space="preserve"> the average idle time in the ON period and OFF period separately</w:t>
      </w:r>
      <w:r w:rsidR="00F32309" w:rsidRPr="005556B5">
        <w:rPr>
          <w:lang w:eastAsia="zh-TW"/>
        </w:rPr>
        <w:t>.</w:t>
      </w:r>
      <w:r w:rsidRPr="005556B5">
        <w:rPr>
          <w:rFonts w:hint="eastAsia"/>
          <w:lang w:eastAsia="zh-TW"/>
        </w:rPr>
        <w:t xml:space="preserve"> </w:t>
      </w:r>
      <w:r w:rsidR="00F32309" w:rsidRPr="005556B5">
        <w:rPr>
          <w:lang w:eastAsia="zh-TW"/>
        </w:rPr>
        <w:t>It</w:t>
      </w:r>
      <w:r w:rsidRPr="005556B5">
        <w:rPr>
          <w:rFonts w:hint="eastAsia"/>
          <w:lang w:eastAsia="zh-TW"/>
        </w:rPr>
        <w:t xml:space="preserve"> uses the average idle time in the ON period to determine </w:t>
      </w:r>
      <w:r w:rsidR="003B2A11" w:rsidRPr="005556B5">
        <w:rPr>
          <w:lang w:eastAsia="zh-TW"/>
        </w:rPr>
        <w:t>an appropriate</w:t>
      </w:r>
      <w:r w:rsidRPr="005556B5">
        <w:rPr>
          <w:rFonts w:hint="eastAsia"/>
          <w:lang w:eastAsia="zh-TW"/>
        </w:rPr>
        <w:t xml:space="preserve"> timeout value, </w:t>
      </w:r>
      <w:r w:rsidR="00C338F1" w:rsidRPr="005556B5">
        <w:rPr>
          <w:lang w:eastAsia="zh-TW"/>
        </w:rPr>
        <w:t xml:space="preserve">which </w:t>
      </w:r>
      <w:r w:rsidR="001E6C41" w:rsidRPr="005556B5">
        <w:rPr>
          <w:lang w:eastAsia="zh-TW"/>
        </w:rPr>
        <w:t>means</w:t>
      </w:r>
      <w:r w:rsidR="00C338F1" w:rsidRPr="005556B5">
        <w:rPr>
          <w:lang w:eastAsia="zh-TW"/>
        </w:rPr>
        <w:t xml:space="preserve"> to</w:t>
      </w:r>
      <w:r w:rsidRPr="005556B5">
        <w:rPr>
          <w:rFonts w:hint="eastAsia"/>
          <w:lang w:eastAsia="zh-TW"/>
        </w:rPr>
        <w:t xml:space="preserve"> set the timeout value long enough to decrease the false positive prediction miss rate</w:t>
      </w:r>
      <w:r w:rsidR="00177675" w:rsidRPr="005556B5">
        <w:rPr>
          <w:rFonts w:hint="eastAsia"/>
          <w:lang w:eastAsia="zh-TW"/>
        </w:rPr>
        <w:t xml:space="preserve"> and</w:t>
      </w:r>
      <w:r w:rsidRPr="005556B5">
        <w:rPr>
          <w:rFonts w:hint="eastAsia"/>
          <w:lang w:eastAsia="zh-TW"/>
        </w:rPr>
        <w:t xml:space="preserve"> </w:t>
      </w:r>
      <w:r w:rsidR="00C338F1" w:rsidRPr="005556B5">
        <w:rPr>
          <w:lang w:eastAsia="zh-TW"/>
        </w:rPr>
        <w:t>to set</w:t>
      </w:r>
      <w:r w:rsidRPr="005556B5">
        <w:rPr>
          <w:rFonts w:hint="eastAsia"/>
          <w:lang w:eastAsia="zh-TW"/>
        </w:rPr>
        <w:t xml:space="preserve"> the timeout value short enough to decrease the false negative prediction miss rate. </w:t>
      </w:r>
      <w:r w:rsidR="00177675" w:rsidRPr="005556B5">
        <w:rPr>
          <w:rFonts w:hint="eastAsia"/>
          <w:lang w:eastAsia="zh-TW"/>
        </w:rPr>
        <w:t>By decreasing</w:t>
      </w:r>
      <w:r w:rsidR="005F38E5" w:rsidRPr="005556B5">
        <w:rPr>
          <w:rFonts w:hint="eastAsia"/>
          <w:lang w:eastAsia="zh-TW"/>
        </w:rPr>
        <w:t xml:space="preserve"> the</w:t>
      </w:r>
      <w:r w:rsidR="00177675" w:rsidRPr="005556B5">
        <w:rPr>
          <w:rFonts w:hint="eastAsia"/>
          <w:lang w:eastAsia="zh-TW"/>
        </w:rPr>
        <w:t>se two types of</w:t>
      </w:r>
      <w:r w:rsidR="005F38E5" w:rsidRPr="005556B5">
        <w:rPr>
          <w:rFonts w:hint="eastAsia"/>
          <w:lang w:eastAsia="zh-TW"/>
        </w:rPr>
        <w:t xml:space="preserve"> prediction miss rate</w:t>
      </w:r>
      <w:r w:rsidR="00177675" w:rsidRPr="005556B5">
        <w:rPr>
          <w:rFonts w:hint="eastAsia"/>
          <w:lang w:eastAsia="zh-TW"/>
        </w:rPr>
        <w:t>s</w:t>
      </w:r>
      <w:r w:rsidR="005F38E5" w:rsidRPr="005556B5">
        <w:rPr>
          <w:rFonts w:hint="eastAsia"/>
          <w:lang w:eastAsia="zh-TW"/>
        </w:rPr>
        <w:t xml:space="preserve">, </w:t>
      </w:r>
      <w:r w:rsidR="00177675" w:rsidRPr="005556B5">
        <w:rPr>
          <w:rFonts w:hint="eastAsia"/>
          <w:lang w:eastAsia="zh-TW"/>
        </w:rPr>
        <w:t>the proposed algorithm can reduce</w:t>
      </w:r>
      <w:r w:rsidR="005F38E5" w:rsidRPr="005556B5">
        <w:rPr>
          <w:rFonts w:hint="eastAsia"/>
          <w:lang w:eastAsia="zh-TW"/>
        </w:rPr>
        <w:t xml:space="preserve"> </w:t>
      </w:r>
      <w:r w:rsidR="00177675" w:rsidRPr="005556B5">
        <w:rPr>
          <w:rFonts w:hint="eastAsia"/>
          <w:lang w:eastAsia="zh-TW"/>
        </w:rPr>
        <w:t xml:space="preserve">unnecessary </w:t>
      </w:r>
      <w:r w:rsidR="005F38E5" w:rsidRPr="005556B5">
        <w:rPr>
          <w:rFonts w:hint="eastAsia"/>
          <w:lang w:eastAsia="zh-TW"/>
        </w:rPr>
        <w:t>power consumption</w:t>
      </w:r>
      <w:r w:rsidR="00177675" w:rsidRPr="005556B5">
        <w:rPr>
          <w:rFonts w:hint="eastAsia"/>
          <w:lang w:eastAsia="zh-TW"/>
        </w:rPr>
        <w:t xml:space="preserve"> of the SP</w:t>
      </w:r>
      <w:r w:rsidR="005F38E5" w:rsidRPr="005556B5">
        <w:rPr>
          <w:rFonts w:hint="eastAsia"/>
          <w:lang w:eastAsia="zh-TW"/>
        </w:rPr>
        <w:t xml:space="preserve">. </w:t>
      </w:r>
      <w:r w:rsidR="00177675" w:rsidRPr="005556B5">
        <w:rPr>
          <w:rFonts w:hint="eastAsia"/>
          <w:lang w:eastAsia="zh-TW"/>
        </w:rPr>
        <w:t>In addition, the proposed</w:t>
      </w:r>
      <w:r w:rsidR="00056A8D" w:rsidRPr="005556B5">
        <w:rPr>
          <w:rFonts w:hint="eastAsia"/>
          <w:lang w:eastAsia="zh-TW"/>
        </w:rPr>
        <w:t xml:space="preserve"> </w:t>
      </w:r>
      <w:r w:rsidR="00056A8D" w:rsidRPr="005556B5">
        <w:rPr>
          <w:lang w:eastAsia="zh-TW"/>
        </w:rPr>
        <w:t>algorithm</w:t>
      </w:r>
      <w:r w:rsidR="00056A8D" w:rsidRPr="005556B5">
        <w:rPr>
          <w:rFonts w:hint="eastAsia"/>
          <w:lang w:eastAsia="zh-TW"/>
        </w:rPr>
        <w:t xml:space="preserve"> </w:t>
      </w:r>
      <w:r w:rsidR="001E6C41" w:rsidRPr="005556B5">
        <w:rPr>
          <w:lang w:eastAsia="zh-TW"/>
        </w:rPr>
        <w:t xml:space="preserve">can </w:t>
      </w:r>
      <w:r w:rsidR="00056A8D" w:rsidRPr="005556B5">
        <w:rPr>
          <w:rFonts w:hint="eastAsia"/>
          <w:lang w:eastAsia="zh-TW"/>
        </w:rPr>
        <w:t xml:space="preserve">also </w:t>
      </w:r>
      <w:r w:rsidR="00056A8D" w:rsidRPr="005556B5">
        <w:rPr>
          <w:lang w:eastAsia="zh-TW"/>
        </w:rPr>
        <w:t>adapt</w:t>
      </w:r>
      <w:r w:rsidR="00177675" w:rsidRPr="005556B5">
        <w:rPr>
          <w:rFonts w:hint="eastAsia"/>
          <w:lang w:eastAsia="zh-TW"/>
        </w:rPr>
        <w:t xml:space="preserve"> to the SP </w:t>
      </w:r>
      <w:r w:rsidR="0044646C" w:rsidRPr="005556B5">
        <w:rPr>
          <w:rFonts w:hint="eastAsia"/>
          <w:lang w:eastAsia="zh-TW"/>
        </w:rPr>
        <w:t>that</w:t>
      </w:r>
      <w:r w:rsidR="003D21F4" w:rsidRPr="005556B5">
        <w:rPr>
          <w:rFonts w:hint="eastAsia"/>
          <w:lang w:eastAsia="zh-TW"/>
        </w:rPr>
        <w:t xml:space="preserve"> </w:t>
      </w:r>
      <w:r w:rsidR="00177675" w:rsidRPr="005556B5">
        <w:rPr>
          <w:rFonts w:hint="eastAsia"/>
          <w:lang w:eastAsia="zh-TW"/>
        </w:rPr>
        <w:t>has</w:t>
      </w:r>
      <w:r w:rsidR="00056A8D" w:rsidRPr="005556B5">
        <w:rPr>
          <w:rFonts w:hint="eastAsia"/>
          <w:lang w:eastAsia="zh-TW"/>
        </w:rPr>
        <w:t xml:space="preserve"> multiple inactive states by using the average idle time in the OFF period to decide which inactive state the SP should </w:t>
      </w:r>
      <w:r w:rsidR="00177675" w:rsidRPr="005556B5">
        <w:rPr>
          <w:rFonts w:hint="eastAsia"/>
          <w:lang w:eastAsia="zh-TW"/>
        </w:rPr>
        <w:t xml:space="preserve">be </w:t>
      </w:r>
      <w:r w:rsidR="00056A8D" w:rsidRPr="005556B5">
        <w:rPr>
          <w:rFonts w:hint="eastAsia"/>
          <w:lang w:eastAsia="zh-TW"/>
        </w:rPr>
        <w:t>switch</w:t>
      </w:r>
      <w:r w:rsidR="00177675" w:rsidRPr="005556B5">
        <w:rPr>
          <w:rFonts w:hint="eastAsia"/>
          <w:lang w:eastAsia="zh-TW"/>
        </w:rPr>
        <w:t>ed</w:t>
      </w:r>
      <w:r w:rsidR="00056A8D" w:rsidRPr="005556B5">
        <w:rPr>
          <w:rFonts w:hint="eastAsia"/>
          <w:lang w:eastAsia="zh-TW"/>
        </w:rPr>
        <w:t xml:space="preserve"> to</w:t>
      </w:r>
      <w:r w:rsidR="00177675" w:rsidRPr="005556B5">
        <w:rPr>
          <w:rFonts w:hint="eastAsia"/>
          <w:lang w:eastAsia="zh-TW"/>
        </w:rPr>
        <w:t>. Such</w:t>
      </w:r>
      <w:r w:rsidR="00056A8D" w:rsidRPr="005556B5">
        <w:rPr>
          <w:rFonts w:hint="eastAsia"/>
          <w:lang w:eastAsia="zh-TW"/>
        </w:rPr>
        <w:t xml:space="preserve"> adaptation can further decrease the power consumption of the SP because we can</w:t>
      </w:r>
      <w:r w:rsidR="00177675" w:rsidRPr="005556B5">
        <w:rPr>
          <w:rFonts w:hint="eastAsia"/>
          <w:lang w:eastAsia="zh-TW"/>
        </w:rPr>
        <w:t xml:space="preserve"> choose a better</w:t>
      </w:r>
      <w:r w:rsidR="00847D8E" w:rsidRPr="005556B5">
        <w:rPr>
          <w:rFonts w:hint="eastAsia"/>
          <w:lang w:eastAsia="zh-TW"/>
        </w:rPr>
        <w:t xml:space="preserve"> inactive state according to the average idle time in the OFF p</w:t>
      </w:r>
      <w:r w:rsidR="00E42994" w:rsidRPr="005556B5">
        <w:rPr>
          <w:rFonts w:hint="eastAsia"/>
          <w:lang w:eastAsia="zh-TW"/>
        </w:rPr>
        <w:t xml:space="preserve">eriod. The longer </w:t>
      </w:r>
      <w:r w:rsidR="00847D8E" w:rsidRPr="005556B5">
        <w:rPr>
          <w:rFonts w:hint="eastAsia"/>
          <w:lang w:eastAsia="zh-TW"/>
        </w:rPr>
        <w:t>idle time</w:t>
      </w:r>
      <w:r w:rsidR="00E42994" w:rsidRPr="005556B5">
        <w:rPr>
          <w:rFonts w:hint="eastAsia"/>
          <w:lang w:eastAsia="zh-TW"/>
        </w:rPr>
        <w:t xml:space="preserve"> </w:t>
      </w:r>
      <w:r w:rsidR="0044646C" w:rsidRPr="005556B5">
        <w:rPr>
          <w:rFonts w:hint="eastAsia"/>
          <w:lang w:eastAsia="zh-TW"/>
        </w:rPr>
        <w:t>of</w:t>
      </w:r>
      <w:r w:rsidR="00E42994" w:rsidRPr="005556B5">
        <w:rPr>
          <w:rFonts w:hint="eastAsia"/>
          <w:lang w:eastAsia="zh-TW"/>
        </w:rPr>
        <w:t xml:space="preserve"> the SP</w:t>
      </w:r>
      <w:r w:rsidR="00847D8E" w:rsidRPr="005556B5">
        <w:rPr>
          <w:rFonts w:hint="eastAsia"/>
          <w:lang w:eastAsia="zh-TW"/>
        </w:rPr>
        <w:t xml:space="preserve"> in the OFF period, the deeper inactive state the SP can be switched to.</w:t>
      </w:r>
    </w:p>
    <w:p w:rsidR="00737385" w:rsidRPr="005556B5" w:rsidRDefault="009D5226" w:rsidP="00737385">
      <w:pPr>
        <w:pStyle w:val="2"/>
        <w:spacing w:line="480" w:lineRule="auto"/>
        <w:rPr>
          <w:sz w:val="24"/>
          <w:lang w:eastAsia="zh-TW"/>
        </w:rPr>
      </w:pPr>
      <w:r w:rsidRPr="005556B5">
        <w:rPr>
          <w:sz w:val="24"/>
          <w:lang w:eastAsia="zh-TW"/>
        </w:rPr>
        <w:t>Discussion</w:t>
      </w:r>
    </w:p>
    <w:p w:rsidR="00AC5EC8" w:rsidRPr="005556B5" w:rsidRDefault="00A462D7" w:rsidP="007C3F32">
      <w:pPr>
        <w:pStyle w:val="Text"/>
        <w:rPr>
          <w:lang w:eastAsia="zh-TW"/>
        </w:rPr>
      </w:pPr>
      <w:r w:rsidRPr="005556B5">
        <w:rPr>
          <w:lang w:eastAsia="zh-TW"/>
        </w:rPr>
        <w:t xml:space="preserve">In </w:t>
      </w:r>
      <w:fldSimple w:instr=" REF _Ref257906750 \h  \* MERGEFORMAT ">
        <w:r w:rsidR="00F270EC" w:rsidRPr="005556B5">
          <w:t>Fig. 8</w:t>
        </w:r>
      </w:fldSimple>
      <w:r w:rsidRPr="005556B5">
        <w:rPr>
          <w:lang w:eastAsia="zh-TW"/>
        </w:rPr>
        <w:t xml:space="preserve">, we observed </w:t>
      </w:r>
      <w:r w:rsidR="008E0343" w:rsidRPr="005556B5">
        <w:rPr>
          <w:lang w:eastAsia="zh-TW"/>
        </w:rPr>
        <w:t>that</w:t>
      </w:r>
      <w:r w:rsidRPr="005556B5">
        <w:rPr>
          <w:lang w:eastAsia="zh-TW"/>
        </w:rPr>
        <w:t xml:space="preserve"> the average response time on Tuesday and Saturday are high</w:t>
      </w:r>
      <w:r w:rsidR="003D2ABA" w:rsidRPr="005556B5">
        <w:rPr>
          <w:lang w:eastAsia="zh-TW"/>
        </w:rPr>
        <w:t>er than that in the other days</w:t>
      </w:r>
      <w:r w:rsidR="008E0343" w:rsidRPr="005556B5">
        <w:rPr>
          <w:lang w:eastAsia="zh-TW"/>
        </w:rPr>
        <w:t>. This</w:t>
      </w:r>
      <w:r w:rsidRPr="005556B5">
        <w:rPr>
          <w:lang w:eastAsia="zh-TW"/>
        </w:rPr>
        <w:t xml:space="preserve"> is because that the </w:t>
      </w:r>
      <w:r w:rsidR="00C54750" w:rsidRPr="005556B5">
        <w:rPr>
          <w:lang w:eastAsia="zh-TW"/>
        </w:rPr>
        <w:t xml:space="preserve">average </w:t>
      </w:r>
      <w:r w:rsidRPr="005556B5">
        <w:rPr>
          <w:lang w:eastAsia="zh-TW"/>
        </w:rPr>
        <w:t xml:space="preserve">request </w:t>
      </w:r>
      <w:r w:rsidR="00C54750" w:rsidRPr="005556B5">
        <w:rPr>
          <w:lang w:eastAsia="zh-TW"/>
        </w:rPr>
        <w:t>inter-</w:t>
      </w:r>
      <w:r w:rsidRPr="005556B5">
        <w:rPr>
          <w:lang w:eastAsia="zh-TW"/>
        </w:rPr>
        <w:t xml:space="preserve">arrival </w:t>
      </w:r>
      <w:r w:rsidR="00C54750" w:rsidRPr="005556B5">
        <w:rPr>
          <w:lang w:eastAsia="zh-TW"/>
        </w:rPr>
        <w:t>time</w:t>
      </w:r>
      <w:r w:rsidRPr="005556B5">
        <w:rPr>
          <w:lang w:eastAsia="zh-TW"/>
        </w:rPr>
        <w:t xml:space="preserve"> on Tuesday and Saturday are </w:t>
      </w:r>
      <w:r w:rsidR="00C54750" w:rsidRPr="005556B5">
        <w:rPr>
          <w:lang w:eastAsia="zh-TW"/>
        </w:rPr>
        <w:t>longer</w:t>
      </w:r>
      <w:r w:rsidR="003D2ABA" w:rsidRPr="005556B5">
        <w:rPr>
          <w:lang w:eastAsia="zh-TW"/>
        </w:rPr>
        <w:t xml:space="preserve"> than those on the other days, as shown in</w:t>
      </w:r>
      <w:r w:rsidRPr="005556B5">
        <w:rPr>
          <w:lang w:eastAsia="zh-TW"/>
        </w:rPr>
        <w:t xml:space="preserve"> </w:t>
      </w:r>
      <w:fldSimple w:instr=" REF _Ref261175132 \h  \* MERGEFORMAT ">
        <w:r w:rsidR="00F270EC" w:rsidRPr="005556B5">
          <w:t>Table V</w:t>
        </w:r>
      </w:fldSimple>
      <w:r w:rsidRPr="005556B5">
        <w:rPr>
          <w:lang w:eastAsia="zh-TW"/>
        </w:rPr>
        <w:t xml:space="preserve">. </w:t>
      </w:r>
      <w:r w:rsidR="00655188" w:rsidRPr="005556B5">
        <w:rPr>
          <w:lang w:eastAsia="zh-TW"/>
        </w:rPr>
        <w:t xml:space="preserve">A </w:t>
      </w:r>
      <w:r w:rsidR="00C54750" w:rsidRPr="005556B5">
        <w:rPr>
          <w:lang w:eastAsia="zh-TW"/>
        </w:rPr>
        <w:t>longer</w:t>
      </w:r>
      <w:r w:rsidR="00911BC3" w:rsidRPr="005556B5">
        <w:rPr>
          <w:lang w:eastAsia="zh-TW"/>
        </w:rPr>
        <w:t xml:space="preserve"> </w:t>
      </w:r>
      <w:r w:rsidR="00C54750" w:rsidRPr="005556B5">
        <w:rPr>
          <w:lang w:eastAsia="zh-TW"/>
        </w:rPr>
        <w:t xml:space="preserve">average </w:t>
      </w:r>
      <w:r w:rsidR="00911BC3" w:rsidRPr="005556B5">
        <w:rPr>
          <w:lang w:eastAsia="zh-TW"/>
        </w:rPr>
        <w:t xml:space="preserve">request </w:t>
      </w:r>
      <w:r w:rsidR="00C54750" w:rsidRPr="005556B5">
        <w:rPr>
          <w:lang w:eastAsia="zh-TW"/>
        </w:rPr>
        <w:t>inter-</w:t>
      </w:r>
      <w:r w:rsidR="00911BC3" w:rsidRPr="005556B5">
        <w:rPr>
          <w:lang w:eastAsia="zh-TW"/>
        </w:rPr>
        <w:t xml:space="preserve">arrival </w:t>
      </w:r>
      <w:r w:rsidR="00C54750" w:rsidRPr="005556B5">
        <w:rPr>
          <w:lang w:eastAsia="zh-TW"/>
        </w:rPr>
        <w:t>time</w:t>
      </w:r>
      <w:r w:rsidR="00911BC3" w:rsidRPr="005556B5">
        <w:rPr>
          <w:lang w:eastAsia="zh-TW"/>
        </w:rPr>
        <w:t xml:space="preserve"> implie</w:t>
      </w:r>
      <w:r w:rsidRPr="005556B5">
        <w:rPr>
          <w:lang w:eastAsia="zh-TW"/>
        </w:rPr>
        <w:t xml:space="preserve">s </w:t>
      </w:r>
      <w:r w:rsidR="006C0B75" w:rsidRPr="005556B5">
        <w:rPr>
          <w:lang w:eastAsia="zh-TW"/>
        </w:rPr>
        <w:t xml:space="preserve">a </w:t>
      </w:r>
      <w:r w:rsidRPr="005556B5">
        <w:rPr>
          <w:lang w:eastAsia="zh-TW"/>
        </w:rPr>
        <w:t>high</w:t>
      </w:r>
      <w:r w:rsidR="00615D44" w:rsidRPr="005556B5">
        <w:rPr>
          <w:lang w:eastAsia="zh-TW"/>
        </w:rPr>
        <w:t>er</w:t>
      </w:r>
      <w:r w:rsidRPr="005556B5">
        <w:rPr>
          <w:lang w:eastAsia="zh-TW"/>
        </w:rPr>
        <w:t xml:space="preserve"> </w:t>
      </w:r>
      <w:r w:rsidR="006C0B75" w:rsidRPr="005556B5">
        <w:rPr>
          <w:lang w:eastAsia="zh-TW"/>
        </w:rPr>
        <w:t>probability</w:t>
      </w:r>
      <w:r w:rsidRPr="005556B5">
        <w:rPr>
          <w:lang w:eastAsia="zh-TW"/>
        </w:rPr>
        <w:t xml:space="preserve"> to </w:t>
      </w:r>
      <w:r w:rsidR="00C54750" w:rsidRPr="005556B5">
        <w:rPr>
          <w:lang w:eastAsia="zh-TW"/>
        </w:rPr>
        <w:t>inactivate</w:t>
      </w:r>
      <w:r w:rsidR="002343E3" w:rsidRPr="005556B5">
        <w:rPr>
          <w:lang w:eastAsia="zh-TW"/>
        </w:rPr>
        <w:t xml:space="preserve"> a component</w:t>
      </w:r>
      <w:r w:rsidRPr="005556B5">
        <w:rPr>
          <w:lang w:eastAsia="zh-TW"/>
        </w:rPr>
        <w:t xml:space="preserve">. Because of lacking </w:t>
      </w:r>
      <w:r w:rsidR="00615D44" w:rsidRPr="005556B5">
        <w:rPr>
          <w:lang w:eastAsia="zh-TW"/>
        </w:rPr>
        <w:t xml:space="preserve">the </w:t>
      </w:r>
      <w:r w:rsidRPr="005556B5">
        <w:rPr>
          <w:lang w:eastAsia="zh-TW"/>
        </w:rPr>
        <w:t>pre-wakeup mechanism</w:t>
      </w:r>
      <w:r w:rsidR="00C54750" w:rsidRPr="005556B5">
        <w:rPr>
          <w:lang w:eastAsia="zh-TW"/>
        </w:rPr>
        <w:t xml:space="preserve"> for each DPM algorithm, except the </w:t>
      </w:r>
      <w:r w:rsidR="004B7447" w:rsidRPr="005556B5">
        <w:rPr>
          <w:lang w:eastAsia="zh-TW"/>
        </w:rPr>
        <w:t>O</w:t>
      </w:r>
      <w:r w:rsidR="00C54750" w:rsidRPr="005556B5">
        <w:rPr>
          <w:lang w:eastAsia="zh-TW"/>
        </w:rPr>
        <w:t>racle algorithm</w:t>
      </w:r>
      <w:r w:rsidRPr="005556B5">
        <w:rPr>
          <w:lang w:eastAsia="zh-TW"/>
        </w:rPr>
        <w:t xml:space="preserve">, the SP will only be waked up when a request arrived. Therefore, the average response time will </w:t>
      </w:r>
      <w:r w:rsidR="00C54750" w:rsidRPr="005556B5">
        <w:rPr>
          <w:lang w:eastAsia="zh-TW"/>
        </w:rPr>
        <w:t>increase due to</w:t>
      </w:r>
      <w:r w:rsidRPr="005556B5">
        <w:rPr>
          <w:lang w:eastAsia="zh-TW"/>
        </w:rPr>
        <w:t xml:space="preserve"> the state transition </w:t>
      </w:r>
      <w:r w:rsidR="00615D44" w:rsidRPr="005556B5">
        <w:rPr>
          <w:lang w:eastAsia="zh-TW"/>
        </w:rPr>
        <w:t xml:space="preserve">time </w:t>
      </w:r>
      <w:r w:rsidRPr="005556B5">
        <w:rPr>
          <w:lang w:eastAsia="zh-TW"/>
        </w:rPr>
        <w:t xml:space="preserve">penalty while waking up the SP. </w:t>
      </w:r>
    </w:p>
    <w:p w:rsidR="00E06C26" w:rsidRPr="005556B5" w:rsidRDefault="00E06C26" w:rsidP="007C3F32">
      <w:pPr>
        <w:pStyle w:val="Text"/>
        <w:rPr>
          <w:lang w:eastAsia="zh-TW"/>
        </w:rPr>
      </w:pPr>
      <w:r w:rsidRPr="005556B5">
        <w:rPr>
          <w:lang w:eastAsia="zh-TW"/>
        </w:rPr>
        <w:t xml:space="preserve">The performance of </w:t>
      </w:r>
      <w:r w:rsidR="00AC5EC8" w:rsidRPr="005556B5">
        <w:rPr>
          <w:lang w:eastAsia="zh-TW"/>
        </w:rPr>
        <w:t xml:space="preserve">the </w:t>
      </w:r>
      <w:r w:rsidRPr="005556B5">
        <w:rPr>
          <w:lang w:eastAsia="zh-TW"/>
        </w:rPr>
        <w:t xml:space="preserve">ATO algorithm </w:t>
      </w:r>
      <w:fldSimple w:instr=" REF _Ref276134598 \r \h  \* MERGEFORMAT ">
        <w:r w:rsidR="00F270EC" w:rsidRPr="005556B5">
          <w:rPr>
            <w:lang w:eastAsia="zh-TW"/>
          </w:rPr>
          <w:t>[7]</w:t>
        </w:r>
      </w:fldSimple>
      <w:r w:rsidR="004B0334" w:rsidRPr="005556B5">
        <w:rPr>
          <w:lang w:eastAsia="zh-TW"/>
        </w:rPr>
        <w:t xml:space="preserve"> </w:t>
      </w:r>
      <w:r w:rsidRPr="005556B5">
        <w:rPr>
          <w:lang w:eastAsia="zh-TW"/>
        </w:rPr>
        <w:t xml:space="preserve">is highly correlated with the </w:t>
      </w:r>
      <w:r w:rsidR="00AC5EC8" w:rsidRPr="005556B5">
        <w:rPr>
          <w:lang w:eastAsia="zh-TW"/>
        </w:rPr>
        <w:t xml:space="preserve">SP’s </w:t>
      </w:r>
      <w:r w:rsidRPr="005556B5">
        <w:rPr>
          <w:lang w:eastAsia="zh-TW"/>
        </w:rPr>
        <w:t xml:space="preserve">state transition time from </w:t>
      </w:r>
      <w:r w:rsidR="002D5BAB" w:rsidRPr="005556B5">
        <w:rPr>
          <w:rFonts w:hint="eastAsia"/>
          <w:lang w:eastAsia="zh-TW"/>
        </w:rPr>
        <w:t xml:space="preserve">an </w:t>
      </w:r>
      <w:r w:rsidRPr="005556B5">
        <w:rPr>
          <w:lang w:eastAsia="zh-TW"/>
        </w:rPr>
        <w:t xml:space="preserve">inactive state to </w:t>
      </w:r>
      <w:r w:rsidR="002D5BAB" w:rsidRPr="005556B5">
        <w:rPr>
          <w:rFonts w:hint="eastAsia"/>
          <w:lang w:eastAsia="zh-TW"/>
        </w:rPr>
        <w:t xml:space="preserve">the </w:t>
      </w:r>
      <w:r w:rsidRPr="005556B5">
        <w:rPr>
          <w:lang w:eastAsia="zh-TW"/>
        </w:rPr>
        <w:t xml:space="preserve">active state, </w:t>
      </w:r>
      <w:r w:rsidR="00AC5EC8" w:rsidRPr="005556B5">
        <w:rPr>
          <w:lang w:eastAsia="zh-TW"/>
        </w:rPr>
        <w:t>call</w:t>
      </w:r>
      <w:r w:rsidRPr="005556B5">
        <w:rPr>
          <w:lang w:eastAsia="zh-TW"/>
        </w:rPr>
        <w:t xml:space="preserve">ed </w:t>
      </w:r>
      <w:r w:rsidRPr="005556B5">
        <w:rPr>
          <w:i/>
          <w:lang w:eastAsia="zh-TW"/>
        </w:rPr>
        <w:t>wakeup state transition time</w:t>
      </w:r>
      <w:r w:rsidRPr="005556B5">
        <w:rPr>
          <w:lang w:eastAsia="zh-TW"/>
        </w:rPr>
        <w:t xml:space="preserve">, and the request arrival pattern. </w:t>
      </w:r>
      <w:r w:rsidR="00AC5EC8" w:rsidRPr="005556B5">
        <w:rPr>
          <w:lang w:eastAsia="zh-TW"/>
        </w:rPr>
        <w:t xml:space="preserve">The </w:t>
      </w:r>
      <w:r w:rsidRPr="005556B5">
        <w:rPr>
          <w:lang w:eastAsia="zh-TW"/>
        </w:rPr>
        <w:t xml:space="preserve">ATO algorithm </w:t>
      </w:r>
      <w:r w:rsidR="000F1DD3" w:rsidRPr="005556B5">
        <w:rPr>
          <w:lang w:eastAsia="zh-TW"/>
        </w:rPr>
        <w:t xml:space="preserve">will </w:t>
      </w:r>
      <w:r w:rsidRPr="005556B5">
        <w:rPr>
          <w:lang w:eastAsia="zh-TW"/>
        </w:rPr>
        <w:t>increase the timeout value if the wakeup state transition time of the SP is larger than the latest idle time of the SP</w:t>
      </w:r>
      <w:r w:rsidR="000F1DD3" w:rsidRPr="005556B5">
        <w:rPr>
          <w:lang w:eastAsia="zh-TW"/>
        </w:rPr>
        <w:t>,</w:t>
      </w:r>
      <w:r w:rsidR="00F30098" w:rsidRPr="005556B5">
        <w:rPr>
          <w:lang w:eastAsia="zh-TW"/>
        </w:rPr>
        <w:t xml:space="preserve"> and </w:t>
      </w:r>
      <w:r w:rsidR="000F1DD3" w:rsidRPr="005556B5">
        <w:rPr>
          <w:lang w:eastAsia="zh-TW"/>
        </w:rPr>
        <w:t xml:space="preserve">will </w:t>
      </w:r>
      <w:r w:rsidR="00F30098" w:rsidRPr="005556B5">
        <w:rPr>
          <w:lang w:eastAsia="zh-TW"/>
        </w:rPr>
        <w:t xml:space="preserve">decrease </w:t>
      </w:r>
      <w:r w:rsidR="0073229E" w:rsidRPr="005556B5">
        <w:rPr>
          <w:lang w:eastAsia="zh-TW"/>
        </w:rPr>
        <w:t xml:space="preserve">the timeout value </w:t>
      </w:r>
      <w:r w:rsidR="00F30098" w:rsidRPr="005556B5">
        <w:rPr>
          <w:lang w:eastAsia="zh-TW"/>
        </w:rPr>
        <w:t>otherwise</w:t>
      </w:r>
      <w:r w:rsidRPr="005556B5">
        <w:rPr>
          <w:lang w:eastAsia="zh-TW"/>
        </w:rPr>
        <w:t xml:space="preserve">. If the </w:t>
      </w:r>
      <w:r w:rsidR="008613F6" w:rsidRPr="005556B5">
        <w:rPr>
          <w:lang w:eastAsia="zh-TW"/>
        </w:rPr>
        <w:t xml:space="preserve">wakeup state transition time is smaller </w:t>
      </w:r>
      <w:r w:rsidR="000F1DD3" w:rsidRPr="005556B5">
        <w:rPr>
          <w:lang w:eastAsia="zh-TW"/>
        </w:rPr>
        <w:t xml:space="preserve">(larger) </w:t>
      </w:r>
      <w:r w:rsidR="008613F6" w:rsidRPr="005556B5">
        <w:rPr>
          <w:lang w:eastAsia="zh-TW"/>
        </w:rPr>
        <w:t xml:space="preserve">than the idle time </w:t>
      </w:r>
      <w:r w:rsidR="0073229E" w:rsidRPr="005556B5">
        <w:rPr>
          <w:lang w:eastAsia="zh-TW"/>
        </w:rPr>
        <w:t>in</w:t>
      </w:r>
      <w:r w:rsidR="008613F6" w:rsidRPr="005556B5">
        <w:rPr>
          <w:lang w:eastAsia="zh-TW"/>
        </w:rPr>
        <w:t xml:space="preserve"> a </w:t>
      </w:r>
      <w:r w:rsidR="0073229E" w:rsidRPr="005556B5">
        <w:rPr>
          <w:lang w:eastAsia="zh-TW"/>
        </w:rPr>
        <w:t xml:space="preserve">period </w:t>
      </w:r>
      <w:r w:rsidR="000F1DD3" w:rsidRPr="005556B5">
        <w:rPr>
          <w:lang w:eastAsia="zh-TW"/>
        </w:rPr>
        <w:t>with</w:t>
      </w:r>
      <w:r w:rsidR="0073229E" w:rsidRPr="005556B5">
        <w:rPr>
          <w:lang w:eastAsia="zh-TW"/>
        </w:rPr>
        <w:t xml:space="preserve"> </w:t>
      </w:r>
      <w:r w:rsidR="000F1DD3" w:rsidRPr="005556B5">
        <w:rPr>
          <w:lang w:eastAsia="zh-TW"/>
        </w:rPr>
        <w:t xml:space="preserve">bursty </w:t>
      </w:r>
      <w:r w:rsidR="008613F6" w:rsidRPr="005556B5">
        <w:rPr>
          <w:lang w:eastAsia="zh-TW"/>
        </w:rPr>
        <w:t>request arrival</w:t>
      </w:r>
      <w:r w:rsidR="0073229E" w:rsidRPr="005556B5">
        <w:rPr>
          <w:lang w:eastAsia="zh-TW"/>
        </w:rPr>
        <w:t>s</w:t>
      </w:r>
      <w:r w:rsidR="008613F6" w:rsidRPr="005556B5">
        <w:rPr>
          <w:lang w:eastAsia="zh-TW"/>
        </w:rPr>
        <w:t xml:space="preserve">, </w:t>
      </w:r>
      <w:r w:rsidR="000F1DD3" w:rsidRPr="005556B5">
        <w:rPr>
          <w:lang w:eastAsia="zh-TW"/>
        </w:rPr>
        <w:t xml:space="preserve">the ATO algorithm will decrease (increase) </w:t>
      </w:r>
      <w:r w:rsidR="008613F6" w:rsidRPr="005556B5">
        <w:rPr>
          <w:lang w:eastAsia="zh-TW"/>
        </w:rPr>
        <w:t xml:space="preserve">the timeout value rapidly. </w:t>
      </w:r>
      <w:r w:rsidR="000F1DD3" w:rsidRPr="005556B5">
        <w:rPr>
          <w:lang w:eastAsia="zh-TW"/>
        </w:rPr>
        <w:t>For</w:t>
      </w:r>
      <w:r w:rsidR="008613F6" w:rsidRPr="005556B5">
        <w:rPr>
          <w:lang w:eastAsia="zh-TW"/>
        </w:rPr>
        <w:t xml:space="preserve"> the hard disk, </w:t>
      </w:r>
      <w:r w:rsidR="007E51B0" w:rsidRPr="005556B5">
        <w:rPr>
          <w:lang w:eastAsia="zh-TW"/>
        </w:rPr>
        <w:t xml:space="preserve">since </w:t>
      </w:r>
      <w:r w:rsidR="008613F6" w:rsidRPr="005556B5">
        <w:rPr>
          <w:lang w:eastAsia="zh-TW"/>
        </w:rPr>
        <w:t>the wakeup state transition time</w:t>
      </w:r>
      <w:r w:rsidR="00F30098" w:rsidRPr="005556B5">
        <w:rPr>
          <w:lang w:eastAsia="zh-TW"/>
        </w:rPr>
        <w:t xml:space="preserve">, which </w:t>
      </w:r>
      <w:r w:rsidR="007E51B0" w:rsidRPr="005556B5">
        <w:rPr>
          <w:lang w:eastAsia="zh-TW"/>
        </w:rPr>
        <w:t>are</w:t>
      </w:r>
      <w:r w:rsidR="00F30098" w:rsidRPr="005556B5">
        <w:rPr>
          <w:lang w:eastAsia="zh-TW"/>
        </w:rPr>
        <w:t xml:space="preserve"> 3.5 seconds from </w:t>
      </w:r>
      <w:r w:rsidR="00F30098" w:rsidRPr="005556B5">
        <w:rPr>
          <w:i/>
          <w:lang w:eastAsia="zh-TW"/>
        </w:rPr>
        <w:t>Sleep</w:t>
      </w:r>
      <w:r w:rsidR="00F30098" w:rsidRPr="005556B5">
        <w:rPr>
          <w:lang w:eastAsia="zh-TW"/>
        </w:rPr>
        <w:t xml:space="preserve"> to </w:t>
      </w:r>
      <w:r w:rsidR="00F30098" w:rsidRPr="005556B5">
        <w:rPr>
          <w:i/>
          <w:lang w:eastAsia="zh-TW"/>
        </w:rPr>
        <w:t>Performance Idle</w:t>
      </w:r>
      <w:r w:rsidR="00F30098" w:rsidRPr="005556B5">
        <w:rPr>
          <w:lang w:eastAsia="zh-TW"/>
        </w:rPr>
        <w:t xml:space="preserve"> and 2.5 seconds from </w:t>
      </w:r>
      <w:r w:rsidR="00F30098" w:rsidRPr="005556B5">
        <w:rPr>
          <w:i/>
          <w:lang w:eastAsia="zh-TW"/>
        </w:rPr>
        <w:t>Standby</w:t>
      </w:r>
      <w:r w:rsidR="00F30098" w:rsidRPr="005556B5">
        <w:rPr>
          <w:lang w:eastAsia="zh-TW"/>
        </w:rPr>
        <w:t xml:space="preserve"> to </w:t>
      </w:r>
      <w:r w:rsidR="00F30098" w:rsidRPr="005556B5">
        <w:rPr>
          <w:i/>
          <w:lang w:eastAsia="zh-TW"/>
        </w:rPr>
        <w:t>Performance Idle</w:t>
      </w:r>
      <w:r w:rsidR="00586F4F" w:rsidRPr="005556B5">
        <w:rPr>
          <w:lang w:eastAsia="zh-TW"/>
        </w:rPr>
        <w:t xml:space="preserve"> (see</w:t>
      </w:r>
      <w:r w:rsidR="00F30098" w:rsidRPr="005556B5">
        <w:rPr>
          <w:lang w:eastAsia="zh-TW"/>
        </w:rPr>
        <w:t xml:space="preserve"> </w:t>
      </w:r>
      <w:fldSimple w:instr=" REF _Ref255150736 \h  \* MERGEFORMAT ">
        <w:r w:rsidR="00F270EC" w:rsidRPr="005556B5">
          <w:t xml:space="preserve">Table </w:t>
        </w:r>
        <w:r w:rsidR="00F270EC" w:rsidRPr="005556B5">
          <w:rPr>
            <w:noProof/>
          </w:rPr>
          <w:t>III</w:t>
        </w:r>
      </w:fldSimple>
      <w:r w:rsidR="00586F4F" w:rsidRPr="005556B5">
        <w:rPr>
          <w:lang w:eastAsia="zh-TW"/>
        </w:rPr>
        <w:t>)</w:t>
      </w:r>
      <w:r w:rsidR="00F30098" w:rsidRPr="005556B5">
        <w:rPr>
          <w:lang w:eastAsia="zh-TW"/>
        </w:rPr>
        <w:t>,</w:t>
      </w:r>
      <w:r w:rsidR="008613F6" w:rsidRPr="005556B5">
        <w:rPr>
          <w:lang w:eastAsia="zh-TW"/>
        </w:rPr>
        <w:t xml:space="preserve"> is larger than the idle time of the SP during a bursty request arrival</w:t>
      </w:r>
      <w:r w:rsidR="007E51B0" w:rsidRPr="005556B5">
        <w:rPr>
          <w:lang w:eastAsia="zh-TW"/>
        </w:rPr>
        <w:t>s</w:t>
      </w:r>
      <w:r w:rsidR="00991D2F" w:rsidRPr="005556B5">
        <w:rPr>
          <w:lang w:eastAsia="zh-TW"/>
        </w:rPr>
        <w:t xml:space="preserve"> period</w:t>
      </w:r>
      <w:r w:rsidR="007E51B0" w:rsidRPr="005556B5">
        <w:rPr>
          <w:lang w:eastAsia="zh-TW"/>
        </w:rPr>
        <w:t>, it will</w:t>
      </w:r>
      <w:r w:rsidR="008613F6" w:rsidRPr="005556B5">
        <w:rPr>
          <w:lang w:eastAsia="zh-TW"/>
        </w:rPr>
        <w:t xml:space="preserve"> </w:t>
      </w:r>
      <w:r w:rsidR="00C52B14" w:rsidRPr="005556B5">
        <w:rPr>
          <w:lang w:eastAsia="zh-TW"/>
        </w:rPr>
        <w:t xml:space="preserve">cause </w:t>
      </w:r>
      <w:r w:rsidR="001726B1" w:rsidRPr="005556B5">
        <w:rPr>
          <w:lang w:eastAsia="zh-TW"/>
        </w:rPr>
        <w:t>t</w:t>
      </w:r>
      <w:r w:rsidR="008613F6" w:rsidRPr="005556B5">
        <w:rPr>
          <w:lang w:eastAsia="zh-TW"/>
        </w:rPr>
        <w:t xml:space="preserve">he timeout value </w:t>
      </w:r>
      <w:r w:rsidR="00C52B14" w:rsidRPr="005556B5">
        <w:rPr>
          <w:lang w:eastAsia="zh-TW"/>
        </w:rPr>
        <w:t>to</w:t>
      </w:r>
      <w:r w:rsidR="008613F6" w:rsidRPr="005556B5">
        <w:rPr>
          <w:lang w:eastAsia="zh-TW"/>
        </w:rPr>
        <w:t xml:space="preserve"> be increased rapidly. </w:t>
      </w:r>
      <w:r w:rsidR="00927407" w:rsidRPr="005556B5">
        <w:rPr>
          <w:lang w:eastAsia="zh-TW"/>
        </w:rPr>
        <w:t>A l</w:t>
      </w:r>
      <w:r w:rsidR="001726B1" w:rsidRPr="005556B5">
        <w:rPr>
          <w:lang w:eastAsia="zh-TW"/>
        </w:rPr>
        <w:t>ar</w:t>
      </w:r>
      <w:r w:rsidR="00C52B14" w:rsidRPr="005556B5">
        <w:rPr>
          <w:lang w:eastAsia="zh-TW"/>
        </w:rPr>
        <w:t>ge</w:t>
      </w:r>
      <w:r w:rsidR="006C0B75" w:rsidRPr="005556B5">
        <w:rPr>
          <w:lang w:eastAsia="zh-TW"/>
        </w:rPr>
        <w:t>r</w:t>
      </w:r>
      <w:r w:rsidR="00C52B14" w:rsidRPr="005556B5">
        <w:rPr>
          <w:lang w:eastAsia="zh-TW"/>
        </w:rPr>
        <w:t xml:space="preserve"> timeout value </w:t>
      </w:r>
      <w:r w:rsidR="00927407" w:rsidRPr="005556B5">
        <w:rPr>
          <w:lang w:eastAsia="zh-TW"/>
        </w:rPr>
        <w:t>means</w:t>
      </w:r>
      <w:r w:rsidR="00F30098" w:rsidRPr="005556B5">
        <w:rPr>
          <w:lang w:eastAsia="zh-TW"/>
        </w:rPr>
        <w:t xml:space="preserve"> </w:t>
      </w:r>
      <w:r w:rsidR="00927407" w:rsidRPr="005556B5">
        <w:rPr>
          <w:lang w:eastAsia="zh-TW"/>
        </w:rPr>
        <w:t>a lower</w:t>
      </w:r>
      <w:r w:rsidR="00F30098" w:rsidRPr="005556B5">
        <w:rPr>
          <w:lang w:eastAsia="zh-TW"/>
        </w:rPr>
        <w:t xml:space="preserve"> probability to inactivate the</w:t>
      </w:r>
      <w:r w:rsidR="001726B1" w:rsidRPr="005556B5">
        <w:rPr>
          <w:lang w:eastAsia="zh-TW"/>
        </w:rPr>
        <w:t xml:space="preserve"> SP</w:t>
      </w:r>
      <w:r w:rsidR="00C52B14" w:rsidRPr="005556B5">
        <w:rPr>
          <w:lang w:eastAsia="zh-TW"/>
        </w:rPr>
        <w:t xml:space="preserve">, </w:t>
      </w:r>
      <w:r w:rsidR="00927407" w:rsidRPr="005556B5">
        <w:rPr>
          <w:lang w:eastAsia="zh-TW"/>
        </w:rPr>
        <w:t>which results in higher power consumption of the ATO algorithm</w:t>
      </w:r>
      <w:r w:rsidR="00F76DBF" w:rsidRPr="005556B5">
        <w:rPr>
          <w:lang w:eastAsia="zh-TW"/>
        </w:rPr>
        <w:t xml:space="preserve">. </w:t>
      </w:r>
      <w:r w:rsidR="00927407" w:rsidRPr="005556B5">
        <w:rPr>
          <w:lang w:eastAsia="zh-TW"/>
        </w:rPr>
        <w:t>As to</w:t>
      </w:r>
      <w:r w:rsidR="008613F6" w:rsidRPr="005556B5">
        <w:rPr>
          <w:lang w:eastAsia="zh-TW"/>
        </w:rPr>
        <w:t xml:space="preserve"> the WLAN NIC, the wakeup state transition time</w:t>
      </w:r>
      <w:r w:rsidR="00927407" w:rsidRPr="005556B5">
        <w:rPr>
          <w:lang w:eastAsia="zh-TW"/>
        </w:rPr>
        <w:t xml:space="preserve"> of the ATO algorithm</w:t>
      </w:r>
      <w:r w:rsidR="00F30098" w:rsidRPr="005556B5">
        <w:rPr>
          <w:lang w:eastAsia="zh-TW"/>
        </w:rPr>
        <w:t>, which is 80</w:t>
      </w:r>
      <w:r w:rsidR="00927407" w:rsidRPr="005556B5">
        <w:rPr>
          <w:lang w:eastAsia="zh-TW"/>
        </w:rPr>
        <w:t xml:space="preserve"> </w:t>
      </w:r>
      <w:r w:rsidR="00F30098" w:rsidRPr="005556B5">
        <w:rPr>
          <w:lang w:eastAsia="zh-TW"/>
        </w:rPr>
        <w:t>μs</w:t>
      </w:r>
      <w:r w:rsidR="00D25C2B" w:rsidRPr="005556B5">
        <w:rPr>
          <w:lang w:eastAsia="zh-TW"/>
        </w:rPr>
        <w:t xml:space="preserve"> </w:t>
      </w:r>
      <w:r w:rsidR="00927407" w:rsidRPr="005556B5">
        <w:rPr>
          <w:lang w:eastAsia="zh-TW"/>
        </w:rPr>
        <w:t xml:space="preserve">(see </w:t>
      </w:r>
      <w:fldSimple w:instr=" REF _Ref274672799 \h  \* MERGEFORMAT ">
        <w:r w:rsidR="00F270EC" w:rsidRPr="005556B5">
          <w:t xml:space="preserve">Table </w:t>
        </w:r>
        <w:r w:rsidR="00F270EC" w:rsidRPr="005556B5">
          <w:rPr>
            <w:noProof/>
          </w:rPr>
          <w:t>VII</w:t>
        </w:r>
      </w:fldSimple>
      <w:r w:rsidR="00927407" w:rsidRPr="005556B5">
        <w:rPr>
          <w:lang w:eastAsia="zh-TW"/>
        </w:rPr>
        <w:t>)</w:t>
      </w:r>
      <w:r w:rsidR="00D25C2B" w:rsidRPr="005556B5">
        <w:rPr>
          <w:lang w:eastAsia="zh-TW"/>
        </w:rPr>
        <w:t>,</w:t>
      </w:r>
      <w:r w:rsidR="008613F6" w:rsidRPr="005556B5">
        <w:rPr>
          <w:lang w:eastAsia="zh-TW"/>
        </w:rPr>
        <w:t xml:space="preserve"> is smaller than the idle time of the SP </w:t>
      </w:r>
      <w:r w:rsidR="001726B1" w:rsidRPr="005556B5">
        <w:rPr>
          <w:lang w:eastAsia="zh-TW"/>
        </w:rPr>
        <w:t>during a bursty request arrival</w:t>
      </w:r>
      <w:r w:rsidR="00927407" w:rsidRPr="005556B5">
        <w:rPr>
          <w:lang w:eastAsia="zh-TW"/>
        </w:rPr>
        <w:t>s</w:t>
      </w:r>
      <w:r w:rsidR="00991D2F" w:rsidRPr="005556B5">
        <w:rPr>
          <w:lang w:eastAsia="zh-TW"/>
        </w:rPr>
        <w:t xml:space="preserve"> period</w:t>
      </w:r>
      <w:r w:rsidR="00734DAF" w:rsidRPr="005556B5">
        <w:rPr>
          <w:lang w:eastAsia="zh-TW"/>
        </w:rPr>
        <w:t>,</w:t>
      </w:r>
      <w:r w:rsidR="001726B1" w:rsidRPr="005556B5">
        <w:rPr>
          <w:lang w:eastAsia="zh-TW"/>
        </w:rPr>
        <w:t xml:space="preserve"> and </w:t>
      </w:r>
      <w:r w:rsidR="00927407" w:rsidRPr="005556B5">
        <w:rPr>
          <w:lang w:eastAsia="zh-TW"/>
        </w:rPr>
        <w:t>it</w:t>
      </w:r>
      <w:r w:rsidR="00586F4F" w:rsidRPr="005556B5">
        <w:rPr>
          <w:lang w:eastAsia="zh-TW"/>
        </w:rPr>
        <w:t xml:space="preserve"> </w:t>
      </w:r>
      <w:r w:rsidR="00D25C2B" w:rsidRPr="005556B5">
        <w:rPr>
          <w:lang w:eastAsia="zh-TW"/>
        </w:rPr>
        <w:t>cause</w:t>
      </w:r>
      <w:r w:rsidR="00586F4F" w:rsidRPr="005556B5">
        <w:rPr>
          <w:lang w:eastAsia="zh-TW"/>
        </w:rPr>
        <w:t>s</w:t>
      </w:r>
      <w:r w:rsidR="00D25C2B" w:rsidRPr="005556B5">
        <w:rPr>
          <w:lang w:eastAsia="zh-TW"/>
        </w:rPr>
        <w:t xml:space="preserve"> </w:t>
      </w:r>
      <w:r w:rsidR="001726B1" w:rsidRPr="005556B5">
        <w:rPr>
          <w:lang w:eastAsia="zh-TW"/>
        </w:rPr>
        <w:t xml:space="preserve">the timeout value </w:t>
      </w:r>
      <w:r w:rsidR="00D25C2B" w:rsidRPr="005556B5">
        <w:rPr>
          <w:lang w:eastAsia="zh-TW"/>
        </w:rPr>
        <w:t>to</w:t>
      </w:r>
      <w:r w:rsidR="001726B1" w:rsidRPr="005556B5">
        <w:rPr>
          <w:lang w:eastAsia="zh-TW"/>
        </w:rPr>
        <w:t xml:space="preserve"> be decrease</w:t>
      </w:r>
      <w:r w:rsidR="00D25C2B" w:rsidRPr="005556B5">
        <w:rPr>
          <w:lang w:eastAsia="zh-TW"/>
        </w:rPr>
        <w:t>d</w:t>
      </w:r>
      <w:r w:rsidR="001726B1" w:rsidRPr="005556B5">
        <w:rPr>
          <w:lang w:eastAsia="zh-TW"/>
        </w:rPr>
        <w:t xml:space="preserve"> rapidly.</w:t>
      </w:r>
      <w:r w:rsidR="00C52B14" w:rsidRPr="005556B5">
        <w:rPr>
          <w:lang w:eastAsia="zh-TW"/>
        </w:rPr>
        <w:t xml:space="preserve"> </w:t>
      </w:r>
      <w:r w:rsidR="00927407" w:rsidRPr="005556B5">
        <w:rPr>
          <w:lang w:eastAsia="zh-TW"/>
        </w:rPr>
        <w:t>A s</w:t>
      </w:r>
      <w:r w:rsidR="00D25C2B" w:rsidRPr="005556B5">
        <w:rPr>
          <w:lang w:eastAsia="zh-TW"/>
        </w:rPr>
        <w:t>mall</w:t>
      </w:r>
      <w:r w:rsidR="006C0B75" w:rsidRPr="005556B5">
        <w:rPr>
          <w:lang w:eastAsia="zh-TW"/>
        </w:rPr>
        <w:t>er</w:t>
      </w:r>
      <w:r w:rsidR="00D25C2B" w:rsidRPr="005556B5">
        <w:rPr>
          <w:lang w:eastAsia="zh-TW"/>
        </w:rPr>
        <w:t xml:space="preserve"> timeout value </w:t>
      </w:r>
      <w:r w:rsidR="00703662" w:rsidRPr="005556B5">
        <w:rPr>
          <w:lang w:eastAsia="zh-TW"/>
        </w:rPr>
        <w:t>causes</w:t>
      </w:r>
      <w:r w:rsidR="00D25C2B" w:rsidRPr="005556B5">
        <w:rPr>
          <w:lang w:eastAsia="zh-TW"/>
        </w:rPr>
        <w:t xml:space="preserve"> </w:t>
      </w:r>
      <w:r w:rsidR="00927407" w:rsidRPr="005556B5">
        <w:rPr>
          <w:lang w:eastAsia="zh-TW"/>
        </w:rPr>
        <w:t xml:space="preserve">a </w:t>
      </w:r>
      <w:r w:rsidR="00D25C2B" w:rsidRPr="005556B5">
        <w:rPr>
          <w:lang w:eastAsia="zh-TW"/>
        </w:rPr>
        <w:t xml:space="preserve">larger inactivation ratio as well as </w:t>
      </w:r>
      <w:r w:rsidR="00927407" w:rsidRPr="005556B5">
        <w:rPr>
          <w:lang w:eastAsia="zh-TW"/>
        </w:rPr>
        <w:t>a larger false positive</w:t>
      </w:r>
      <w:r w:rsidR="00D25C2B" w:rsidRPr="005556B5">
        <w:rPr>
          <w:lang w:eastAsia="zh-TW"/>
        </w:rPr>
        <w:t xml:space="preserve"> </w:t>
      </w:r>
      <w:r w:rsidR="00927407" w:rsidRPr="005556B5">
        <w:rPr>
          <w:lang w:eastAsia="zh-TW"/>
        </w:rPr>
        <w:t xml:space="preserve">prediction </w:t>
      </w:r>
      <w:r w:rsidR="00D25C2B" w:rsidRPr="005556B5">
        <w:rPr>
          <w:lang w:eastAsia="zh-TW"/>
        </w:rPr>
        <w:t>miss</w:t>
      </w:r>
      <w:r w:rsidR="00734DAF" w:rsidRPr="005556B5">
        <w:rPr>
          <w:lang w:eastAsia="zh-TW"/>
        </w:rPr>
        <w:t xml:space="preserve"> rate</w:t>
      </w:r>
      <w:r w:rsidR="00D25C2B" w:rsidRPr="005556B5">
        <w:rPr>
          <w:lang w:eastAsia="zh-TW"/>
        </w:rPr>
        <w:t xml:space="preserve">, which </w:t>
      </w:r>
      <w:r w:rsidR="00703662" w:rsidRPr="005556B5">
        <w:rPr>
          <w:lang w:eastAsia="zh-TW"/>
        </w:rPr>
        <w:t>result in</w:t>
      </w:r>
      <w:r w:rsidR="00D25C2B" w:rsidRPr="005556B5">
        <w:rPr>
          <w:lang w:eastAsia="zh-TW"/>
        </w:rPr>
        <w:t xml:space="preserve"> </w:t>
      </w:r>
      <w:r w:rsidR="00703662" w:rsidRPr="005556B5">
        <w:rPr>
          <w:lang w:eastAsia="zh-TW"/>
        </w:rPr>
        <w:t xml:space="preserve">longer packet transmission </w:t>
      </w:r>
      <w:r w:rsidR="00384868" w:rsidRPr="005556B5">
        <w:rPr>
          <w:lang w:eastAsia="zh-TW"/>
        </w:rPr>
        <w:t>delay</w:t>
      </w:r>
      <w:r w:rsidR="00D25C2B" w:rsidRPr="005556B5">
        <w:rPr>
          <w:lang w:eastAsia="zh-TW"/>
        </w:rPr>
        <w:t>.</w:t>
      </w:r>
    </w:p>
    <w:p w:rsidR="00122002" w:rsidRPr="005556B5" w:rsidRDefault="00122002" w:rsidP="007C3F32">
      <w:pPr>
        <w:pStyle w:val="Text"/>
        <w:rPr>
          <w:lang w:eastAsia="zh-TW"/>
        </w:rPr>
      </w:pPr>
      <w:r w:rsidRPr="005556B5">
        <w:rPr>
          <w:lang w:eastAsia="zh-TW"/>
        </w:rPr>
        <w:t xml:space="preserve">The </w:t>
      </w:r>
      <w:r w:rsidR="008130FE" w:rsidRPr="005556B5">
        <w:rPr>
          <w:lang w:eastAsia="zh-TW"/>
        </w:rPr>
        <w:t xml:space="preserve">Predictive </w:t>
      </w:r>
      <w:r w:rsidR="007C2A22" w:rsidRPr="005556B5">
        <w:rPr>
          <w:lang w:eastAsia="zh-TW"/>
        </w:rPr>
        <w:t>algorithm</w:t>
      </w:r>
      <w:r w:rsidR="004B0334" w:rsidRPr="005556B5">
        <w:rPr>
          <w:lang w:eastAsia="zh-TW"/>
        </w:rPr>
        <w:t xml:space="preserve"> </w:t>
      </w:r>
      <w:fldSimple w:instr=" REF _Ref276134738 \r \h  \* MERGEFORMAT ">
        <w:r w:rsidR="00F270EC" w:rsidRPr="005556B5">
          <w:rPr>
            <w:lang w:eastAsia="zh-TW"/>
          </w:rPr>
          <w:t>[11]</w:t>
        </w:r>
      </w:fldSimple>
      <w:r w:rsidR="007C2A22" w:rsidRPr="005556B5">
        <w:rPr>
          <w:lang w:eastAsia="zh-TW"/>
        </w:rPr>
        <w:t xml:space="preserve"> also suffers from the bursty request arrival</w:t>
      </w:r>
      <w:r w:rsidR="00400D2C" w:rsidRPr="005556B5">
        <w:rPr>
          <w:lang w:eastAsia="zh-TW"/>
        </w:rPr>
        <w:t>s</w:t>
      </w:r>
      <w:r w:rsidR="007C2A22" w:rsidRPr="005556B5">
        <w:rPr>
          <w:lang w:eastAsia="zh-TW"/>
        </w:rPr>
        <w:t xml:space="preserve"> pattern. This is because that the Predictive algorithm</w:t>
      </w:r>
      <w:r w:rsidR="002258E5" w:rsidRPr="005556B5">
        <w:rPr>
          <w:lang w:eastAsia="zh-TW"/>
        </w:rPr>
        <w:t xml:space="preserve"> uses equation (1) </w:t>
      </w:r>
      <w:r w:rsidR="006C0B75" w:rsidRPr="005556B5">
        <w:rPr>
          <w:lang w:eastAsia="zh-TW"/>
        </w:rPr>
        <w:t xml:space="preserve">(refer to section </w:t>
      </w:r>
      <w:fldSimple w:instr=" REF _Ref274933456 \r \h  \* MERGEFORMAT ">
        <w:r w:rsidR="00F270EC" w:rsidRPr="005556B5">
          <w:rPr>
            <w:lang w:eastAsia="zh-TW"/>
          </w:rPr>
          <w:t>2.</w:t>
        </w:r>
        <w:r w:rsidR="00F270EC" w:rsidRPr="005556B5">
          <w:t xml:space="preserve"> </w:t>
        </w:r>
      </w:fldSimple>
      <w:r w:rsidR="006C0B75" w:rsidRPr="005556B5">
        <w:rPr>
          <w:lang w:eastAsia="zh-TW"/>
        </w:rPr>
        <w:t xml:space="preserve">) </w:t>
      </w:r>
      <w:r w:rsidR="001352B9" w:rsidRPr="005556B5">
        <w:rPr>
          <w:lang w:eastAsia="zh-TW"/>
        </w:rPr>
        <w:t xml:space="preserve">to </w:t>
      </w:r>
      <w:r w:rsidR="00B074E9" w:rsidRPr="005556B5">
        <w:rPr>
          <w:lang w:eastAsia="zh-TW"/>
        </w:rPr>
        <w:t xml:space="preserve">predict the idle time. </w:t>
      </w:r>
      <w:r w:rsidR="002258E5" w:rsidRPr="005556B5">
        <w:rPr>
          <w:lang w:eastAsia="zh-TW"/>
        </w:rPr>
        <w:t xml:space="preserve">If the </w:t>
      </w:r>
      <w:r w:rsidR="00991D2F" w:rsidRPr="005556B5">
        <w:rPr>
          <w:lang w:eastAsia="zh-TW"/>
        </w:rPr>
        <w:t>predicted</w:t>
      </w:r>
      <w:r w:rsidR="002258E5" w:rsidRPr="005556B5">
        <w:rPr>
          <w:lang w:eastAsia="zh-TW"/>
        </w:rPr>
        <w:t xml:space="preserve"> idle time is longer than the break-even time, the SP will be inactivate</w:t>
      </w:r>
      <w:r w:rsidR="00991D2F" w:rsidRPr="005556B5">
        <w:rPr>
          <w:lang w:eastAsia="zh-TW"/>
        </w:rPr>
        <w:t>d.</w:t>
      </w:r>
      <w:r w:rsidR="002258E5" w:rsidRPr="005556B5">
        <w:rPr>
          <w:lang w:eastAsia="zh-TW"/>
        </w:rPr>
        <w:t xml:space="preserve"> </w:t>
      </w:r>
      <w:r w:rsidR="00991D2F" w:rsidRPr="005556B5">
        <w:rPr>
          <w:lang w:eastAsia="zh-TW"/>
        </w:rPr>
        <w:t>O</w:t>
      </w:r>
      <w:r w:rsidR="002258E5" w:rsidRPr="005556B5">
        <w:rPr>
          <w:lang w:eastAsia="zh-TW"/>
        </w:rPr>
        <w:t>therwise, the SP will re</w:t>
      </w:r>
      <w:r w:rsidR="00771C8F" w:rsidRPr="005556B5">
        <w:rPr>
          <w:lang w:eastAsia="zh-TW"/>
        </w:rPr>
        <w:t>m</w:t>
      </w:r>
      <w:r w:rsidR="002258E5" w:rsidRPr="005556B5">
        <w:rPr>
          <w:lang w:eastAsia="zh-TW"/>
        </w:rPr>
        <w:t>ain in</w:t>
      </w:r>
      <w:r w:rsidR="00117C92" w:rsidRPr="005556B5">
        <w:rPr>
          <w:rFonts w:hint="eastAsia"/>
          <w:lang w:eastAsia="zh-TW"/>
        </w:rPr>
        <w:t xml:space="preserve"> the</w:t>
      </w:r>
      <w:r w:rsidR="002258E5" w:rsidRPr="005556B5">
        <w:rPr>
          <w:lang w:eastAsia="zh-TW"/>
        </w:rPr>
        <w:t xml:space="preserve"> active state. </w:t>
      </w:r>
      <w:r w:rsidR="004B032A" w:rsidRPr="005556B5">
        <w:rPr>
          <w:lang w:eastAsia="zh-TW"/>
        </w:rPr>
        <w:t xml:space="preserve">When a request arrives, the PM will recalculate and update the </w:t>
      </w:r>
      <w:r w:rsidR="00991D2F" w:rsidRPr="005556B5">
        <w:rPr>
          <w:lang w:eastAsia="zh-TW"/>
        </w:rPr>
        <w:t>predicted</w:t>
      </w:r>
      <w:r w:rsidR="000B3E82" w:rsidRPr="005556B5">
        <w:rPr>
          <w:lang w:eastAsia="zh-TW"/>
        </w:rPr>
        <w:t xml:space="preserve"> idle time</w:t>
      </w:r>
      <w:r w:rsidR="004B032A" w:rsidRPr="005556B5">
        <w:rPr>
          <w:lang w:eastAsia="zh-TW"/>
        </w:rPr>
        <w:t>.</w:t>
      </w:r>
      <w:r w:rsidR="000B3E82" w:rsidRPr="005556B5">
        <w:rPr>
          <w:lang w:eastAsia="zh-TW"/>
        </w:rPr>
        <w:t xml:space="preserve"> </w:t>
      </w:r>
      <w:r w:rsidR="002258E5" w:rsidRPr="005556B5">
        <w:rPr>
          <w:lang w:eastAsia="zh-TW"/>
        </w:rPr>
        <w:t xml:space="preserve">If the request arrival pattern is bursty and the </w:t>
      </w:r>
      <w:r w:rsidR="00771C8F" w:rsidRPr="005556B5">
        <w:rPr>
          <w:lang w:eastAsia="zh-TW"/>
        </w:rPr>
        <w:t>idle</w:t>
      </w:r>
      <w:r w:rsidR="002258E5" w:rsidRPr="005556B5">
        <w:rPr>
          <w:lang w:eastAsia="zh-TW"/>
        </w:rPr>
        <w:t xml:space="preserve"> time </w:t>
      </w:r>
      <w:r w:rsidR="00771C8F" w:rsidRPr="005556B5">
        <w:rPr>
          <w:lang w:eastAsia="zh-TW"/>
        </w:rPr>
        <w:t xml:space="preserve">of the SP in </w:t>
      </w:r>
      <w:r w:rsidR="00CF026B" w:rsidRPr="005556B5">
        <w:rPr>
          <w:lang w:eastAsia="zh-TW"/>
        </w:rPr>
        <w:t xml:space="preserve">the </w:t>
      </w:r>
      <w:r w:rsidR="00771C8F" w:rsidRPr="005556B5">
        <w:rPr>
          <w:lang w:eastAsia="zh-TW"/>
        </w:rPr>
        <w:t xml:space="preserve">bursty period </w:t>
      </w:r>
      <w:r w:rsidR="002258E5" w:rsidRPr="005556B5">
        <w:rPr>
          <w:lang w:eastAsia="zh-TW"/>
        </w:rPr>
        <w:t xml:space="preserve">is shorter than the break-even time, the </w:t>
      </w:r>
      <w:r w:rsidR="00771C8F" w:rsidRPr="005556B5">
        <w:rPr>
          <w:lang w:eastAsia="zh-TW"/>
        </w:rPr>
        <w:t>average</w:t>
      </w:r>
      <w:r w:rsidR="002258E5" w:rsidRPr="005556B5">
        <w:rPr>
          <w:lang w:eastAsia="zh-TW"/>
        </w:rPr>
        <w:t xml:space="preserve"> idle time will be shortened rapidly</w:t>
      </w:r>
      <w:r w:rsidR="00771C8F" w:rsidRPr="005556B5">
        <w:rPr>
          <w:lang w:eastAsia="zh-TW"/>
        </w:rPr>
        <w:t xml:space="preserve"> and </w:t>
      </w:r>
      <w:r w:rsidR="00457333" w:rsidRPr="005556B5">
        <w:rPr>
          <w:lang w:eastAsia="zh-TW"/>
        </w:rPr>
        <w:t xml:space="preserve">will be </w:t>
      </w:r>
      <w:r w:rsidR="004B032A" w:rsidRPr="005556B5">
        <w:rPr>
          <w:lang w:eastAsia="zh-TW"/>
        </w:rPr>
        <w:t>smaller than the break-even time</w:t>
      </w:r>
      <w:r w:rsidR="002258E5" w:rsidRPr="005556B5">
        <w:rPr>
          <w:lang w:eastAsia="zh-TW"/>
        </w:rPr>
        <w:t>.</w:t>
      </w:r>
      <w:r w:rsidR="00633F89" w:rsidRPr="005556B5">
        <w:rPr>
          <w:lang w:eastAsia="zh-TW"/>
        </w:rPr>
        <w:t xml:space="preserve"> </w:t>
      </w:r>
      <w:r w:rsidR="00457333" w:rsidRPr="005556B5">
        <w:rPr>
          <w:lang w:eastAsia="zh-TW"/>
        </w:rPr>
        <w:t>W</w:t>
      </w:r>
      <w:r w:rsidR="004B032A" w:rsidRPr="005556B5">
        <w:rPr>
          <w:lang w:eastAsia="zh-TW"/>
        </w:rPr>
        <w:t>hen</w:t>
      </w:r>
      <w:r w:rsidR="000B3E82" w:rsidRPr="005556B5">
        <w:rPr>
          <w:lang w:eastAsia="zh-TW"/>
        </w:rPr>
        <w:t xml:space="preserve"> the average idle time is shorter than the break-even time, </w:t>
      </w:r>
      <w:r w:rsidR="00457333" w:rsidRPr="005556B5">
        <w:rPr>
          <w:lang w:eastAsia="zh-TW"/>
        </w:rPr>
        <w:t xml:space="preserve">the SP will remain in </w:t>
      </w:r>
      <w:r w:rsidR="0048179A" w:rsidRPr="005556B5">
        <w:rPr>
          <w:rFonts w:hint="eastAsia"/>
          <w:lang w:eastAsia="zh-TW"/>
        </w:rPr>
        <w:t xml:space="preserve">the </w:t>
      </w:r>
      <w:r w:rsidR="00457333" w:rsidRPr="005556B5">
        <w:rPr>
          <w:lang w:eastAsia="zh-TW"/>
        </w:rPr>
        <w:t>active state</w:t>
      </w:r>
      <w:r w:rsidR="00CF026B" w:rsidRPr="005556B5">
        <w:rPr>
          <w:lang w:eastAsia="zh-TW"/>
        </w:rPr>
        <w:t xml:space="preserve"> until the average idle time becomes larger than the break-even time</w:t>
      </w:r>
      <w:r w:rsidR="00457333" w:rsidRPr="005556B5">
        <w:rPr>
          <w:lang w:eastAsia="zh-TW"/>
        </w:rPr>
        <w:t xml:space="preserve">, </w:t>
      </w:r>
      <w:r w:rsidR="000B3E82" w:rsidRPr="005556B5">
        <w:rPr>
          <w:lang w:eastAsia="zh-TW"/>
        </w:rPr>
        <w:t xml:space="preserve">even </w:t>
      </w:r>
      <w:r w:rsidR="004B032A" w:rsidRPr="005556B5">
        <w:rPr>
          <w:lang w:eastAsia="zh-TW"/>
        </w:rPr>
        <w:t>if</w:t>
      </w:r>
      <w:r w:rsidR="000B3E82" w:rsidRPr="005556B5">
        <w:rPr>
          <w:lang w:eastAsia="zh-TW"/>
        </w:rPr>
        <w:t xml:space="preserve"> the </w:t>
      </w:r>
      <w:r w:rsidR="00CF026B" w:rsidRPr="005556B5">
        <w:rPr>
          <w:lang w:eastAsia="zh-TW"/>
        </w:rPr>
        <w:t>next</w:t>
      </w:r>
      <w:r w:rsidR="000B3E82" w:rsidRPr="005556B5">
        <w:rPr>
          <w:lang w:eastAsia="zh-TW"/>
        </w:rPr>
        <w:t xml:space="preserve"> idle time is longer than the break-even tim</w:t>
      </w:r>
      <w:r w:rsidR="00CF026B" w:rsidRPr="005556B5">
        <w:rPr>
          <w:lang w:eastAsia="zh-TW"/>
        </w:rPr>
        <w:t>e</w:t>
      </w:r>
      <w:r w:rsidR="000B3E82" w:rsidRPr="005556B5">
        <w:rPr>
          <w:lang w:eastAsia="zh-TW"/>
        </w:rPr>
        <w:t>.</w:t>
      </w:r>
      <w:r w:rsidR="00FF536A" w:rsidRPr="005556B5">
        <w:rPr>
          <w:lang w:eastAsia="zh-TW"/>
        </w:rPr>
        <w:t xml:space="preserve"> Th</w:t>
      </w:r>
      <w:r w:rsidR="00251555" w:rsidRPr="005556B5">
        <w:rPr>
          <w:lang w:eastAsia="zh-TW"/>
        </w:rPr>
        <w:t>is</w:t>
      </w:r>
      <w:r w:rsidR="00FF536A" w:rsidRPr="005556B5">
        <w:rPr>
          <w:lang w:eastAsia="zh-TW"/>
        </w:rPr>
        <w:t xml:space="preserve"> situation of </w:t>
      </w:r>
      <w:r w:rsidR="00251555" w:rsidRPr="005556B5">
        <w:rPr>
          <w:lang w:eastAsia="zh-TW"/>
        </w:rPr>
        <w:t xml:space="preserve">the SP </w:t>
      </w:r>
      <w:r w:rsidR="00FF536A" w:rsidRPr="005556B5">
        <w:rPr>
          <w:lang w:eastAsia="zh-TW"/>
        </w:rPr>
        <w:t xml:space="preserve">remaining in </w:t>
      </w:r>
      <w:r w:rsidR="00D1793D" w:rsidRPr="005556B5">
        <w:rPr>
          <w:rFonts w:hint="eastAsia"/>
          <w:lang w:eastAsia="zh-TW"/>
        </w:rPr>
        <w:t xml:space="preserve">the </w:t>
      </w:r>
      <w:r w:rsidR="00FF536A" w:rsidRPr="005556B5">
        <w:rPr>
          <w:lang w:eastAsia="zh-TW"/>
        </w:rPr>
        <w:t xml:space="preserve">active state while the actual idle time is longer than the break-even time </w:t>
      </w:r>
      <w:r w:rsidR="00251555" w:rsidRPr="005556B5">
        <w:rPr>
          <w:lang w:eastAsia="zh-TW"/>
        </w:rPr>
        <w:t xml:space="preserve">will </w:t>
      </w:r>
      <w:r w:rsidR="00FF536A" w:rsidRPr="005556B5">
        <w:rPr>
          <w:lang w:eastAsia="zh-TW"/>
        </w:rPr>
        <w:t xml:space="preserve">cause </w:t>
      </w:r>
      <w:r w:rsidR="00251555" w:rsidRPr="005556B5">
        <w:rPr>
          <w:lang w:eastAsia="zh-TW"/>
        </w:rPr>
        <w:t>extra power</w:t>
      </w:r>
      <w:r w:rsidR="00FF536A" w:rsidRPr="005556B5">
        <w:rPr>
          <w:lang w:eastAsia="zh-TW"/>
        </w:rPr>
        <w:t xml:space="preserve"> </w:t>
      </w:r>
      <w:r w:rsidR="00251555" w:rsidRPr="005556B5">
        <w:rPr>
          <w:lang w:eastAsia="zh-TW"/>
        </w:rPr>
        <w:t>consumption</w:t>
      </w:r>
      <w:r w:rsidR="00FF536A" w:rsidRPr="005556B5">
        <w:rPr>
          <w:lang w:eastAsia="zh-TW"/>
        </w:rPr>
        <w:t>. Although the Predictive algorithm uses a watchdog mechanism to compensate the prediction inaccuracy caused by the bursty request arrival</w:t>
      </w:r>
      <w:r w:rsidR="00251555" w:rsidRPr="005556B5">
        <w:rPr>
          <w:lang w:eastAsia="zh-TW"/>
        </w:rPr>
        <w:t>s</w:t>
      </w:r>
      <w:r w:rsidR="001C6032" w:rsidRPr="005556B5">
        <w:rPr>
          <w:lang w:eastAsia="zh-TW"/>
        </w:rPr>
        <w:t xml:space="preserve"> pattern, the busy</w:t>
      </w:r>
      <w:r w:rsidR="001C6032" w:rsidRPr="005556B5">
        <w:rPr>
          <w:rFonts w:hint="eastAsia"/>
          <w:lang w:eastAsia="zh-TW"/>
        </w:rPr>
        <w:t xml:space="preserve"> </w:t>
      </w:r>
      <w:r w:rsidR="00FF536A" w:rsidRPr="005556B5">
        <w:rPr>
          <w:lang w:eastAsia="zh-TW"/>
        </w:rPr>
        <w:t xml:space="preserve">wait period caused by the watchdog mechanism will also </w:t>
      </w:r>
      <w:r w:rsidR="00251555" w:rsidRPr="005556B5">
        <w:rPr>
          <w:lang w:eastAsia="zh-TW"/>
        </w:rPr>
        <w:t>result in extra power consumption</w:t>
      </w:r>
      <w:r w:rsidR="00FF536A" w:rsidRPr="005556B5">
        <w:rPr>
          <w:lang w:eastAsia="zh-TW"/>
        </w:rPr>
        <w:t>.</w:t>
      </w:r>
    </w:p>
    <w:p w:rsidR="004B0334" w:rsidRPr="005556B5" w:rsidRDefault="004B0334" w:rsidP="007C3F32">
      <w:pPr>
        <w:pStyle w:val="Text"/>
        <w:rPr>
          <w:lang w:eastAsia="zh-TW"/>
        </w:rPr>
      </w:pPr>
      <w:r w:rsidRPr="005556B5">
        <w:rPr>
          <w:lang w:eastAsia="zh-TW"/>
        </w:rPr>
        <w:t xml:space="preserve">The ML algorithm </w:t>
      </w:r>
      <w:fldSimple w:instr=" REF _Ref276134923 \r \h  \* MERGEFORMAT ">
        <w:r w:rsidR="00F270EC" w:rsidRPr="005556B5">
          <w:rPr>
            <w:lang w:eastAsia="zh-TW"/>
          </w:rPr>
          <w:t>[20]</w:t>
        </w:r>
      </w:fldSimple>
      <w:r w:rsidR="00A040C9" w:rsidRPr="005556B5">
        <w:rPr>
          <w:lang w:eastAsia="zh-TW"/>
        </w:rPr>
        <w:t xml:space="preserve"> ha</w:t>
      </w:r>
      <w:r w:rsidR="00640C67" w:rsidRPr="005556B5">
        <w:rPr>
          <w:lang w:eastAsia="zh-TW"/>
        </w:rPr>
        <w:t>s a</w:t>
      </w:r>
      <w:r w:rsidR="00A040C9" w:rsidRPr="005556B5">
        <w:rPr>
          <w:lang w:eastAsia="zh-TW"/>
        </w:rPr>
        <w:t xml:space="preserve"> drawback</w:t>
      </w:r>
      <w:r w:rsidR="00640C67" w:rsidRPr="005556B5">
        <w:rPr>
          <w:lang w:eastAsia="zh-TW"/>
        </w:rPr>
        <w:t xml:space="preserve"> that </w:t>
      </w:r>
      <w:r w:rsidR="00A040C9" w:rsidRPr="005556B5">
        <w:rPr>
          <w:lang w:eastAsia="zh-TW"/>
        </w:rPr>
        <w:t xml:space="preserve">is caused by the calculation of </w:t>
      </w:r>
      <w:r w:rsidR="00640C67" w:rsidRPr="005556B5">
        <w:rPr>
          <w:lang w:eastAsia="zh-TW"/>
        </w:rPr>
        <w:t>a</w:t>
      </w:r>
      <w:r w:rsidR="00A040C9" w:rsidRPr="005556B5">
        <w:rPr>
          <w:lang w:eastAsia="zh-TW"/>
        </w:rPr>
        <w:t xml:space="preserve"> weight factor</w:t>
      </w:r>
      <w:r w:rsidR="00640C67" w:rsidRPr="005556B5">
        <w:rPr>
          <w:lang w:eastAsia="zh-TW"/>
        </w:rPr>
        <w:t xml:space="preserve"> </w:t>
      </w:r>
      <w:r w:rsidR="00A040C9" w:rsidRPr="005556B5">
        <w:rPr>
          <w:lang w:eastAsia="zh-TW"/>
        </w:rPr>
        <w:t>for each expert. The weight of each expert is calculated as follows:</w:t>
      </w:r>
    </w:p>
    <w:p w:rsidR="00A040C9" w:rsidRPr="005556B5" w:rsidRDefault="00855731" w:rsidP="000B196F">
      <w:pPr>
        <w:pStyle w:val="Equation"/>
        <w:jc w:val="right"/>
        <w:rPr>
          <w:lang w:eastAsia="zh-TW"/>
        </w:rPr>
      </w:pPr>
      <w:r w:rsidRPr="005556B5">
        <w:rPr>
          <w:position w:val="-12"/>
          <w:lang w:eastAsia="zh-TW"/>
        </w:rPr>
        <w:object w:dxaOrig="1219" w:dyaOrig="420">
          <v:shape id="_x0000_i1058" type="#_x0000_t75" style="width:89.4pt;height:31.15pt" o:ole="">
            <v:imagedata r:id="rId51" o:title=""/>
          </v:shape>
          <o:OLEObject Type="Embed" ProgID="Equation.3" ShapeID="_x0000_i1058" DrawAspect="Content" ObjectID="_1374514018" r:id="rId52"/>
        </w:object>
      </w:r>
      <w:r w:rsidR="000B196F" w:rsidRPr="005556B5">
        <w:rPr>
          <w:lang w:eastAsia="zh-TW"/>
        </w:rPr>
        <w:tab/>
        <w:t>(</w:t>
      </w:r>
      <w:r w:rsidR="00B262FD" w:rsidRPr="005556B5">
        <w:rPr>
          <w:lang w:eastAsia="zh-TW"/>
        </w:rPr>
        <w:fldChar w:fldCharType="begin"/>
      </w:r>
      <w:r w:rsidR="000B196F" w:rsidRPr="005556B5">
        <w:rPr>
          <w:lang w:eastAsia="zh-TW"/>
        </w:rPr>
        <w:instrText xml:space="preserve"> SEQ </w:instrText>
      </w:r>
      <w:r w:rsidR="000B196F" w:rsidRPr="005556B5">
        <w:rPr>
          <w:lang w:eastAsia="zh-TW"/>
        </w:rPr>
        <w:instrText>方程式</w:instrText>
      </w:r>
      <w:r w:rsidR="000B196F" w:rsidRPr="005556B5">
        <w:rPr>
          <w:lang w:eastAsia="zh-TW"/>
        </w:rPr>
        <w:instrText xml:space="preserve"> \* ARABIC </w:instrText>
      </w:r>
      <w:r w:rsidR="00B262FD" w:rsidRPr="005556B5">
        <w:rPr>
          <w:lang w:eastAsia="zh-TW"/>
        </w:rPr>
        <w:fldChar w:fldCharType="separate"/>
      </w:r>
      <w:r w:rsidR="00F270EC" w:rsidRPr="005556B5">
        <w:rPr>
          <w:noProof/>
          <w:lang w:eastAsia="zh-TW"/>
        </w:rPr>
        <w:t>4</w:t>
      </w:r>
      <w:r w:rsidR="00B262FD" w:rsidRPr="005556B5">
        <w:rPr>
          <w:lang w:eastAsia="zh-TW"/>
        </w:rPr>
        <w:fldChar w:fldCharType="end"/>
      </w:r>
      <w:r w:rsidR="000B196F" w:rsidRPr="005556B5">
        <w:rPr>
          <w:lang w:eastAsia="zh-TW"/>
        </w:rPr>
        <w:t>)</w:t>
      </w:r>
    </w:p>
    <w:p w:rsidR="000B196F" w:rsidRPr="005556B5" w:rsidRDefault="000B196F" w:rsidP="000B196F">
      <w:pPr>
        <w:pStyle w:val="Text"/>
        <w:ind w:firstLine="0"/>
        <w:rPr>
          <w:lang w:eastAsia="zh-TW"/>
        </w:rPr>
      </w:pPr>
      <w:r w:rsidRPr="005556B5">
        <w:rPr>
          <w:lang w:eastAsia="zh-TW"/>
        </w:rPr>
        <w:t xml:space="preserve">where </w:t>
      </w:r>
      <w:r w:rsidRPr="005556B5">
        <w:rPr>
          <w:i/>
          <w:lang w:eastAsia="zh-TW"/>
        </w:rPr>
        <w:t>w</w:t>
      </w:r>
      <w:r w:rsidRPr="005556B5">
        <w:rPr>
          <w:i/>
          <w:vertAlign w:val="subscript"/>
          <w:lang w:eastAsia="zh-TW"/>
        </w:rPr>
        <w:t>i</w:t>
      </w:r>
      <w:r w:rsidRPr="005556B5">
        <w:rPr>
          <w:i/>
          <w:vertAlign w:val="superscript"/>
          <w:lang w:eastAsia="zh-TW"/>
        </w:rPr>
        <w:t>t</w:t>
      </w:r>
      <w:r w:rsidRPr="005556B5">
        <w:rPr>
          <w:lang w:eastAsia="zh-TW"/>
        </w:rPr>
        <w:t xml:space="preserve"> is the weight factor of expert </w:t>
      </w:r>
      <w:r w:rsidRPr="005556B5">
        <w:rPr>
          <w:i/>
          <w:lang w:eastAsia="zh-TW"/>
        </w:rPr>
        <w:t>i</w:t>
      </w:r>
      <w:r w:rsidRPr="005556B5">
        <w:rPr>
          <w:lang w:eastAsia="zh-TW"/>
        </w:rPr>
        <w:t xml:space="preserve">, </w:t>
      </w:r>
      <w:r w:rsidRPr="005556B5">
        <w:rPr>
          <w:i/>
          <w:lang w:eastAsia="zh-TW"/>
        </w:rPr>
        <w:t>β</w:t>
      </w:r>
      <w:r w:rsidRPr="005556B5">
        <w:rPr>
          <w:lang w:eastAsia="zh-TW"/>
        </w:rPr>
        <w:t xml:space="preserve"> is a chosen value </w:t>
      </w:r>
      <w:r w:rsidR="000A6E7A" w:rsidRPr="005556B5">
        <w:rPr>
          <w:lang w:eastAsia="zh-TW"/>
        </w:rPr>
        <w:t xml:space="preserve">between 0 and 1, </w:t>
      </w:r>
      <w:r w:rsidRPr="005556B5">
        <w:rPr>
          <w:lang w:eastAsia="zh-TW"/>
        </w:rPr>
        <w:t xml:space="preserve">which </w:t>
      </w:r>
      <w:r w:rsidR="00640C67" w:rsidRPr="005556B5">
        <w:rPr>
          <w:lang w:eastAsia="zh-TW"/>
        </w:rPr>
        <w:t>wa</w:t>
      </w:r>
      <w:r w:rsidRPr="005556B5">
        <w:rPr>
          <w:lang w:eastAsia="zh-TW"/>
        </w:rPr>
        <w:t>s assigned to 0.75 in the experiments</w:t>
      </w:r>
      <w:r w:rsidR="00640C67" w:rsidRPr="005556B5">
        <w:rPr>
          <w:lang w:eastAsia="zh-TW"/>
        </w:rPr>
        <w:t xml:space="preserve"> </w:t>
      </w:r>
      <w:fldSimple w:instr=" REF _Ref276134923 \r \h  \* MERGEFORMAT ">
        <w:r w:rsidR="00F270EC" w:rsidRPr="005556B5">
          <w:rPr>
            <w:lang w:eastAsia="zh-TW"/>
          </w:rPr>
          <w:t>[20]</w:t>
        </w:r>
      </w:fldSimple>
      <w:r w:rsidR="00640C67" w:rsidRPr="005556B5">
        <w:rPr>
          <w:lang w:eastAsia="zh-TW"/>
        </w:rPr>
        <w:t xml:space="preserve"> </w:t>
      </w:r>
      <w:r w:rsidRPr="005556B5">
        <w:rPr>
          <w:lang w:eastAsia="zh-TW"/>
        </w:rPr>
        <w:t xml:space="preserve">, and </w:t>
      </w:r>
      <w:r w:rsidRPr="005556B5">
        <w:rPr>
          <w:i/>
          <w:lang w:eastAsia="zh-TW"/>
        </w:rPr>
        <w:t>l</w:t>
      </w:r>
      <w:r w:rsidRPr="005556B5">
        <w:rPr>
          <w:i/>
          <w:vertAlign w:val="subscript"/>
          <w:lang w:eastAsia="zh-TW"/>
        </w:rPr>
        <w:t>i</w:t>
      </w:r>
      <w:r w:rsidRPr="005556B5">
        <w:rPr>
          <w:i/>
          <w:vertAlign w:val="superscript"/>
          <w:lang w:eastAsia="zh-TW"/>
        </w:rPr>
        <w:t>t</w:t>
      </w:r>
      <w:r w:rsidRPr="005556B5">
        <w:rPr>
          <w:lang w:eastAsia="zh-TW"/>
        </w:rPr>
        <w:t xml:space="preserve"> is the joint loss factor, which is given by:</w:t>
      </w:r>
    </w:p>
    <w:p w:rsidR="000B196F" w:rsidRPr="005556B5" w:rsidRDefault="00855731" w:rsidP="000B196F">
      <w:pPr>
        <w:pStyle w:val="Equation"/>
        <w:jc w:val="right"/>
        <w:rPr>
          <w:lang w:eastAsia="zh-TW"/>
        </w:rPr>
      </w:pPr>
      <w:r w:rsidRPr="005556B5">
        <w:rPr>
          <w:position w:val="-14"/>
          <w:lang w:eastAsia="zh-TW"/>
        </w:rPr>
        <w:object w:dxaOrig="2240" w:dyaOrig="400">
          <v:shape id="_x0000_i1059" type="#_x0000_t75" style="width:154.1pt;height:27.5pt" o:ole="">
            <v:imagedata r:id="rId53" o:title=""/>
          </v:shape>
          <o:OLEObject Type="Embed" ProgID="Equation.3" ShapeID="_x0000_i1059" DrawAspect="Content" ObjectID="_1374514019" r:id="rId54"/>
        </w:object>
      </w:r>
      <w:r w:rsidR="000B196F" w:rsidRPr="005556B5">
        <w:rPr>
          <w:lang w:eastAsia="zh-TW"/>
        </w:rPr>
        <w:tab/>
      </w:r>
      <w:r w:rsidRPr="005556B5">
        <w:rPr>
          <w:lang w:eastAsia="zh-TW"/>
        </w:rPr>
        <w:tab/>
      </w:r>
      <w:r w:rsidR="000B196F" w:rsidRPr="005556B5">
        <w:rPr>
          <w:lang w:eastAsia="zh-TW"/>
        </w:rPr>
        <w:tab/>
      </w:r>
      <w:r w:rsidR="000B196F" w:rsidRPr="005556B5">
        <w:rPr>
          <w:lang w:eastAsia="zh-TW"/>
        </w:rPr>
        <w:tab/>
        <w:t>(</w:t>
      </w:r>
      <w:r w:rsidR="00B262FD" w:rsidRPr="005556B5">
        <w:rPr>
          <w:lang w:eastAsia="zh-TW"/>
        </w:rPr>
        <w:fldChar w:fldCharType="begin"/>
      </w:r>
      <w:r w:rsidR="000B196F" w:rsidRPr="005556B5">
        <w:rPr>
          <w:lang w:eastAsia="zh-TW"/>
        </w:rPr>
        <w:instrText xml:space="preserve"> SEQ </w:instrText>
      </w:r>
      <w:r w:rsidR="000B196F" w:rsidRPr="005556B5">
        <w:rPr>
          <w:lang w:eastAsia="zh-TW"/>
        </w:rPr>
        <w:instrText>方程式</w:instrText>
      </w:r>
      <w:r w:rsidR="000B196F" w:rsidRPr="005556B5">
        <w:rPr>
          <w:lang w:eastAsia="zh-TW"/>
        </w:rPr>
        <w:instrText xml:space="preserve"> \* ARABIC </w:instrText>
      </w:r>
      <w:r w:rsidR="00B262FD" w:rsidRPr="005556B5">
        <w:rPr>
          <w:lang w:eastAsia="zh-TW"/>
        </w:rPr>
        <w:fldChar w:fldCharType="separate"/>
      </w:r>
      <w:r w:rsidR="00F270EC" w:rsidRPr="005556B5">
        <w:rPr>
          <w:noProof/>
          <w:lang w:eastAsia="zh-TW"/>
        </w:rPr>
        <w:t>5</w:t>
      </w:r>
      <w:r w:rsidR="00B262FD" w:rsidRPr="005556B5">
        <w:rPr>
          <w:lang w:eastAsia="zh-TW"/>
        </w:rPr>
        <w:fldChar w:fldCharType="end"/>
      </w:r>
      <w:r w:rsidR="000B196F" w:rsidRPr="005556B5">
        <w:rPr>
          <w:lang w:eastAsia="zh-TW"/>
        </w:rPr>
        <w:t>)</w:t>
      </w:r>
    </w:p>
    <w:p w:rsidR="00640C67" w:rsidRPr="005556B5" w:rsidRDefault="000B196F" w:rsidP="002371B9">
      <w:pPr>
        <w:pStyle w:val="Text"/>
        <w:ind w:firstLine="0"/>
        <w:rPr>
          <w:lang w:eastAsia="zh-TW"/>
        </w:rPr>
      </w:pPr>
      <w:r w:rsidRPr="005556B5">
        <w:rPr>
          <w:lang w:eastAsia="zh-TW"/>
        </w:rPr>
        <w:t xml:space="preserve">where </w:t>
      </w:r>
      <w:r w:rsidRPr="005556B5">
        <w:rPr>
          <w:i/>
          <w:lang w:eastAsia="zh-TW"/>
        </w:rPr>
        <w:t>l</w:t>
      </w:r>
      <w:r w:rsidRPr="005556B5">
        <w:rPr>
          <w:i/>
          <w:vertAlign w:val="subscript"/>
          <w:lang w:eastAsia="zh-TW"/>
        </w:rPr>
        <w:t>ie</w:t>
      </w:r>
      <w:r w:rsidRPr="005556B5">
        <w:rPr>
          <w:i/>
          <w:vertAlign w:val="superscript"/>
          <w:lang w:eastAsia="zh-TW"/>
        </w:rPr>
        <w:t>t</w:t>
      </w:r>
      <w:r w:rsidRPr="005556B5">
        <w:rPr>
          <w:lang w:eastAsia="zh-TW"/>
        </w:rPr>
        <w:t xml:space="preserve"> and </w:t>
      </w:r>
      <w:r w:rsidRPr="005556B5">
        <w:rPr>
          <w:i/>
          <w:lang w:eastAsia="zh-TW"/>
        </w:rPr>
        <w:t>l</w:t>
      </w:r>
      <w:r w:rsidRPr="005556B5">
        <w:rPr>
          <w:i/>
          <w:vertAlign w:val="subscript"/>
          <w:lang w:eastAsia="zh-TW"/>
        </w:rPr>
        <w:t>ip</w:t>
      </w:r>
      <w:r w:rsidRPr="005556B5">
        <w:rPr>
          <w:i/>
          <w:vertAlign w:val="superscript"/>
          <w:lang w:eastAsia="zh-TW"/>
        </w:rPr>
        <w:t>t</w:t>
      </w:r>
      <w:r w:rsidRPr="005556B5">
        <w:rPr>
          <w:lang w:eastAsia="zh-TW"/>
        </w:rPr>
        <w:t xml:space="preserve"> are the loss factors corresponding to energy savings and performance delay for an expert </w:t>
      </w:r>
      <w:r w:rsidRPr="005556B5">
        <w:rPr>
          <w:i/>
          <w:lang w:eastAsia="zh-TW"/>
        </w:rPr>
        <w:t>i</w:t>
      </w:r>
      <w:r w:rsidRPr="005556B5">
        <w:rPr>
          <w:lang w:eastAsia="zh-TW"/>
        </w:rPr>
        <w:t xml:space="preserve"> </w:t>
      </w:r>
      <w:fldSimple w:instr=" REF _Ref276134923 \r \h  \* MERGEFORMAT ">
        <w:r w:rsidR="00F270EC" w:rsidRPr="005556B5">
          <w:rPr>
            <w:lang w:eastAsia="zh-TW"/>
          </w:rPr>
          <w:t>[20]</w:t>
        </w:r>
      </w:fldSimple>
      <w:r w:rsidRPr="005556B5">
        <w:rPr>
          <w:lang w:eastAsia="zh-TW"/>
        </w:rPr>
        <w:t xml:space="preserve">. </w:t>
      </w:r>
      <w:r w:rsidR="000A6E7A" w:rsidRPr="005556B5">
        <w:rPr>
          <w:lang w:eastAsia="zh-TW"/>
        </w:rPr>
        <w:t xml:space="preserve">Because </w:t>
      </w:r>
      <w:r w:rsidR="000A6E7A" w:rsidRPr="005556B5">
        <w:rPr>
          <w:i/>
          <w:lang w:eastAsia="zh-TW"/>
        </w:rPr>
        <w:t>β</w:t>
      </w:r>
      <w:r w:rsidR="000A6E7A" w:rsidRPr="005556B5">
        <w:rPr>
          <w:lang w:eastAsia="zh-TW"/>
        </w:rPr>
        <w:t xml:space="preserve"> is between 0 and 1 and </w:t>
      </w:r>
      <w:r w:rsidR="000A6E7A" w:rsidRPr="005556B5">
        <w:rPr>
          <w:i/>
          <w:lang w:eastAsia="zh-TW"/>
        </w:rPr>
        <w:t>l</w:t>
      </w:r>
      <w:r w:rsidR="000A6E7A" w:rsidRPr="005556B5">
        <w:rPr>
          <w:i/>
          <w:vertAlign w:val="subscript"/>
          <w:lang w:eastAsia="zh-TW"/>
        </w:rPr>
        <w:t>i</w:t>
      </w:r>
      <w:r w:rsidR="000A6E7A" w:rsidRPr="005556B5">
        <w:rPr>
          <w:i/>
          <w:vertAlign w:val="superscript"/>
          <w:lang w:eastAsia="zh-TW"/>
        </w:rPr>
        <w:t>t</w:t>
      </w:r>
      <w:r w:rsidR="000A6E7A" w:rsidRPr="005556B5">
        <w:rPr>
          <w:lang w:eastAsia="zh-TW"/>
        </w:rPr>
        <w:t xml:space="preserve"> is always </w:t>
      </w:r>
      <w:r w:rsidR="003B5D88" w:rsidRPr="005556B5">
        <w:rPr>
          <w:lang w:eastAsia="zh-TW"/>
        </w:rPr>
        <w:t>positive</w:t>
      </w:r>
      <w:r w:rsidR="000A6E7A" w:rsidRPr="005556B5">
        <w:rPr>
          <w:lang w:eastAsia="zh-TW"/>
        </w:rPr>
        <w:t>, t</w:t>
      </w:r>
      <w:r w:rsidRPr="005556B5">
        <w:rPr>
          <w:lang w:eastAsia="zh-TW"/>
        </w:rPr>
        <w:t xml:space="preserve">he weight will approach to zero after a series of calculation, which will cause </w:t>
      </w:r>
      <w:r w:rsidR="00640C67" w:rsidRPr="005556B5">
        <w:rPr>
          <w:lang w:eastAsia="zh-TW"/>
        </w:rPr>
        <w:t xml:space="preserve">the </w:t>
      </w:r>
      <w:r w:rsidR="00C82A3F" w:rsidRPr="005556B5">
        <w:rPr>
          <w:lang w:eastAsia="zh-TW"/>
        </w:rPr>
        <w:t>underflow</w:t>
      </w:r>
      <w:r w:rsidR="00640C67" w:rsidRPr="005556B5">
        <w:rPr>
          <w:lang w:eastAsia="zh-TW"/>
        </w:rPr>
        <w:t xml:space="preserve"> problem</w:t>
      </w:r>
      <w:r w:rsidR="00C82A3F" w:rsidRPr="005556B5">
        <w:rPr>
          <w:lang w:eastAsia="zh-TW"/>
        </w:rPr>
        <w:t xml:space="preserve">. </w:t>
      </w:r>
      <w:r w:rsidR="00640C67" w:rsidRPr="005556B5">
        <w:rPr>
          <w:lang w:eastAsia="zh-TW"/>
        </w:rPr>
        <w:t>If this problem happens</w:t>
      </w:r>
      <w:r w:rsidR="00C82A3F" w:rsidRPr="005556B5">
        <w:rPr>
          <w:lang w:eastAsia="zh-TW"/>
        </w:rPr>
        <w:t>, the weight of each expert will be the same</w:t>
      </w:r>
      <w:r w:rsidR="00640C67" w:rsidRPr="005556B5">
        <w:rPr>
          <w:lang w:eastAsia="zh-TW"/>
        </w:rPr>
        <w:t xml:space="preserve"> and</w:t>
      </w:r>
      <w:r w:rsidR="00C82A3F" w:rsidRPr="005556B5">
        <w:rPr>
          <w:lang w:eastAsia="zh-TW"/>
        </w:rPr>
        <w:t xml:space="preserve"> the result of </w:t>
      </w:r>
      <w:r w:rsidR="003B5D88" w:rsidRPr="005556B5">
        <w:rPr>
          <w:lang w:eastAsia="zh-TW"/>
        </w:rPr>
        <w:t>selecting</w:t>
      </w:r>
      <w:r w:rsidR="00C82A3F" w:rsidRPr="005556B5">
        <w:rPr>
          <w:lang w:eastAsia="zh-TW"/>
        </w:rPr>
        <w:t xml:space="preserve"> </w:t>
      </w:r>
      <w:r w:rsidR="00640C67" w:rsidRPr="005556B5">
        <w:rPr>
          <w:lang w:eastAsia="zh-TW"/>
        </w:rPr>
        <w:t>an</w:t>
      </w:r>
      <w:r w:rsidR="00C82A3F" w:rsidRPr="005556B5">
        <w:rPr>
          <w:lang w:eastAsia="zh-TW"/>
        </w:rPr>
        <w:t xml:space="preserve"> operational expert will be the same.</w:t>
      </w:r>
      <w:r w:rsidR="002371B9" w:rsidRPr="005556B5">
        <w:rPr>
          <w:lang w:eastAsia="zh-TW"/>
        </w:rPr>
        <w:t xml:space="preserve"> </w:t>
      </w:r>
    </w:p>
    <w:p w:rsidR="00A36388" w:rsidRPr="005556B5" w:rsidRDefault="002371B9" w:rsidP="00640C67">
      <w:pPr>
        <w:pStyle w:val="Text"/>
        <w:ind w:firstLine="202"/>
        <w:rPr>
          <w:lang w:eastAsia="zh-TW"/>
        </w:rPr>
      </w:pPr>
      <w:r w:rsidRPr="005556B5">
        <w:rPr>
          <w:lang w:eastAsia="zh-TW"/>
        </w:rPr>
        <w:t>Finally, t</w:t>
      </w:r>
      <w:r w:rsidR="003D11BE" w:rsidRPr="005556B5">
        <w:rPr>
          <w:lang w:eastAsia="zh-TW"/>
        </w:rPr>
        <w:t xml:space="preserve">he performance of the Stochastic algorithm is not </w:t>
      </w:r>
      <w:r w:rsidR="00EB0C8C" w:rsidRPr="005556B5">
        <w:rPr>
          <w:lang w:eastAsia="zh-TW"/>
        </w:rPr>
        <w:t>good</w:t>
      </w:r>
      <w:r w:rsidR="003D11BE" w:rsidRPr="005556B5">
        <w:rPr>
          <w:lang w:eastAsia="zh-TW"/>
        </w:rPr>
        <w:t xml:space="preserve"> because the </w:t>
      </w:r>
      <w:r w:rsidR="00EB0C8C" w:rsidRPr="005556B5">
        <w:rPr>
          <w:lang w:eastAsia="zh-TW"/>
        </w:rPr>
        <w:t>request arrival</w:t>
      </w:r>
      <w:r w:rsidR="003D11BE" w:rsidRPr="005556B5">
        <w:rPr>
          <w:lang w:eastAsia="zh-TW"/>
        </w:rPr>
        <w:t xml:space="preserve"> pattern</w:t>
      </w:r>
      <w:r w:rsidR="00EB0C8C" w:rsidRPr="005556B5">
        <w:rPr>
          <w:lang w:eastAsia="zh-TW"/>
        </w:rPr>
        <w:t xml:space="preserve"> of the SR</w:t>
      </w:r>
      <w:r w:rsidR="003D11BE" w:rsidRPr="005556B5">
        <w:rPr>
          <w:lang w:eastAsia="zh-TW"/>
        </w:rPr>
        <w:t xml:space="preserve"> is bursty. </w:t>
      </w:r>
      <w:r w:rsidR="00640C67" w:rsidRPr="005556B5">
        <w:rPr>
          <w:lang w:eastAsia="zh-TW"/>
        </w:rPr>
        <w:t>With</w:t>
      </w:r>
      <w:r w:rsidR="00FF536A" w:rsidRPr="005556B5">
        <w:rPr>
          <w:lang w:eastAsia="zh-TW"/>
        </w:rPr>
        <w:t xml:space="preserve"> the bursty request arrival pattern</w:t>
      </w:r>
      <w:r w:rsidR="00933FDF" w:rsidRPr="005556B5">
        <w:rPr>
          <w:lang w:eastAsia="zh-TW"/>
        </w:rPr>
        <w:t>s of the hard disk and WLAN NIC</w:t>
      </w:r>
      <w:r w:rsidR="00FF536A" w:rsidRPr="005556B5">
        <w:rPr>
          <w:lang w:eastAsia="zh-TW"/>
        </w:rPr>
        <w:t xml:space="preserve">, the </w:t>
      </w:r>
      <w:r w:rsidR="00581968" w:rsidRPr="005556B5">
        <w:rPr>
          <w:lang w:eastAsia="zh-TW"/>
        </w:rPr>
        <w:t>state transition</w:t>
      </w:r>
      <w:r w:rsidR="00FF536A" w:rsidRPr="005556B5">
        <w:rPr>
          <w:lang w:eastAsia="zh-TW"/>
        </w:rPr>
        <w:t xml:space="preserve"> polic</w:t>
      </w:r>
      <w:r w:rsidR="00581968" w:rsidRPr="005556B5">
        <w:rPr>
          <w:lang w:eastAsia="zh-TW"/>
        </w:rPr>
        <w:t>ies</w:t>
      </w:r>
      <w:r w:rsidR="00FF536A" w:rsidRPr="005556B5">
        <w:rPr>
          <w:lang w:eastAsia="zh-TW"/>
        </w:rPr>
        <w:t xml:space="preserve"> calculated by the Stochastic algorithm will tend to keep the SP in </w:t>
      </w:r>
      <w:r w:rsidR="007E1B64" w:rsidRPr="005556B5">
        <w:rPr>
          <w:rFonts w:hint="eastAsia"/>
          <w:lang w:eastAsia="zh-TW"/>
        </w:rPr>
        <w:t xml:space="preserve">the </w:t>
      </w:r>
      <w:r w:rsidR="00FF536A" w:rsidRPr="005556B5">
        <w:rPr>
          <w:lang w:eastAsia="zh-TW"/>
        </w:rPr>
        <w:t>active state</w:t>
      </w:r>
      <w:r w:rsidR="00933FDF" w:rsidRPr="005556B5">
        <w:rPr>
          <w:lang w:eastAsia="zh-TW"/>
        </w:rPr>
        <w:t xml:space="preserve"> and it will result in high</w:t>
      </w:r>
      <w:r w:rsidR="00FF536A" w:rsidRPr="005556B5">
        <w:rPr>
          <w:lang w:eastAsia="zh-TW"/>
        </w:rPr>
        <w:t xml:space="preserve"> </w:t>
      </w:r>
      <w:r w:rsidR="00640C67" w:rsidRPr="005556B5">
        <w:rPr>
          <w:lang w:eastAsia="zh-TW"/>
        </w:rPr>
        <w:t xml:space="preserve">average </w:t>
      </w:r>
      <w:r w:rsidR="00FF536A" w:rsidRPr="005556B5">
        <w:rPr>
          <w:lang w:eastAsia="zh-TW"/>
        </w:rPr>
        <w:t>power consumption.</w:t>
      </w:r>
    </w:p>
    <w:p w:rsidR="007261A1" w:rsidRPr="005556B5" w:rsidRDefault="00CC64B4" w:rsidP="00F1467D">
      <w:pPr>
        <w:pStyle w:val="1"/>
        <w:spacing w:line="480" w:lineRule="auto"/>
        <w:rPr>
          <w:sz w:val="24"/>
          <w:szCs w:val="24"/>
        </w:rPr>
      </w:pPr>
      <w:r w:rsidRPr="005556B5">
        <w:rPr>
          <w:sz w:val="24"/>
          <w:szCs w:val="24"/>
        </w:rPr>
        <w:t>Conclusions</w:t>
      </w:r>
    </w:p>
    <w:p w:rsidR="00361E00" w:rsidRPr="005556B5" w:rsidRDefault="00193478" w:rsidP="00361E00">
      <w:pPr>
        <w:pStyle w:val="Text"/>
        <w:rPr>
          <w:lang w:eastAsia="zh-TW"/>
        </w:rPr>
      </w:pPr>
      <w:r w:rsidRPr="005556B5">
        <w:t xml:space="preserve">In this paper, we </w:t>
      </w:r>
      <w:r w:rsidR="007F3DCA" w:rsidRPr="005556B5">
        <w:t xml:space="preserve">have </w:t>
      </w:r>
      <w:r w:rsidR="006C0B75" w:rsidRPr="005556B5">
        <w:t>presented</w:t>
      </w:r>
      <w:r w:rsidRPr="005556B5">
        <w:t xml:space="preserve"> a </w:t>
      </w:r>
      <w:r w:rsidR="006E04A2">
        <w:t xml:space="preserve">new </w:t>
      </w:r>
      <w:r w:rsidR="00C032BA" w:rsidRPr="005556B5">
        <w:rPr>
          <w:lang w:eastAsia="zh-TW"/>
        </w:rPr>
        <w:t xml:space="preserve">power efficient </w:t>
      </w:r>
      <w:r w:rsidRPr="005556B5">
        <w:rPr>
          <w:i/>
        </w:rPr>
        <w:t>adaptive hybrid dynamic power management</w:t>
      </w:r>
      <w:r w:rsidRPr="005556B5">
        <w:t xml:space="preserve"> (AH-DPM) </w:t>
      </w:r>
      <w:r w:rsidR="008A1787" w:rsidRPr="005556B5">
        <w:t>algorithm</w:t>
      </w:r>
      <w:r w:rsidR="00737385" w:rsidRPr="005556B5">
        <w:rPr>
          <w:lang w:eastAsia="zh-TW"/>
        </w:rPr>
        <w:t xml:space="preserve"> </w:t>
      </w:r>
      <w:r w:rsidR="00C032BA" w:rsidRPr="005556B5">
        <w:rPr>
          <w:lang w:eastAsia="zh-TW"/>
        </w:rPr>
        <w:t xml:space="preserve">that </w:t>
      </w:r>
      <w:r w:rsidR="003D538B" w:rsidRPr="005556B5">
        <w:rPr>
          <w:lang w:eastAsia="zh-TW"/>
        </w:rPr>
        <w:t xml:space="preserve">can </w:t>
      </w:r>
      <w:r w:rsidR="00C032BA" w:rsidRPr="005556B5">
        <w:rPr>
          <w:lang w:eastAsia="zh-TW"/>
        </w:rPr>
        <w:t xml:space="preserve">adapt to the self-similar workloads </w:t>
      </w:r>
      <w:r w:rsidR="003D5EB5" w:rsidRPr="005556B5">
        <w:rPr>
          <w:rFonts w:hint="eastAsia"/>
          <w:lang w:eastAsia="zh-TW"/>
        </w:rPr>
        <w:t xml:space="preserve">with bursty nature </w:t>
      </w:r>
      <w:r w:rsidR="00681573" w:rsidRPr="005556B5">
        <w:rPr>
          <w:lang w:eastAsia="zh-TW"/>
        </w:rPr>
        <w:t xml:space="preserve">of the </w:t>
      </w:r>
      <w:r w:rsidR="00264C02" w:rsidRPr="005556B5">
        <w:rPr>
          <w:rFonts w:hint="eastAsia"/>
          <w:lang w:eastAsia="zh-TW"/>
        </w:rPr>
        <w:t>SPs (</w:t>
      </w:r>
      <w:r w:rsidR="00681573" w:rsidRPr="005556B5">
        <w:rPr>
          <w:lang w:eastAsia="zh-TW"/>
        </w:rPr>
        <w:t>hard disk and WLAN NIC</w:t>
      </w:r>
      <w:r w:rsidR="00264C02" w:rsidRPr="005556B5">
        <w:rPr>
          <w:rFonts w:hint="eastAsia"/>
          <w:lang w:eastAsia="zh-TW"/>
        </w:rPr>
        <w:t>)</w:t>
      </w:r>
      <w:r w:rsidR="00681573" w:rsidRPr="005556B5">
        <w:rPr>
          <w:lang w:eastAsia="zh-TW"/>
        </w:rPr>
        <w:t xml:space="preserve"> </w:t>
      </w:r>
      <w:r w:rsidR="00C032BA" w:rsidRPr="005556B5">
        <w:rPr>
          <w:lang w:eastAsia="zh-TW"/>
        </w:rPr>
        <w:t xml:space="preserve">in </w:t>
      </w:r>
      <w:r w:rsidR="00737385" w:rsidRPr="005556B5">
        <w:rPr>
          <w:lang w:eastAsia="zh-TW"/>
        </w:rPr>
        <w:t xml:space="preserve">mobile devices to lengthen their </w:t>
      </w:r>
      <w:r w:rsidR="00C032BA" w:rsidRPr="005556B5">
        <w:rPr>
          <w:lang w:eastAsia="zh-TW"/>
        </w:rPr>
        <w:t xml:space="preserve">battery </w:t>
      </w:r>
      <w:r w:rsidR="00737385" w:rsidRPr="005556B5">
        <w:rPr>
          <w:lang w:eastAsia="zh-TW"/>
        </w:rPr>
        <w:t>lifetime</w:t>
      </w:r>
      <w:r w:rsidR="008A1787" w:rsidRPr="005556B5">
        <w:t>.</w:t>
      </w:r>
      <w:r w:rsidR="00A23A7F" w:rsidRPr="005556B5">
        <w:t xml:space="preserve"> </w:t>
      </w:r>
      <w:r w:rsidR="003D5EB5" w:rsidRPr="005556B5">
        <w:rPr>
          <w:rFonts w:hint="eastAsia"/>
          <w:lang w:eastAsia="zh-TW"/>
        </w:rPr>
        <w:t xml:space="preserve">To </w:t>
      </w:r>
      <w:r w:rsidR="003D5EB5" w:rsidRPr="005556B5">
        <w:rPr>
          <w:lang w:eastAsia="zh-TW"/>
        </w:rPr>
        <w:t xml:space="preserve">adapt to </w:t>
      </w:r>
      <w:r w:rsidR="003D5EB5" w:rsidRPr="005556B5">
        <w:rPr>
          <w:rFonts w:hint="eastAsia"/>
          <w:lang w:eastAsia="zh-TW"/>
        </w:rPr>
        <w:t xml:space="preserve">bursty </w:t>
      </w:r>
      <w:r w:rsidR="003D5EB5" w:rsidRPr="005556B5">
        <w:rPr>
          <w:lang w:eastAsia="zh-TW"/>
        </w:rPr>
        <w:t>request arrival patterns</w:t>
      </w:r>
      <w:r w:rsidR="003D5EB5" w:rsidRPr="005556B5">
        <w:rPr>
          <w:rFonts w:hint="eastAsia"/>
          <w:lang w:eastAsia="zh-TW"/>
        </w:rPr>
        <w:t xml:space="preserve"> with self-similarity of hard disks or WLAN NICs</w:t>
      </w:r>
      <w:r w:rsidR="003D5EB5" w:rsidRPr="005556B5">
        <w:rPr>
          <w:lang w:eastAsia="zh-TW"/>
        </w:rPr>
        <w:t xml:space="preserve">, the proposed AH-DPM </w:t>
      </w:r>
      <w:r w:rsidR="003D5EB5" w:rsidRPr="005556B5">
        <w:rPr>
          <w:rFonts w:hint="eastAsia"/>
          <w:lang w:eastAsia="zh-TW"/>
        </w:rPr>
        <w:t xml:space="preserve">first derives the average idle time of the SP in the bursty (ON) period and non-bursty (OFF) period separately. Then, to achieve better power saving, we use the average idle time in the ON period to </w:t>
      </w:r>
      <w:r w:rsidR="003D5EB5" w:rsidRPr="005556B5">
        <w:rPr>
          <w:lang w:eastAsia="zh-TW"/>
        </w:rPr>
        <w:t>adjust the timeout value more precisely</w:t>
      </w:r>
      <w:r w:rsidR="003D5EB5" w:rsidRPr="005556B5">
        <w:rPr>
          <w:rFonts w:hint="eastAsia"/>
          <w:lang w:eastAsia="zh-TW"/>
        </w:rPr>
        <w:t xml:space="preserve"> and use the average idle time in the OFF period to decide which inactive state the SP should be switched to</w:t>
      </w:r>
      <w:r w:rsidR="003D5EB5" w:rsidRPr="005556B5">
        <w:rPr>
          <w:lang w:eastAsia="zh-TW"/>
        </w:rPr>
        <w:t>.</w:t>
      </w:r>
      <w:r w:rsidR="003D5EB5" w:rsidRPr="005556B5">
        <w:rPr>
          <w:rFonts w:hint="eastAsia"/>
          <w:lang w:eastAsia="zh-TW"/>
        </w:rPr>
        <w:t xml:space="preserve"> </w:t>
      </w:r>
      <w:r w:rsidR="007F3DCA" w:rsidRPr="005556B5">
        <w:rPr>
          <w:lang w:eastAsia="zh-TW"/>
        </w:rPr>
        <w:t xml:space="preserve">Experimental results </w:t>
      </w:r>
      <w:r w:rsidR="009C0695" w:rsidRPr="005556B5">
        <w:rPr>
          <w:lang w:eastAsia="zh-TW"/>
        </w:rPr>
        <w:t xml:space="preserve">based on real traces </w:t>
      </w:r>
      <w:r w:rsidR="00560B84" w:rsidRPr="005556B5">
        <w:rPr>
          <w:lang w:eastAsia="zh-TW"/>
        </w:rPr>
        <w:t xml:space="preserve">of a hard disk </w:t>
      </w:r>
      <w:r w:rsidR="00BE7F6C" w:rsidRPr="005556B5">
        <w:rPr>
          <w:lang w:eastAsia="zh-TW"/>
        </w:rPr>
        <w:t xml:space="preserve">have </w:t>
      </w:r>
      <w:r w:rsidR="003E1D71" w:rsidRPr="005556B5">
        <w:rPr>
          <w:lang w:eastAsia="zh-TW"/>
        </w:rPr>
        <w:t>show</w:t>
      </w:r>
      <w:r w:rsidR="00BE7F6C" w:rsidRPr="005556B5">
        <w:rPr>
          <w:lang w:eastAsia="zh-TW"/>
        </w:rPr>
        <w:t>n</w:t>
      </w:r>
      <w:r w:rsidR="00436149" w:rsidRPr="005556B5">
        <w:rPr>
          <w:lang w:eastAsia="zh-TW"/>
        </w:rPr>
        <w:t xml:space="preserve"> that </w:t>
      </w:r>
      <w:r w:rsidR="00957EF1" w:rsidRPr="005556B5">
        <w:rPr>
          <w:lang w:eastAsia="zh-TW"/>
        </w:rPr>
        <w:t xml:space="preserve">the </w:t>
      </w:r>
      <w:r w:rsidR="003808D7" w:rsidRPr="005556B5">
        <w:rPr>
          <w:lang w:eastAsia="zh-TW"/>
        </w:rPr>
        <w:t xml:space="preserve">average </w:t>
      </w:r>
      <w:r w:rsidR="00957EF1" w:rsidRPr="005556B5">
        <w:rPr>
          <w:lang w:eastAsia="zh-TW"/>
        </w:rPr>
        <w:t xml:space="preserve">power consumption of the proposed AH-DPM is better than </w:t>
      </w:r>
      <w:r w:rsidR="006C0B75" w:rsidRPr="005556B5">
        <w:rPr>
          <w:lang w:eastAsia="zh-TW"/>
        </w:rPr>
        <w:t xml:space="preserve">that of </w:t>
      </w:r>
      <w:r w:rsidR="00957EF1" w:rsidRPr="005556B5">
        <w:rPr>
          <w:lang w:eastAsia="zh-TW"/>
        </w:rPr>
        <w:t>the ATO, ML, Predict</w:t>
      </w:r>
      <w:r w:rsidR="00400AC4" w:rsidRPr="005556B5">
        <w:rPr>
          <w:lang w:eastAsia="zh-TW"/>
        </w:rPr>
        <w:t>ive</w:t>
      </w:r>
      <w:r w:rsidR="00957EF1" w:rsidRPr="005556B5">
        <w:rPr>
          <w:lang w:eastAsia="zh-TW"/>
        </w:rPr>
        <w:t xml:space="preserve">, STO, and Stochastic algorithms by </w:t>
      </w:r>
      <w:r w:rsidR="0076175F" w:rsidRPr="005556B5">
        <w:rPr>
          <w:lang w:eastAsia="zh-TW"/>
        </w:rPr>
        <w:t xml:space="preserve">69.40%, </w:t>
      </w:r>
      <w:r w:rsidR="0076175F" w:rsidRPr="005556B5">
        <w:rPr>
          <w:rFonts w:hint="eastAsia"/>
          <w:lang w:eastAsia="zh-TW"/>
        </w:rPr>
        <w:t>101.68</w:t>
      </w:r>
      <w:r w:rsidR="0076175F" w:rsidRPr="005556B5">
        <w:rPr>
          <w:lang w:eastAsia="zh-TW"/>
        </w:rPr>
        <w:t xml:space="preserve">%, 113.69%, </w:t>
      </w:r>
      <w:r w:rsidR="0076175F" w:rsidRPr="005556B5">
        <w:rPr>
          <w:rFonts w:hint="eastAsia"/>
          <w:lang w:eastAsia="zh-TW"/>
        </w:rPr>
        <w:t>95.33</w:t>
      </w:r>
      <w:r w:rsidR="0076175F" w:rsidRPr="005556B5">
        <w:rPr>
          <w:lang w:eastAsia="zh-TW"/>
        </w:rPr>
        <w:t>%, and 27</w:t>
      </w:r>
      <w:r w:rsidR="0076175F" w:rsidRPr="005556B5">
        <w:rPr>
          <w:rFonts w:hint="eastAsia"/>
          <w:lang w:eastAsia="zh-TW"/>
        </w:rPr>
        <w:t>8.37</w:t>
      </w:r>
      <w:r w:rsidR="0076175F" w:rsidRPr="005556B5">
        <w:rPr>
          <w:lang w:eastAsia="zh-TW"/>
        </w:rPr>
        <w:t>%</w:t>
      </w:r>
      <w:r w:rsidR="00957EF1" w:rsidRPr="005556B5">
        <w:rPr>
          <w:lang w:eastAsia="zh-TW"/>
        </w:rPr>
        <w:t xml:space="preserve">, respectively. </w:t>
      </w:r>
      <w:r w:rsidR="00445162" w:rsidRPr="005556B5">
        <w:rPr>
          <w:rFonts w:hint="eastAsia"/>
          <w:lang w:eastAsia="zh-TW"/>
        </w:rPr>
        <w:t>Nevertheless</w:t>
      </w:r>
      <w:r w:rsidR="006C0B75" w:rsidRPr="005556B5">
        <w:rPr>
          <w:lang w:eastAsia="zh-TW"/>
        </w:rPr>
        <w:t>, t</w:t>
      </w:r>
      <w:r w:rsidR="00311282" w:rsidRPr="005556B5">
        <w:rPr>
          <w:lang w:eastAsia="zh-TW"/>
        </w:rPr>
        <w:t xml:space="preserve">he proposed AH-DPM algorithm did not sacrifice the average response time of the hard disk </w:t>
      </w:r>
      <w:r w:rsidR="003E3F19" w:rsidRPr="005556B5">
        <w:rPr>
          <w:lang w:eastAsia="zh-TW"/>
        </w:rPr>
        <w:t>too much</w:t>
      </w:r>
      <w:r w:rsidR="00DD3D47" w:rsidRPr="005556B5">
        <w:rPr>
          <w:lang w:eastAsia="zh-TW"/>
        </w:rPr>
        <w:t>,</w:t>
      </w:r>
      <w:r w:rsidR="003E3F19" w:rsidRPr="005556B5">
        <w:rPr>
          <w:lang w:eastAsia="zh-TW"/>
        </w:rPr>
        <w:t xml:space="preserve"> </w:t>
      </w:r>
      <w:r w:rsidR="000D1A76" w:rsidRPr="005556B5">
        <w:rPr>
          <w:lang w:eastAsia="zh-TW"/>
        </w:rPr>
        <w:t>which</w:t>
      </w:r>
      <w:r w:rsidR="00311282" w:rsidRPr="005556B5">
        <w:rPr>
          <w:lang w:eastAsia="zh-TW"/>
        </w:rPr>
        <w:t xml:space="preserve"> is still lower than the average disk access time specified in </w:t>
      </w:r>
      <w:r w:rsidR="006C0B75" w:rsidRPr="005556B5">
        <w:rPr>
          <w:lang w:eastAsia="zh-TW"/>
        </w:rPr>
        <w:t>a</w:t>
      </w:r>
      <w:r w:rsidR="00311282" w:rsidRPr="005556B5">
        <w:rPr>
          <w:lang w:eastAsia="zh-TW"/>
        </w:rPr>
        <w:t xml:space="preserve"> hard disk specification.</w:t>
      </w:r>
      <w:r w:rsidR="006410C3" w:rsidRPr="005556B5">
        <w:rPr>
          <w:lang w:eastAsia="zh-TW"/>
        </w:rPr>
        <w:t xml:space="preserve"> </w:t>
      </w:r>
      <w:r w:rsidR="00BF7CF5" w:rsidRPr="005556B5">
        <w:rPr>
          <w:lang w:eastAsia="zh-TW"/>
        </w:rPr>
        <w:t>In addition, e</w:t>
      </w:r>
      <w:r w:rsidR="00957EF1" w:rsidRPr="005556B5">
        <w:rPr>
          <w:lang w:eastAsia="zh-TW"/>
        </w:rPr>
        <w:t xml:space="preserve">xperimental results </w:t>
      </w:r>
      <w:r w:rsidR="009C0695" w:rsidRPr="005556B5">
        <w:rPr>
          <w:lang w:eastAsia="zh-TW"/>
        </w:rPr>
        <w:t>based on real</w:t>
      </w:r>
      <w:r w:rsidR="00957EF1" w:rsidRPr="005556B5">
        <w:rPr>
          <w:lang w:eastAsia="zh-TW"/>
        </w:rPr>
        <w:t xml:space="preserve"> </w:t>
      </w:r>
      <w:r w:rsidR="009C0695" w:rsidRPr="005556B5">
        <w:rPr>
          <w:lang w:eastAsia="zh-TW"/>
        </w:rPr>
        <w:t xml:space="preserve">traces </w:t>
      </w:r>
      <w:r w:rsidR="00BF7CF5" w:rsidRPr="005556B5">
        <w:rPr>
          <w:lang w:eastAsia="zh-TW"/>
        </w:rPr>
        <w:t xml:space="preserve">of a WLAN NIC </w:t>
      </w:r>
      <w:r w:rsidR="00EA0B32" w:rsidRPr="005556B5">
        <w:rPr>
          <w:lang w:eastAsia="zh-TW"/>
        </w:rPr>
        <w:t xml:space="preserve">have </w:t>
      </w:r>
      <w:r w:rsidR="00BF7CF5" w:rsidRPr="005556B5">
        <w:rPr>
          <w:lang w:eastAsia="zh-TW"/>
        </w:rPr>
        <w:t xml:space="preserve">also </w:t>
      </w:r>
      <w:r w:rsidR="00957EF1" w:rsidRPr="005556B5">
        <w:rPr>
          <w:lang w:eastAsia="zh-TW"/>
        </w:rPr>
        <w:t>show</w:t>
      </w:r>
      <w:r w:rsidR="00EA0B32" w:rsidRPr="005556B5">
        <w:rPr>
          <w:lang w:eastAsia="zh-TW"/>
        </w:rPr>
        <w:t>n</w:t>
      </w:r>
      <w:r w:rsidR="00957EF1" w:rsidRPr="005556B5">
        <w:rPr>
          <w:lang w:eastAsia="zh-TW"/>
        </w:rPr>
        <w:t xml:space="preserve"> that the average power consumption of </w:t>
      </w:r>
      <w:r w:rsidR="009C0695" w:rsidRPr="005556B5">
        <w:rPr>
          <w:lang w:eastAsia="zh-TW"/>
        </w:rPr>
        <w:t xml:space="preserve">the proposed </w:t>
      </w:r>
      <w:r w:rsidR="00957EF1" w:rsidRPr="005556B5">
        <w:rPr>
          <w:lang w:eastAsia="zh-TW"/>
        </w:rPr>
        <w:t xml:space="preserve">AH-DPM is </w:t>
      </w:r>
      <w:r w:rsidR="00CE4C66" w:rsidRPr="005556B5">
        <w:rPr>
          <w:lang w:eastAsia="zh-TW"/>
        </w:rPr>
        <w:t>comparable to</w:t>
      </w:r>
      <w:r w:rsidR="003E3F19" w:rsidRPr="005556B5">
        <w:rPr>
          <w:lang w:eastAsia="zh-TW"/>
        </w:rPr>
        <w:t xml:space="preserve"> </w:t>
      </w:r>
      <w:r w:rsidR="009C0695" w:rsidRPr="005556B5">
        <w:rPr>
          <w:lang w:eastAsia="zh-TW"/>
        </w:rPr>
        <w:t xml:space="preserve">that of the </w:t>
      </w:r>
      <w:r w:rsidR="00957EF1" w:rsidRPr="005556B5">
        <w:rPr>
          <w:lang w:eastAsia="zh-TW"/>
        </w:rPr>
        <w:t xml:space="preserve">ATO, Oracle, </w:t>
      </w:r>
      <w:r w:rsidR="000C551D" w:rsidRPr="005556B5">
        <w:rPr>
          <w:lang w:eastAsia="zh-TW"/>
        </w:rPr>
        <w:t xml:space="preserve">and </w:t>
      </w:r>
      <w:r w:rsidR="00957EF1" w:rsidRPr="005556B5">
        <w:rPr>
          <w:lang w:eastAsia="zh-TW"/>
        </w:rPr>
        <w:t>Predict</w:t>
      </w:r>
      <w:r w:rsidR="00400AC4" w:rsidRPr="005556B5">
        <w:rPr>
          <w:lang w:eastAsia="zh-TW"/>
        </w:rPr>
        <w:t>ive</w:t>
      </w:r>
      <w:r w:rsidR="00957EF1" w:rsidRPr="005556B5">
        <w:rPr>
          <w:lang w:eastAsia="zh-TW"/>
        </w:rPr>
        <w:t xml:space="preserve"> algorithms, and is better than </w:t>
      </w:r>
      <w:r w:rsidR="00CE4C66" w:rsidRPr="005556B5">
        <w:rPr>
          <w:lang w:eastAsia="zh-TW"/>
        </w:rPr>
        <w:t xml:space="preserve">that of </w:t>
      </w:r>
      <w:r w:rsidR="003E3F19" w:rsidRPr="005556B5">
        <w:rPr>
          <w:lang w:eastAsia="zh-TW"/>
        </w:rPr>
        <w:t xml:space="preserve">the </w:t>
      </w:r>
      <w:r w:rsidR="00957EF1" w:rsidRPr="005556B5">
        <w:rPr>
          <w:lang w:eastAsia="zh-TW"/>
        </w:rPr>
        <w:t>ML</w:t>
      </w:r>
      <w:r w:rsidR="000C551D" w:rsidRPr="005556B5">
        <w:rPr>
          <w:lang w:eastAsia="zh-TW"/>
        </w:rPr>
        <w:t xml:space="preserve">, </w:t>
      </w:r>
      <w:r w:rsidR="00957EF1" w:rsidRPr="005556B5">
        <w:rPr>
          <w:lang w:eastAsia="zh-TW"/>
        </w:rPr>
        <w:t>STO</w:t>
      </w:r>
      <w:r w:rsidR="000C551D" w:rsidRPr="005556B5">
        <w:rPr>
          <w:lang w:eastAsia="zh-TW"/>
        </w:rPr>
        <w:t>, and Stochastic</w:t>
      </w:r>
      <w:r w:rsidR="00957EF1" w:rsidRPr="005556B5">
        <w:rPr>
          <w:lang w:eastAsia="zh-TW"/>
        </w:rPr>
        <w:t xml:space="preserve"> </w:t>
      </w:r>
      <w:r w:rsidR="003E3F19" w:rsidRPr="005556B5">
        <w:rPr>
          <w:lang w:eastAsia="zh-TW"/>
        </w:rPr>
        <w:t xml:space="preserve">algorithms </w:t>
      </w:r>
      <w:r w:rsidR="00957EF1" w:rsidRPr="005556B5">
        <w:rPr>
          <w:lang w:eastAsia="zh-TW"/>
        </w:rPr>
        <w:t xml:space="preserve">by </w:t>
      </w:r>
      <w:r w:rsidR="000C551D" w:rsidRPr="005556B5">
        <w:rPr>
          <w:lang w:eastAsia="zh-TW"/>
        </w:rPr>
        <w:t>172.34%, 89.14%, and 372.68%</w:t>
      </w:r>
      <w:r w:rsidR="00957EF1" w:rsidRPr="005556B5">
        <w:rPr>
          <w:lang w:eastAsia="zh-TW"/>
        </w:rPr>
        <w:t xml:space="preserve">, respectively. </w:t>
      </w:r>
      <w:r w:rsidR="00BD1D32" w:rsidRPr="005556B5">
        <w:rPr>
          <w:lang w:eastAsia="zh-TW"/>
        </w:rPr>
        <w:t>As to the average packet transmission delay, the proposed AH-DPM</w:t>
      </w:r>
      <w:r w:rsidR="0074489E" w:rsidRPr="005556B5">
        <w:rPr>
          <w:lang w:eastAsia="zh-TW"/>
        </w:rPr>
        <w:t xml:space="preserve"> algorithm</w:t>
      </w:r>
      <w:r w:rsidR="00BD1D32" w:rsidRPr="005556B5">
        <w:rPr>
          <w:lang w:eastAsia="zh-TW"/>
        </w:rPr>
        <w:t xml:space="preserve"> is better than </w:t>
      </w:r>
      <w:r w:rsidR="00CE4C66" w:rsidRPr="005556B5">
        <w:rPr>
          <w:lang w:eastAsia="zh-TW"/>
        </w:rPr>
        <w:t xml:space="preserve">that of </w:t>
      </w:r>
      <w:r w:rsidR="00BD1D32" w:rsidRPr="005556B5">
        <w:rPr>
          <w:lang w:eastAsia="zh-TW"/>
        </w:rPr>
        <w:t xml:space="preserve">the </w:t>
      </w:r>
      <w:r w:rsidR="008A7F47" w:rsidRPr="005556B5">
        <w:rPr>
          <w:lang w:eastAsia="zh-TW"/>
        </w:rPr>
        <w:t>ATO and</w:t>
      </w:r>
      <w:r w:rsidR="00BD1D32" w:rsidRPr="005556B5">
        <w:rPr>
          <w:lang w:eastAsia="zh-TW"/>
        </w:rPr>
        <w:t xml:space="preserve"> Predictive algorithms by </w:t>
      </w:r>
      <w:r w:rsidR="008A7F47" w:rsidRPr="005556B5">
        <w:rPr>
          <w:lang w:eastAsia="zh-TW"/>
        </w:rPr>
        <w:t>23.22</w:t>
      </w:r>
      <w:r w:rsidR="00BD1D32" w:rsidRPr="005556B5">
        <w:rPr>
          <w:lang w:eastAsia="zh-TW"/>
        </w:rPr>
        <w:t>%</w:t>
      </w:r>
      <w:r w:rsidR="008A7F47" w:rsidRPr="005556B5">
        <w:rPr>
          <w:lang w:eastAsia="zh-TW"/>
        </w:rPr>
        <w:t xml:space="preserve"> and</w:t>
      </w:r>
      <w:r w:rsidR="00BD1D32" w:rsidRPr="005556B5">
        <w:rPr>
          <w:lang w:eastAsia="zh-TW"/>
        </w:rPr>
        <w:t xml:space="preserve"> 2</w:t>
      </w:r>
      <w:r w:rsidR="008A7F47" w:rsidRPr="005556B5">
        <w:rPr>
          <w:lang w:eastAsia="zh-TW"/>
        </w:rPr>
        <w:t>5</w:t>
      </w:r>
      <w:r w:rsidR="00BD1D32" w:rsidRPr="005556B5">
        <w:rPr>
          <w:lang w:eastAsia="zh-TW"/>
        </w:rPr>
        <w:t>.</w:t>
      </w:r>
      <w:r w:rsidR="008A7F47" w:rsidRPr="005556B5">
        <w:rPr>
          <w:lang w:eastAsia="zh-TW"/>
        </w:rPr>
        <w:t>18</w:t>
      </w:r>
      <w:r w:rsidR="00BD1D32" w:rsidRPr="005556B5">
        <w:rPr>
          <w:lang w:eastAsia="zh-TW"/>
        </w:rPr>
        <w:t xml:space="preserve">%, and is worse than </w:t>
      </w:r>
      <w:r w:rsidR="00CE4C66" w:rsidRPr="005556B5">
        <w:rPr>
          <w:lang w:eastAsia="zh-TW"/>
        </w:rPr>
        <w:t xml:space="preserve">that of </w:t>
      </w:r>
      <w:r w:rsidR="00BD1D32" w:rsidRPr="005556B5">
        <w:rPr>
          <w:lang w:eastAsia="zh-TW"/>
        </w:rPr>
        <w:t>the ML</w:t>
      </w:r>
      <w:r w:rsidR="008A7F47" w:rsidRPr="005556B5">
        <w:rPr>
          <w:lang w:eastAsia="zh-TW"/>
        </w:rPr>
        <w:t>,</w:t>
      </w:r>
      <w:r w:rsidR="00BD1D32" w:rsidRPr="005556B5">
        <w:rPr>
          <w:lang w:eastAsia="zh-TW"/>
        </w:rPr>
        <w:t xml:space="preserve"> STO</w:t>
      </w:r>
      <w:r w:rsidR="008A7F47" w:rsidRPr="005556B5">
        <w:rPr>
          <w:lang w:eastAsia="zh-TW"/>
        </w:rPr>
        <w:t>, and Stochastic algorithms by 41.37</w:t>
      </w:r>
      <w:r w:rsidR="00BD1D32" w:rsidRPr="005556B5">
        <w:rPr>
          <w:lang w:eastAsia="zh-TW"/>
        </w:rPr>
        <w:t>%</w:t>
      </w:r>
      <w:r w:rsidR="008A7F47" w:rsidRPr="005556B5">
        <w:rPr>
          <w:lang w:eastAsia="zh-TW"/>
        </w:rPr>
        <w:t>, 41.05%, and 38.20%, respectively</w:t>
      </w:r>
      <w:r w:rsidR="00BD1D32" w:rsidRPr="005556B5">
        <w:rPr>
          <w:lang w:eastAsia="zh-TW"/>
        </w:rPr>
        <w:t xml:space="preserve">. </w:t>
      </w:r>
      <w:r w:rsidR="00AE731B" w:rsidRPr="005556B5">
        <w:rPr>
          <w:lang w:eastAsia="zh-TW"/>
        </w:rPr>
        <w:t>In sum</w:t>
      </w:r>
      <w:r w:rsidR="00DC1D86" w:rsidRPr="005556B5">
        <w:rPr>
          <w:lang w:eastAsia="zh-TW"/>
        </w:rPr>
        <w:t>mary</w:t>
      </w:r>
      <w:r w:rsidR="00AE731B" w:rsidRPr="005556B5">
        <w:rPr>
          <w:lang w:eastAsia="zh-TW"/>
        </w:rPr>
        <w:t xml:space="preserve">, the experimental results have supported that the proposed AH-DPM algorithm </w:t>
      </w:r>
      <w:r w:rsidR="00CE4C66" w:rsidRPr="005556B5">
        <w:rPr>
          <w:lang w:eastAsia="zh-TW"/>
        </w:rPr>
        <w:t>can provide</w:t>
      </w:r>
      <w:r w:rsidR="00AE731B" w:rsidRPr="005556B5">
        <w:rPr>
          <w:lang w:eastAsia="zh-TW"/>
        </w:rPr>
        <w:t xml:space="preserve"> a better tradeoff between average power consumption and average response time (</w:t>
      </w:r>
      <w:r w:rsidR="00D057E4" w:rsidRPr="005556B5">
        <w:rPr>
          <w:lang w:eastAsia="zh-TW"/>
        </w:rPr>
        <w:t xml:space="preserve">or </w:t>
      </w:r>
      <w:r w:rsidR="00AE731B" w:rsidRPr="005556B5">
        <w:rPr>
          <w:lang w:eastAsia="zh-TW"/>
        </w:rPr>
        <w:t>average p</w:t>
      </w:r>
      <w:r w:rsidR="00445162" w:rsidRPr="005556B5">
        <w:rPr>
          <w:lang w:eastAsia="zh-TW"/>
        </w:rPr>
        <w:t xml:space="preserve">acket transmission delay) for </w:t>
      </w:r>
      <w:r w:rsidR="00AE731B" w:rsidRPr="005556B5">
        <w:rPr>
          <w:lang w:eastAsia="zh-TW"/>
        </w:rPr>
        <w:t>hard disk</w:t>
      </w:r>
      <w:r w:rsidR="00445162" w:rsidRPr="005556B5">
        <w:rPr>
          <w:rFonts w:hint="eastAsia"/>
          <w:lang w:eastAsia="zh-TW"/>
        </w:rPr>
        <w:t>s</w:t>
      </w:r>
      <w:r w:rsidR="00445162" w:rsidRPr="005556B5">
        <w:rPr>
          <w:lang w:eastAsia="zh-TW"/>
        </w:rPr>
        <w:t xml:space="preserve"> </w:t>
      </w:r>
      <w:r w:rsidR="00D057E4" w:rsidRPr="005556B5">
        <w:rPr>
          <w:lang w:eastAsia="zh-TW"/>
        </w:rPr>
        <w:t xml:space="preserve">and </w:t>
      </w:r>
      <w:r w:rsidR="00AE731B" w:rsidRPr="005556B5">
        <w:rPr>
          <w:lang w:eastAsia="zh-TW"/>
        </w:rPr>
        <w:t>WLAN NIC</w:t>
      </w:r>
      <w:r w:rsidR="00445162" w:rsidRPr="005556B5">
        <w:rPr>
          <w:rFonts w:hint="eastAsia"/>
          <w:lang w:eastAsia="zh-TW"/>
        </w:rPr>
        <w:t>s</w:t>
      </w:r>
      <w:r w:rsidR="00CE4C66" w:rsidRPr="005556B5">
        <w:rPr>
          <w:lang w:eastAsia="zh-TW"/>
        </w:rPr>
        <w:t>,</w:t>
      </w:r>
      <w:r w:rsidR="00AE731B" w:rsidRPr="005556B5">
        <w:rPr>
          <w:lang w:eastAsia="zh-TW"/>
        </w:rPr>
        <w:t xml:space="preserve"> and thus</w:t>
      </w:r>
      <w:r w:rsidR="006410C3" w:rsidRPr="005556B5">
        <w:rPr>
          <w:lang w:eastAsia="zh-TW"/>
        </w:rPr>
        <w:t xml:space="preserve"> </w:t>
      </w:r>
      <w:r w:rsidR="003C7D91" w:rsidRPr="005556B5">
        <w:rPr>
          <w:lang w:eastAsia="zh-TW"/>
        </w:rPr>
        <w:t xml:space="preserve">it </w:t>
      </w:r>
      <w:r w:rsidR="006410C3" w:rsidRPr="005556B5">
        <w:rPr>
          <w:lang w:eastAsia="zh-TW"/>
        </w:rPr>
        <w:t xml:space="preserve">is </w:t>
      </w:r>
      <w:r w:rsidR="008521A0" w:rsidRPr="005556B5">
        <w:rPr>
          <w:lang w:eastAsia="zh-TW"/>
        </w:rPr>
        <w:t>really</w:t>
      </w:r>
      <w:r w:rsidR="00DC1D86" w:rsidRPr="005556B5">
        <w:rPr>
          <w:lang w:eastAsia="zh-TW"/>
        </w:rPr>
        <w:t xml:space="preserve"> </w:t>
      </w:r>
      <w:r w:rsidR="006410C3" w:rsidRPr="005556B5">
        <w:rPr>
          <w:lang w:eastAsia="zh-TW"/>
        </w:rPr>
        <w:t xml:space="preserve">feasible to </w:t>
      </w:r>
      <w:r w:rsidR="00FE765F" w:rsidRPr="005556B5">
        <w:rPr>
          <w:rFonts w:hint="eastAsia"/>
          <w:lang w:eastAsia="zh-TW"/>
        </w:rPr>
        <w:t xml:space="preserve">ever increasing </w:t>
      </w:r>
      <w:r w:rsidR="006410C3" w:rsidRPr="005556B5">
        <w:rPr>
          <w:lang w:eastAsia="zh-TW"/>
        </w:rPr>
        <w:t>mobile devices</w:t>
      </w:r>
      <w:r w:rsidR="009C0695" w:rsidRPr="005556B5">
        <w:rPr>
          <w:lang w:eastAsia="zh-TW"/>
        </w:rPr>
        <w:t xml:space="preserve"> </w:t>
      </w:r>
      <w:r w:rsidR="00DC1D86" w:rsidRPr="005556B5">
        <w:rPr>
          <w:lang w:eastAsia="zh-TW"/>
        </w:rPr>
        <w:t>for</w:t>
      </w:r>
      <w:r w:rsidR="009C0695" w:rsidRPr="005556B5">
        <w:rPr>
          <w:lang w:eastAsia="zh-TW"/>
        </w:rPr>
        <w:t xml:space="preserve"> extend</w:t>
      </w:r>
      <w:r w:rsidR="00DC1D86" w:rsidRPr="005556B5">
        <w:rPr>
          <w:lang w:eastAsia="zh-TW"/>
        </w:rPr>
        <w:t>ing</w:t>
      </w:r>
      <w:r w:rsidR="009C0695" w:rsidRPr="005556B5">
        <w:rPr>
          <w:lang w:eastAsia="zh-TW"/>
        </w:rPr>
        <w:t xml:space="preserve"> their battery lifetime</w:t>
      </w:r>
      <w:r w:rsidR="006410C3" w:rsidRPr="005556B5">
        <w:rPr>
          <w:lang w:eastAsia="zh-TW"/>
        </w:rPr>
        <w:t>.</w:t>
      </w:r>
    </w:p>
    <w:p w:rsidR="003408BF" w:rsidRPr="005556B5" w:rsidRDefault="003408BF" w:rsidP="00F1467D">
      <w:pPr>
        <w:pStyle w:val="1"/>
        <w:numPr>
          <w:ilvl w:val="0"/>
          <w:numId w:val="0"/>
        </w:numPr>
        <w:spacing w:line="480" w:lineRule="auto"/>
        <w:rPr>
          <w:sz w:val="24"/>
          <w:lang w:eastAsia="zh-TW"/>
        </w:rPr>
      </w:pPr>
      <w:r w:rsidRPr="005556B5">
        <w:rPr>
          <w:rFonts w:hint="eastAsia"/>
          <w:sz w:val="24"/>
          <w:lang w:eastAsia="zh-TW"/>
        </w:rPr>
        <w:t>Ackno</w:t>
      </w:r>
      <w:r w:rsidR="006E024B" w:rsidRPr="005556B5">
        <w:rPr>
          <w:sz w:val="24"/>
          <w:lang w:eastAsia="zh-TW"/>
        </w:rPr>
        <w:t>w</w:t>
      </w:r>
      <w:r w:rsidRPr="005556B5">
        <w:rPr>
          <w:rFonts w:hint="eastAsia"/>
          <w:sz w:val="24"/>
          <w:lang w:eastAsia="zh-TW"/>
        </w:rPr>
        <w:t>ledgements</w:t>
      </w:r>
    </w:p>
    <w:p w:rsidR="003408BF" w:rsidRPr="005556B5" w:rsidRDefault="003408BF" w:rsidP="00361E00">
      <w:pPr>
        <w:pStyle w:val="Text"/>
        <w:rPr>
          <w:bCs/>
          <w:lang w:eastAsia="zh-TW"/>
        </w:rPr>
      </w:pPr>
      <w:r w:rsidRPr="005556B5">
        <w:rPr>
          <w:rFonts w:hint="eastAsia"/>
        </w:rPr>
        <w:t xml:space="preserve">This work was supported by </w:t>
      </w:r>
      <w:r w:rsidRPr="005556B5">
        <w:t xml:space="preserve">the </w:t>
      </w:r>
      <w:r w:rsidRPr="005556B5">
        <w:rPr>
          <w:rFonts w:hint="eastAsia"/>
        </w:rPr>
        <w:t>NSC96-2628-E-009-140-MY3 and</w:t>
      </w:r>
      <w:r w:rsidRPr="005556B5">
        <w:t xml:space="preserve"> NSC99-2221-E-009-081-MY3</w:t>
      </w:r>
      <w:r w:rsidRPr="005556B5">
        <w:rPr>
          <w:rFonts w:hint="eastAsia"/>
        </w:rPr>
        <w:t>.</w:t>
      </w:r>
    </w:p>
    <w:p w:rsidR="007261A1" w:rsidRPr="005556B5" w:rsidRDefault="007261A1" w:rsidP="006E585A">
      <w:pPr>
        <w:pStyle w:val="ReferenceHead"/>
        <w:rPr>
          <w:sz w:val="24"/>
          <w:szCs w:val="24"/>
        </w:rPr>
      </w:pPr>
      <w:r w:rsidRPr="005556B5">
        <w:rPr>
          <w:sz w:val="24"/>
          <w:szCs w:val="24"/>
        </w:rPr>
        <w:t>References</w:t>
      </w:r>
    </w:p>
    <w:p w:rsidR="00891907" w:rsidRPr="005556B5" w:rsidRDefault="00B979D0" w:rsidP="00B979D0">
      <w:pPr>
        <w:pStyle w:val="References"/>
      </w:pPr>
      <w:bookmarkStart w:id="47" w:name="_Ref276134465"/>
      <w:bookmarkStart w:id="48" w:name="_Ref69547170"/>
      <w:bookmarkStart w:id="49" w:name="_Ref69486475"/>
      <w:r w:rsidRPr="005556B5">
        <w:t>Y.-H. Lu, G.D. Micheli, Comparing System-Level Power Management Policies, IEEE Des. Test, 18 (2001) 10-19.</w:t>
      </w:r>
      <w:bookmarkEnd w:id="47"/>
    </w:p>
    <w:p w:rsidR="00891907" w:rsidRPr="005556B5" w:rsidRDefault="00B979D0" w:rsidP="00B979D0">
      <w:pPr>
        <w:pStyle w:val="References"/>
      </w:pPr>
      <w:bookmarkStart w:id="50" w:name="_Ref276134424"/>
      <w:r w:rsidRPr="005556B5">
        <w:t>Y.-H. Lu, E.-Y. Chung, T. Simunic, L. Benini, G.D. Micheli, Quantitative comparison of power management algorithms, in:  Proceedings of the conference on Design, automation and test in Europe, ACM, Paris, France, 2000, pp. 20-26.</w:t>
      </w:r>
      <w:bookmarkEnd w:id="50"/>
    </w:p>
    <w:p w:rsidR="009A2CD5" w:rsidRPr="005556B5" w:rsidRDefault="009A2CD5" w:rsidP="00B979D0">
      <w:pPr>
        <w:pStyle w:val="References"/>
      </w:pPr>
      <w:bookmarkStart w:id="51" w:name="_Ref298850293"/>
      <w:r w:rsidRPr="005556B5">
        <w:rPr>
          <w:rFonts w:hint="eastAsia"/>
          <w:lang w:eastAsia="zh-TW"/>
        </w:rPr>
        <w:t xml:space="preserve">K. Zhang, X. Ge, C. Liu, and L.Xiang, </w:t>
      </w:r>
      <w:r w:rsidRPr="005556B5">
        <w:rPr>
          <w:lang w:eastAsia="zh-TW"/>
        </w:rPr>
        <w:t xml:space="preserve">Analysis of frame traffic characteristics in IEEE 802.11 networks, in: Proceedings of the </w:t>
      </w:r>
      <w:r w:rsidRPr="005556B5">
        <w:rPr>
          <w:rFonts w:hint="eastAsia"/>
          <w:lang w:eastAsia="zh-TW"/>
        </w:rPr>
        <w:t>4</w:t>
      </w:r>
      <w:r w:rsidRPr="005556B5">
        <w:rPr>
          <w:rFonts w:hint="eastAsia"/>
          <w:vertAlign w:val="superscript"/>
          <w:lang w:eastAsia="zh-TW"/>
        </w:rPr>
        <w:t>th</w:t>
      </w:r>
      <w:r w:rsidRPr="005556B5">
        <w:rPr>
          <w:rFonts w:hint="eastAsia"/>
          <w:lang w:eastAsia="zh-TW"/>
        </w:rPr>
        <w:t xml:space="preserve"> International C</w:t>
      </w:r>
      <w:r w:rsidRPr="005556B5">
        <w:rPr>
          <w:lang w:eastAsia="zh-TW"/>
        </w:rPr>
        <w:t xml:space="preserve">onference on Communications and Networking in China, </w:t>
      </w:r>
      <w:r w:rsidRPr="005556B5">
        <w:rPr>
          <w:rFonts w:hint="eastAsia"/>
          <w:lang w:eastAsia="zh-TW"/>
        </w:rPr>
        <w:t>IEEE, Wuhan, China, 2009, pp. 1-5.</w:t>
      </w:r>
      <w:bookmarkEnd w:id="51"/>
    </w:p>
    <w:p w:rsidR="00EC342D" w:rsidRPr="005556B5" w:rsidRDefault="00B979D0" w:rsidP="00B979D0">
      <w:pPr>
        <w:pStyle w:val="References"/>
      </w:pPr>
      <w:bookmarkStart w:id="52" w:name="_Ref276134491"/>
      <w:r w:rsidRPr="005556B5">
        <w:rPr>
          <w:lang w:eastAsia="zh-TW"/>
        </w:rPr>
        <w:t>L. Xiang, X. Ge, K. Zhang, C. Liu, A Self-Similarity Frame Traffic Model Based on the Frame Components in 802.11 Networks, in:  Proceedings of the 2009 International Conference on Computational Science and Engineering - Volume 02, IEEE Computer Society, 2009, pp. 955-960.</w:t>
      </w:r>
      <w:bookmarkEnd w:id="52"/>
    </w:p>
    <w:p w:rsidR="005356A5" w:rsidRPr="005556B5" w:rsidRDefault="00B979D0" w:rsidP="00B979D0">
      <w:pPr>
        <w:pStyle w:val="References"/>
      </w:pPr>
      <w:bookmarkStart w:id="53" w:name="_Ref276134504"/>
      <w:bookmarkStart w:id="54" w:name="_Ref91838605"/>
      <w:r w:rsidRPr="005556B5">
        <w:rPr>
          <w:lang w:eastAsia="zh-TW"/>
        </w:rPr>
        <w:t>M.E. Gomez, V. Santonja, Self-Similarity in I/O Workload: Analysis and Modeling, in:  Proceedings of the Workload Characterization: Methodology and Case Studies, IEEE Computer Society, 1998, pp. 97.</w:t>
      </w:r>
      <w:bookmarkEnd w:id="53"/>
    </w:p>
    <w:p w:rsidR="005356A5" w:rsidRPr="005556B5" w:rsidRDefault="00B979D0" w:rsidP="00B979D0">
      <w:pPr>
        <w:pStyle w:val="References"/>
        <w:rPr>
          <w:szCs w:val="12"/>
        </w:rPr>
      </w:pPr>
      <w:bookmarkStart w:id="55" w:name="_Ref276134505"/>
      <w:r w:rsidRPr="005556B5">
        <w:rPr>
          <w:lang w:eastAsia="zh-TW"/>
        </w:rPr>
        <w:t>M.E. Gomez, V. Santonja, Analysis of Self-Similarity in I/O Workload Using Structural Modeling, in:  Proceedings of the 7</w:t>
      </w:r>
      <w:r w:rsidRPr="005556B5">
        <w:rPr>
          <w:vertAlign w:val="superscript"/>
          <w:lang w:eastAsia="zh-TW"/>
        </w:rPr>
        <w:t>th</w:t>
      </w:r>
      <w:r w:rsidR="009A2CD5" w:rsidRPr="005556B5">
        <w:rPr>
          <w:rFonts w:hint="eastAsia"/>
          <w:lang w:eastAsia="zh-TW"/>
        </w:rPr>
        <w:t xml:space="preserve"> </w:t>
      </w:r>
      <w:r w:rsidRPr="005556B5">
        <w:rPr>
          <w:lang w:eastAsia="zh-TW"/>
        </w:rPr>
        <w:t>International Symposium on Modeling, Analysis and Simulation of Computer and Telecommunication Systems, IEEE Computer Society, 1999, pp. 234.</w:t>
      </w:r>
      <w:bookmarkEnd w:id="55"/>
    </w:p>
    <w:p w:rsidR="00122169" w:rsidRPr="005556B5" w:rsidRDefault="00B979D0" w:rsidP="00B979D0">
      <w:pPr>
        <w:pStyle w:val="References"/>
      </w:pPr>
      <w:bookmarkStart w:id="56" w:name="_Ref276134598"/>
      <w:bookmarkEnd w:id="54"/>
      <w:r w:rsidRPr="005556B5">
        <w:t>F. Douglis, P. Krishnan, B.N. Bershad, Adaptive Disk Spin-down Policies for Mobile Computers, in: Proceedings of the 2</w:t>
      </w:r>
      <w:r w:rsidRPr="005556B5">
        <w:rPr>
          <w:vertAlign w:val="superscript"/>
        </w:rPr>
        <w:t>nd</w:t>
      </w:r>
      <w:r w:rsidR="009A2CD5" w:rsidRPr="005556B5">
        <w:rPr>
          <w:rFonts w:hint="eastAsia"/>
          <w:lang w:eastAsia="zh-TW"/>
        </w:rPr>
        <w:t xml:space="preserve"> </w:t>
      </w:r>
      <w:r w:rsidRPr="005556B5">
        <w:t>Symposium on Mobile and Location-Independent Computing, USENIX Association, 1995, pp. 121-137.</w:t>
      </w:r>
      <w:bookmarkEnd w:id="56"/>
    </w:p>
    <w:p w:rsidR="00165FFA" w:rsidRPr="005556B5" w:rsidRDefault="00B979D0" w:rsidP="00B979D0">
      <w:pPr>
        <w:pStyle w:val="References"/>
      </w:pPr>
      <w:bookmarkStart w:id="57" w:name="_Ref276134607"/>
      <w:bookmarkStart w:id="58" w:name="_Ref91995832"/>
      <w:r w:rsidRPr="005556B5">
        <w:t>C.M. Olsen, C. Narayanaswami, PowerNap: An Efficient Power Management Scheme for Mobile Devices, IEEE Transactions on Mobile Computing, 5 (2006) 816-828.</w:t>
      </w:r>
      <w:bookmarkEnd w:id="57"/>
    </w:p>
    <w:p w:rsidR="00891907" w:rsidRPr="005556B5" w:rsidRDefault="00B979D0" w:rsidP="00B979D0">
      <w:pPr>
        <w:pStyle w:val="References"/>
      </w:pPr>
      <w:bookmarkStart w:id="59" w:name="_Ref276134653"/>
      <w:bookmarkEnd w:id="58"/>
      <w:r w:rsidRPr="005556B5">
        <w:t>L. Benini, A. Bogliolo, G.D. Micheli, A survey of design techniques for system-level dynamic power management, IEEE Trans. Very Large Scale Integr. Syst., 8 (2000) 299-316.</w:t>
      </w:r>
      <w:bookmarkEnd w:id="59"/>
    </w:p>
    <w:p w:rsidR="00891907" w:rsidRPr="005556B5" w:rsidRDefault="00B979D0" w:rsidP="00B979D0">
      <w:pPr>
        <w:pStyle w:val="References"/>
      </w:pPr>
      <w:bookmarkStart w:id="60" w:name="_Ref276134712"/>
      <w:r w:rsidRPr="005556B5">
        <w:t>M.B. Srivastava, A.P. Chandrakasan, R.W. Brodersen, Predictive system shutdown and other architectural techniques for energy efficient programmable computation, IEEE Trans. Very Large Scale Integr. Syst., 4 (1996) 42-55.</w:t>
      </w:r>
      <w:bookmarkEnd w:id="60"/>
    </w:p>
    <w:p w:rsidR="00891907" w:rsidRPr="005556B5" w:rsidRDefault="00B979D0" w:rsidP="00B979D0">
      <w:pPr>
        <w:pStyle w:val="References"/>
      </w:pPr>
      <w:bookmarkStart w:id="61" w:name="_Ref276134738"/>
      <w:r w:rsidRPr="005556B5">
        <w:t>C.-H. Hwang, A.C.-H. Wu, A predictive system shutdown method for energy saving of event-driven computation, ACM Trans. Des. Autom. Electron. Syst., 5 (2000) 226-241.</w:t>
      </w:r>
      <w:bookmarkEnd w:id="61"/>
    </w:p>
    <w:p w:rsidR="00D440C9" w:rsidRPr="005556B5" w:rsidRDefault="00B979D0" w:rsidP="00B979D0">
      <w:pPr>
        <w:pStyle w:val="References"/>
      </w:pPr>
      <w:bookmarkStart w:id="62" w:name="_Ref276134765"/>
      <w:r w:rsidRPr="005556B5">
        <w:t>E.-Y. Chung, L. Benini, G.D. Micheli, Dynamic power management using adaptive learning tree, in:  Proceedings of the 1999 IEEE/ACM international conference on Computer-aided design, IEEE Press, San Jose, California, United States, 1999, pp. 274-279.</w:t>
      </w:r>
      <w:bookmarkEnd w:id="62"/>
    </w:p>
    <w:p w:rsidR="005217D5" w:rsidRPr="005556B5" w:rsidRDefault="00B979D0" w:rsidP="00B979D0">
      <w:pPr>
        <w:pStyle w:val="References"/>
      </w:pPr>
      <w:bookmarkStart w:id="63" w:name="_Ref276134790"/>
      <w:r w:rsidRPr="005556B5">
        <w:t>D. Ramanathan, S. Irani, R.K. Gupta, An analysis of system level power management algorithms and their effects on latency, IEEE Trans. Computer-Aided Design Integr. Circuits Syst., 21 (2002) 291-305.</w:t>
      </w:r>
      <w:bookmarkEnd w:id="63"/>
    </w:p>
    <w:p w:rsidR="00891907" w:rsidRPr="005556B5" w:rsidRDefault="00B979D0" w:rsidP="00B979D0">
      <w:pPr>
        <w:pStyle w:val="References"/>
      </w:pPr>
      <w:bookmarkStart w:id="64" w:name="_Ref276134830"/>
      <w:r w:rsidRPr="005556B5">
        <w:t>L. Benini, A. Bogliolo, G.A. Paleologo, G.D. Micheli, Policy optimization for dynamic power management, IEEE Trans. Computer-Aided Design Integr. Circuits Syst., 18 (1999) 813-833.</w:t>
      </w:r>
      <w:bookmarkEnd w:id="64"/>
    </w:p>
    <w:p w:rsidR="00093738" w:rsidRPr="005556B5" w:rsidRDefault="00B979D0" w:rsidP="00B979D0">
      <w:pPr>
        <w:pStyle w:val="References"/>
      </w:pPr>
      <w:bookmarkStart w:id="65" w:name="_Ref276134856"/>
      <w:r w:rsidRPr="005556B5">
        <w:t>S. Irani, S. Shukla, R. Gupta, Online strategies for dynamic power management in systems with multiple power-saving states, ACM Trans. Embed. Comput. Syst., 2 (2003) 325-346.</w:t>
      </w:r>
      <w:bookmarkEnd w:id="65"/>
    </w:p>
    <w:p w:rsidR="00891907" w:rsidRPr="005556B5" w:rsidRDefault="00B979D0" w:rsidP="00B979D0">
      <w:pPr>
        <w:pStyle w:val="References"/>
      </w:pPr>
      <w:bookmarkStart w:id="66" w:name="_Ref276134314"/>
      <w:bookmarkEnd w:id="48"/>
      <w:r w:rsidRPr="005556B5">
        <w:t>E.-Y. Chung, L. Benini, A. Bogliolo, Y.-H. Lu, G.D. Micheli, Dynamic Power Management for Nonstationary Service Requests, IEEE Trans. Comput., 51 (2002) 1345-1361.</w:t>
      </w:r>
      <w:bookmarkEnd w:id="66"/>
    </w:p>
    <w:p w:rsidR="00515A71" w:rsidRPr="005556B5" w:rsidRDefault="00B979D0" w:rsidP="00B979D0">
      <w:pPr>
        <w:pStyle w:val="References"/>
      </w:pPr>
      <w:bookmarkStart w:id="67" w:name="_Ref276134883"/>
      <w:bookmarkStart w:id="68" w:name="_Ref141520988"/>
      <w:r w:rsidRPr="005556B5">
        <w:t>Z. Ren, B.H. Krogh, R. Marculescu, Hierarchical Adaptive Dynamic Power Management, IEEE Trans. Comput., 54 (2005) 409-420.</w:t>
      </w:r>
      <w:bookmarkEnd w:id="67"/>
    </w:p>
    <w:p w:rsidR="00891907" w:rsidRPr="005556B5" w:rsidRDefault="00B979D0" w:rsidP="00B979D0">
      <w:pPr>
        <w:pStyle w:val="References"/>
      </w:pPr>
      <w:bookmarkStart w:id="69" w:name="_Ref276134863"/>
      <w:bookmarkEnd w:id="68"/>
      <w:r w:rsidRPr="005556B5">
        <w:t>Q. Qiu, Q. Qu, M. Pedram, Stochastic modeling of a power-managed system-construction and optimization, IEEE Trans. Computer-Aided Design Integr. Circuits Syst., 20 (2001) 1200-1217.</w:t>
      </w:r>
      <w:bookmarkEnd w:id="69"/>
    </w:p>
    <w:p w:rsidR="000E416C" w:rsidRPr="005556B5" w:rsidRDefault="00B100BB" w:rsidP="00B979D0">
      <w:pPr>
        <w:pStyle w:val="References"/>
      </w:pPr>
      <w:bookmarkStart w:id="70" w:name="_Ref276134905"/>
      <w:r w:rsidRPr="005556B5">
        <w:rPr>
          <w:rFonts w:hint="eastAsia"/>
          <w:lang w:eastAsia="zh-TW"/>
        </w:rPr>
        <w:t>P</w:t>
      </w:r>
      <w:r w:rsidRPr="005556B5">
        <w:t xml:space="preserve">. </w:t>
      </w:r>
      <w:r w:rsidRPr="005556B5">
        <w:rPr>
          <w:rFonts w:hint="eastAsia"/>
          <w:lang w:eastAsia="zh-TW"/>
        </w:rPr>
        <w:t>Ro</w:t>
      </w:r>
      <w:r w:rsidR="00B979D0" w:rsidRPr="005556B5">
        <w:t>ng, M. Pedram, Battery-aware power management based on Markovian decision processes, IEEE Trans. Computer-Aided Design Integr. Circuits Syst., 25 (2006) 1337-1349.</w:t>
      </w:r>
      <w:bookmarkEnd w:id="70"/>
    </w:p>
    <w:p w:rsidR="00F35487" w:rsidRPr="005556B5" w:rsidRDefault="00B979D0" w:rsidP="00B979D0">
      <w:pPr>
        <w:pStyle w:val="References"/>
      </w:pPr>
      <w:bookmarkStart w:id="71" w:name="_Ref276134923"/>
      <w:r w:rsidRPr="005556B5">
        <w:t>G. Dhiman, T.S. Rosing, Dynamic power management using machine learning, in:  Proceedings of the 2006 IEEE/ACM international conference on Computer-aided design, ACM, San Jose, California, 2006, pp. 747-754.</w:t>
      </w:r>
      <w:bookmarkEnd w:id="71"/>
    </w:p>
    <w:p w:rsidR="00F35487" w:rsidRPr="005556B5" w:rsidRDefault="00B979D0" w:rsidP="00B979D0">
      <w:pPr>
        <w:pStyle w:val="References"/>
      </w:pPr>
      <w:bookmarkStart w:id="72" w:name="_Ref276134928"/>
      <w:r w:rsidRPr="005556B5">
        <w:t>V.L. Prabha, E.C. Monie, Hardware architecture of reinforcement learning scheme for dynamic power management in embedded systems, EURASIP J. Embedded Syst., 2007 (2007) 1-1.</w:t>
      </w:r>
      <w:bookmarkEnd w:id="72"/>
    </w:p>
    <w:p w:rsidR="001D1F73" w:rsidRPr="005556B5" w:rsidRDefault="00B979D0" w:rsidP="00B979D0">
      <w:pPr>
        <w:pStyle w:val="References"/>
      </w:pPr>
      <w:bookmarkStart w:id="73" w:name="_Ref276134938"/>
      <w:r w:rsidRPr="005556B5">
        <w:rPr>
          <w:szCs w:val="11"/>
        </w:rPr>
        <w:t>Y. Tan, W. Liu, Q. Qiu, Adaptive power management using reinforcement learning, in:  Proceedings of the 2009 International Conference on Computer-Aided Design, ACM, San Jose, California, 2009, pp. 461-467.</w:t>
      </w:r>
      <w:bookmarkEnd w:id="73"/>
    </w:p>
    <w:p w:rsidR="003B59F2" w:rsidRPr="005556B5" w:rsidRDefault="00B979D0" w:rsidP="00B979D0">
      <w:pPr>
        <w:pStyle w:val="References"/>
      </w:pPr>
      <w:bookmarkStart w:id="74" w:name="_Ref276135015"/>
      <w:bookmarkEnd w:id="49"/>
      <w:r w:rsidRPr="005556B5">
        <w:t>Y. Ye, Interior Point Algorithms: Theory and Analysis, 1 ed., Wiley-Interscience, New York, 1997.</w:t>
      </w:r>
      <w:bookmarkEnd w:id="74"/>
    </w:p>
    <w:p w:rsidR="00855C59" w:rsidRPr="005556B5" w:rsidRDefault="00541AC1" w:rsidP="00855C59">
      <w:pPr>
        <w:pStyle w:val="References"/>
      </w:pPr>
      <w:bookmarkStart w:id="75" w:name="_Ref191335606"/>
      <w:r w:rsidRPr="005556B5">
        <w:rPr>
          <w:lang w:eastAsia="zh-TW"/>
        </w:rPr>
        <w:t>Hitachi Global Storage Technologies</w:t>
      </w:r>
      <w:r w:rsidR="00693186" w:rsidRPr="005556B5">
        <w:t>, “</w:t>
      </w:r>
      <w:r w:rsidRPr="005556B5">
        <w:rPr>
          <w:lang w:eastAsia="zh-TW"/>
        </w:rPr>
        <w:t>Hard Disk Drive Specification Hitachi Travelstar 5K100 2.5 inch ATA/IDE hard disk drive</w:t>
      </w:r>
      <w:r w:rsidR="00693186" w:rsidRPr="005556B5">
        <w:t xml:space="preserve">,” Available: </w:t>
      </w:r>
      <w:hyperlink r:id="rId55" w:history="1">
        <w:r w:rsidR="00855C59" w:rsidRPr="005556B5">
          <w:rPr>
            <w:rStyle w:val="a9"/>
            <w:color w:val="auto"/>
          </w:rPr>
          <w:t>http://www.hitachigst.com/tech/techlib.nsf/techdocs/98F75D1B2B25C42F86256EBC0065A2F9/$file/T5K100_sp.pdf</w:t>
        </w:r>
      </w:hyperlink>
      <w:r w:rsidR="00693186" w:rsidRPr="005556B5">
        <w:t>.</w:t>
      </w:r>
      <w:bookmarkEnd w:id="75"/>
    </w:p>
    <w:p w:rsidR="00D0747B" w:rsidRPr="005556B5" w:rsidRDefault="00D52133" w:rsidP="00855C59">
      <w:pPr>
        <w:pStyle w:val="References"/>
      </w:pPr>
      <w:bookmarkStart w:id="76" w:name="_Ref264778457"/>
      <w:bookmarkStart w:id="77" w:name="_Ref264778816"/>
      <w:r w:rsidRPr="005556B5">
        <w:rPr>
          <w:lang w:eastAsia="zh-TW"/>
        </w:rPr>
        <w:t>Red Hat. Inc., “</w:t>
      </w:r>
      <w:r w:rsidR="00D0747B" w:rsidRPr="005556B5">
        <w:rPr>
          <w:lang w:eastAsia="zh-TW"/>
        </w:rPr>
        <w:t>Fedora project,</w:t>
      </w:r>
      <w:r w:rsidRPr="005556B5">
        <w:rPr>
          <w:lang w:eastAsia="zh-TW"/>
        </w:rPr>
        <w:t>”</w:t>
      </w:r>
      <w:r w:rsidR="00D0747B" w:rsidRPr="005556B5">
        <w:rPr>
          <w:lang w:eastAsia="zh-TW"/>
        </w:rPr>
        <w:t xml:space="preserve"> Available: </w:t>
      </w:r>
      <w:hyperlink r:id="rId56" w:history="1">
        <w:r w:rsidR="00D0747B" w:rsidRPr="005556B5">
          <w:rPr>
            <w:rStyle w:val="a9"/>
            <w:color w:val="auto"/>
            <w:lang w:eastAsia="zh-TW"/>
          </w:rPr>
          <w:t>http://fedoraproject.org/</w:t>
        </w:r>
      </w:hyperlink>
      <w:bookmarkEnd w:id="76"/>
      <w:r w:rsidR="00063F6F" w:rsidRPr="005556B5">
        <w:rPr>
          <w:lang w:eastAsia="zh-TW"/>
        </w:rPr>
        <w:t>.</w:t>
      </w:r>
      <w:bookmarkEnd w:id="77"/>
    </w:p>
    <w:p w:rsidR="00D52133" w:rsidRPr="005556B5" w:rsidRDefault="00D52133" w:rsidP="00D52133">
      <w:pPr>
        <w:pStyle w:val="References"/>
      </w:pPr>
      <w:bookmarkStart w:id="78" w:name="_Ref264778467"/>
      <w:bookmarkStart w:id="79" w:name="_Ref276135103"/>
      <w:r w:rsidRPr="005556B5">
        <w:rPr>
          <w:lang w:eastAsia="zh-TW"/>
        </w:rPr>
        <w:t>Linux Kernel Organization, Inc., “</w:t>
      </w:r>
      <w:r w:rsidR="00D0747B" w:rsidRPr="005556B5">
        <w:rPr>
          <w:lang w:eastAsia="zh-TW"/>
        </w:rPr>
        <w:t>The linux kernel archives,</w:t>
      </w:r>
      <w:r w:rsidRPr="005556B5">
        <w:rPr>
          <w:lang w:eastAsia="zh-TW"/>
        </w:rPr>
        <w:t>”</w:t>
      </w:r>
      <w:r w:rsidR="00D0747B" w:rsidRPr="005556B5">
        <w:rPr>
          <w:lang w:eastAsia="zh-TW"/>
        </w:rPr>
        <w:t xml:space="preserve"> Available: </w:t>
      </w:r>
      <w:hyperlink r:id="rId57" w:history="1">
        <w:r w:rsidR="00063F6F" w:rsidRPr="005556B5">
          <w:rPr>
            <w:rStyle w:val="a9"/>
            <w:color w:val="auto"/>
            <w:lang w:eastAsia="zh-TW"/>
          </w:rPr>
          <w:t>http://www.kernel.org/</w:t>
        </w:r>
      </w:hyperlink>
      <w:bookmarkEnd w:id="78"/>
      <w:r w:rsidR="00063F6F" w:rsidRPr="005556B5">
        <w:rPr>
          <w:lang w:eastAsia="zh-TW"/>
        </w:rPr>
        <w:t>.</w:t>
      </w:r>
      <w:bookmarkEnd w:id="79"/>
    </w:p>
    <w:p w:rsidR="006B487F" w:rsidRPr="005556B5" w:rsidRDefault="006B487F" w:rsidP="006B487F">
      <w:pPr>
        <w:pStyle w:val="References"/>
      </w:pPr>
      <w:bookmarkStart w:id="80" w:name="_Ref264778115"/>
      <w:r w:rsidRPr="005556B5">
        <w:t>Hewlett-Packard Development Company, L.P.</w:t>
      </w:r>
      <w:r w:rsidRPr="005556B5">
        <w:rPr>
          <w:szCs w:val="18"/>
        </w:rPr>
        <w:t>, “</w:t>
      </w:r>
      <w:r w:rsidRPr="005556B5">
        <w:t>The Intel PRO/Wireless 3945ABG (802.11a/b/g) Card</w:t>
      </w:r>
      <w:r w:rsidRPr="005556B5">
        <w:rPr>
          <w:szCs w:val="18"/>
        </w:rPr>
        <w:t xml:space="preserve"> Specification,” </w:t>
      </w:r>
      <w:r w:rsidRPr="005556B5">
        <w:t xml:space="preserve">Available: </w:t>
      </w:r>
      <w:hyperlink r:id="rId58" w:history="1">
        <w:r w:rsidR="0019382B" w:rsidRPr="005556B5">
          <w:rPr>
            <w:rStyle w:val="a9"/>
            <w:color w:val="auto"/>
          </w:rPr>
          <w:t>http://h18000.www1.hp.com/products/quickspecs/12510_div/12510_div.PDF</w:t>
        </w:r>
      </w:hyperlink>
      <w:bookmarkEnd w:id="80"/>
    </w:p>
    <w:p w:rsidR="0019382B" w:rsidRPr="005556B5" w:rsidRDefault="00B979D0" w:rsidP="00B979D0">
      <w:pPr>
        <w:pStyle w:val="References"/>
      </w:pPr>
      <w:bookmarkStart w:id="81" w:name="_Ref276135116"/>
      <w:r w:rsidRPr="005556B5">
        <w:rPr>
          <w:lang w:eastAsia="zh-TW"/>
        </w:rPr>
        <w:t>L.Y. Zhang, Y. Ge, J. Hou, Energy-Efficient Real-Time Scheduling in IEEE 802.11 Wireless LANs, in:  Proceedings of the 23</w:t>
      </w:r>
      <w:r w:rsidRPr="005556B5">
        <w:rPr>
          <w:vertAlign w:val="superscript"/>
          <w:lang w:eastAsia="zh-TW"/>
        </w:rPr>
        <w:t>rd</w:t>
      </w:r>
      <w:r w:rsidR="009A2CD5" w:rsidRPr="005556B5">
        <w:rPr>
          <w:rFonts w:hint="eastAsia"/>
          <w:lang w:eastAsia="zh-TW"/>
        </w:rPr>
        <w:t xml:space="preserve"> </w:t>
      </w:r>
      <w:r w:rsidRPr="005556B5">
        <w:rPr>
          <w:lang w:eastAsia="zh-TW"/>
        </w:rPr>
        <w:t>International Conference on Distributed Computing Systems, IEEE Computer Society, 2003, pp. 658.</w:t>
      </w:r>
      <w:bookmarkEnd w:id="81"/>
    </w:p>
    <w:p w:rsidR="00513FDF" w:rsidRPr="005556B5" w:rsidRDefault="00E173FA" w:rsidP="00E173FA">
      <w:pPr>
        <w:pStyle w:val="References"/>
      </w:pPr>
      <w:bookmarkStart w:id="82" w:name="_Ref276135121"/>
      <w:r w:rsidRPr="005556B5">
        <w:rPr>
          <w:lang w:eastAsia="zh-TW"/>
        </w:rPr>
        <w:t>E.-S. Jung, N.H. Vaidya, Improving IEEE 802.11 power saving mechanism, Wirel. Netw., 14 (2008) 375-391.</w:t>
      </w:r>
      <w:bookmarkEnd w:id="82"/>
    </w:p>
    <w:p w:rsidR="00063F6F" w:rsidRPr="005556B5" w:rsidRDefault="00063F6F" w:rsidP="00D52133">
      <w:pPr>
        <w:pStyle w:val="References"/>
      </w:pPr>
      <w:bookmarkStart w:id="83" w:name="_Ref264778805"/>
      <w:r w:rsidRPr="005556B5">
        <w:rPr>
          <w:lang w:eastAsia="zh-TW"/>
        </w:rPr>
        <w:t xml:space="preserve">Wireshark Foundation, “Wireshark,” Available: </w:t>
      </w:r>
      <w:hyperlink r:id="rId59" w:history="1">
        <w:r w:rsidRPr="005556B5">
          <w:rPr>
            <w:rStyle w:val="a9"/>
            <w:color w:val="auto"/>
            <w:lang w:eastAsia="zh-TW"/>
          </w:rPr>
          <w:t>http://www.wireshark.org/</w:t>
        </w:r>
      </w:hyperlink>
      <w:r w:rsidRPr="005556B5">
        <w:rPr>
          <w:lang w:eastAsia="zh-TW"/>
        </w:rPr>
        <w:t>.</w:t>
      </w:r>
      <w:bookmarkEnd w:id="83"/>
    </w:p>
    <w:sectPr w:rsidR="00063F6F" w:rsidRPr="005556B5" w:rsidSect="004830FB">
      <w:headerReference w:type="default" r:id="rId60"/>
      <w:footerReference w:type="default" r:id="rId61"/>
      <w:pgSz w:w="11907" w:h="16839" w:code="9"/>
      <w:pgMar w:top="1440" w:right="1440" w:bottom="1440" w:left="1440" w:header="432" w:footer="432"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AC7" w:rsidRDefault="00EF5AC7">
      <w:r>
        <w:separator/>
      </w:r>
    </w:p>
  </w:endnote>
  <w:endnote w:type="continuationSeparator" w:id="0">
    <w:p w:rsidR="00EF5AC7" w:rsidRDefault="00EF5A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1817113"/>
      <w:docPartObj>
        <w:docPartGallery w:val="Page Numbers (Bottom of Page)"/>
        <w:docPartUnique/>
      </w:docPartObj>
    </w:sdtPr>
    <w:sdtContent>
      <w:p w:rsidR="00DD22FA" w:rsidRDefault="00B262FD">
        <w:pPr>
          <w:pStyle w:val="a6"/>
          <w:jc w:val="center"/>
        </w:pPr>
        <w:r w:rsidRPr="00B262FD">
          <w:fldChar w:fldCharType="begin"/>
        </w:r>
        <w:r w:rsidR="00DD22FA">
          <w:instrText>PAGE   \* MERGEFORMAT</w:instrText>
        </w:r>
        <w:r w:rsidRPr="00B262FD">
          <w:fldChar w:fldCharType="separate"/>
        </w:r>
        <w:r w:rsidR="00EF5AC7" w:rsidRPr="00EF5AC7">
          <w:rPr>
            <w:noProof/>
            <w:lang w:val="zh-TW" w:eastAsia="zh-TW"/>
          </w:rPr>
          <w:t>1</w:t>
        </w:r>
        <w:r>
          <w:rPr>
            <w:noProof/>
            <w:lang w:val="zh-TW" w:eastAsia="zh-TW"/>
          </w:rPr>
          <w:fldChar w:fldCharType="end"/>
        </w:r>
      </w:p>
    </w:sdtContent>
  </w:sdt>
  <w:p w:rsidR="00DD22FA" w:rsidRDefault="00DD22F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AC7" w:rsidRDefault="00EF5AC7"/>
  </w:footnote>
  <w:footnote w:type="continuationSeparator" w:id="0">
    <w:p w:rsidR="00EF5AC7" w:rsidRDefault="00EF5AC7">
      <w:r>
        <w:continuationSeparator/>
      </w:r>
    </w:p>
  </w:footnote>
  <w:footnote w:id="1">
    <w:p w:rsidR="00DD22FA" w:rsidRDefault="00DD22FA"/>
    <w:p w:rsidR="00DD22FA" w:rsidRPr="00C77C5A" w:rsidRDefault="00DD22FA" w:rsidP="00E52120">
      <w:pPr>
        <w:pStyle w:val="a4"/>
        <w:rPr>
          <w:lang w:eastAsia="zh-TW"/>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2FA" w:rsidRDefault="00DD22FA">
    <w:pPr>
      <w:ind w:right="360"/>
    </w:pPr>
  </w:p>
  <w:p w:rsidR="00DD22FA" w:rsidRDefault="00DD22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D8AECF0"/>
    <w:lvl w:ilvl="0">
      <w:start w:val="1"/>
      <w:numFmt w:val="decimal"/>
      <w:pStyle w:val="1"/>
      <w:lvlText w:val="%1. "/>
      <w:lvlJc w:val="left"/>
      <w:pPr>
        <w:ind w:left="0" w:firstLine="0"/>
      </w:pPr>
      <w:rPr>
        <w:rFonts w:hint="eastAsia"/>
      </w:rPr>
    </w:lvl>
    <w:lvl w:ilvl="1">
      <w:start w:val="1"/>
      <w:numFmt w:val="decimal"/>
      <w:pStyle w:val="2"/>
      <w:lvlText w:val="%1.%2. "/>
      <w:lvlJc w:val="left"/>
      <w:pPr>
        <w:ind w:left="0" w:firstLine="0"/>
      </w:pPr>
      <w:rPr>
        <w:rFonts w:hint="eastAsia"/>
      </w:rPr>
    </w:lvl>
    <w:lvl w:ilvl="2">
      <w:start w:val="1"/>
      <w:numFmt w:val="decimal"/>
      <w:pStyle w:val="3"/>
      <w:lvlText w:val="%3)"/>
      <w:lvlJc w:val="left"/>
      <w:pPr>
        <w:ind w:left="0" w:firstLine="0"/>
      </w:pPr>
      <w:rPr>
        <w:rFonts w:hint="eastAsia"/>
      </w:rPr>
    </w:lvl>
    <w:lvl w:ilvl="3">
      <w:start w:val="1"/>
      <w:numFmt w:val="lowerLetter"/>
      <w:pStyle w:val="4"/>
      <w:lvlText w:val="%4)"/>
      <w:lvlJc w:val="left"/>
      <w:pPr>
        <w:ind w:left="1152" w:hanging="720"/>
      </w:pPr>
      <w:rPr>
        <w:rFonts w:hint="eastAsia"/>
      </w:rPr>
    </w:lvl>
    <w:lvl w:ilvl="4">
      <w:start w:val="1"/>
      <w:numFmt w:val="decimal"/>
      <w:pStyle w:val="5"/>
      <w:lvlText w:val="(%5)"/>
      <w:lvlJc w:val="left"/>
      <w:pPr>
        <w:ind w:left="1872" w:hanging="720"/>
      </w:pPr>
      <w:rPr>
        <w:rFonts w:hint="eastAsia"/>
      </w:rPr>
    </w:lvl>
    <w:lvl w:ilvl="5">
      <w:start w:val="1"/>
      <w:numFmt w:val="lowerLetter"/>
      <w:pStyle w:val="6"/>
      <w:lvlText w:val="(%6)"/>
      <w:lvlJc w:val="left"/>
      <w:pPr>
        <w:ind w:left="2592" w:hanging="720"/>
      </w:pPr>
      <w:rPr>
        <w:rFonts w:hint="eastAsia"/>
      </w:rPr>
    </w:lvl>
    <w:lvl w:ilvl="6">
      <w:start w:val="1"/>
      <w:numFmt w:val="lowerRoman"/>
      <w:pStyle w:val="7"/>
      <w:lvlText w:val="(%7)"/>
      <w:lvlJc w:val="left"/>
      <w:pPr>
        <w:ind w:left="3312" w:hanging="720"/>
      </w:pPr>
      <w:rPr>
        <w:rFonts w:hint="eastAsia"/>
      </w:rPr>
    </w:lvl>
    <w:lvl w:ilvl="7">
      <w:start w:val="1"/>
      <w:numFmt w:val="lowerLetter"/>
      <w:pStyle w:val="8"/>
      <w:lvlText w:val="(%8)"/>
      <w:lvlJc w:val="left"/>
      <w:pPr>
        <w:ind w:left="4032" w:hanging="720"/>
      </w:pPr>
      <w:rPr>
        <w:rFonts w:hint="eastAsia"/>
      </w:rPr>
    </w:lvl>
    <w:lvl w:ilvl="8">
      <w:start w:val="1"/>
      <w:numFmt w:val="lowerRoman"/>
      <w:pStyle w:val="9"/>
      <w:lvlText w:val="(%9)"/>
      <w:lvlJc w:val="left"/>
      <w:pPr>
        <w:ind w:left="4752" w:hanging="720"/>
      </w:pPr>
      <w:rPr>
        <w:rFonts w:hint="eastAsia"/>
      </w:rPr>
    </w:lvl>
  </w:abstractNum>
  <w:abstractNum w:abstractNumId="1">
    <w:nsid w:val="068B2693"/>
    <w:multiLevelType w:val="multilevel"/>
    <w:tmpl w:val="0F9E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A519E"/>
    <w:multiLevelType w:val="hybridMultilevel"/>
    <w:tmpl w:val="106EB710"/>
    <w:lvl w:ilvl="0" w:tplc="19FC3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DBF0B73"/>
    <w:multiLevelType w:val="multilevel"/>
    <w:tmpl w:val="B46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1E93169E"/>
    <w:multiLevelType w:val="multilevel"/>
    <w:tmpl w:val="C86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126D23"/>
    <w:multiLevelType w:val="hybridMultilevel"/>
    <w:tmpl w:val="5CCA216E"/>
    <w:lvl w:ilvl="0" w:tplc="E0C0B90E">
      <w:start w:val="1"/>
      <w:numFmt w:val="decimal"/>
      <w:lvlText w:val="(%1)"/>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281C73D9"/>
    <w:multiLevelType w:val="hybridMultilevel"/>
    <w:tmpl w:val="8B7CADA6"/>
    <w:lvl w:ilvl="0" w:tplc="642C6F40">
      <w:start w:val="4"/>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9E73C98"/>
    <w:multiLevelType w:val="multilevel"/>
    <w:tmpl w:val="58FC40C0"/>
    <w:lvl w:ilvl="0">
      <w:start w:val="1"/>
      <w:numFmt w:val="decimal"/>
      <w:lvlText w:val="%1."/>
      <w:lvlJc w:val="left"/>
      <w:pPr>
        <w:tabs>
          <w:tab w:val="num" w:pos="684"/>
        </w:tabs>
        <w:ind w:left="684" w:hanging="482"/>
      </w:pPr>
      <w:rPr>
        <w:rFonts w:hint="default"/>
      </w:rPr>
    </w:lvl>
    <w:lvl w:ilvl="1">
      <w:start w:val="1"/>
      <w:numFmt w:val="ideographTraditional"/>
      <w:lvlText w:val="%2、"/>
      <w:lvlJc w:val="left"/>
      <w:pPr>
        <w:tabs>
          <w:tab w:val="num" w:pos="1162"/>
        </w:tabs>
        <w:ind w:left="1162" w:hanging="480"/>
      </w:pPr>
    </w:lvl>
    <w:lvl w:ilvl="2">
      <w:start w:val="1"/>
      <w:numFmt w:val="lowerRoman"/>
      <w:lvlText w:val="%3."/>
      <w:lvlJc w:val="right"/>
      <w:pPr>
        <w:tabs>
          <w:tab w:val="num" w:pos="1642"/>
        </w:tabs>
        <w:ind w:left="1642" w:hanging="480"/>
      </w:pPr>
    </w:lvl>
    <w:lvl w:ilvl="3">
      <w:start w:val="1"/>
      <w:numFmt w:val="decimal"/>
      <w:lvlText w:val="%4."/>
      <w:lvlJc w:val="left"/>
      <w:pPr>
        <w:tabs>
          <w:tab w:val="num" w:pos="2122"/>
        </w:tabs>
        <w:ind w:left="2122" w:hanging="480"/>
      </w:pPr>
    </w:lvl>
    <w:lvl w:ilvl="4">
      <w:start w:val="1"/>
      <w:numFmt w:val="ideographTraditional"/>
      <w:lvlText w:val="%5、"/>
      <w:lvlJc w:val="left"/>
      <w:pPr>
        <w:tabs>
          <w:tab w:val="num" w:pos="2602"/>
        </w:tabs>
        <w:ind w:left="2602" w:hanging="480"/>
      </w:pPr>
    </w:lvl>
    <w:lvl w:ilvl="5">
      <w:start w:val="1"/>
      <w:numFmt w:val="lowerRoman"/>
      <w:lvlText w:val="%6."/>
      <w:lvlJc w:val="right"/>
      <w:pPr>
        <w:tabs>
          <w:tab w:val="num" w:pos="3082"/>
        </w:tabs>
        <w:ind w:left="3082" w:hanging="480"/>
      </w:pPr>
    </w:lvl>
    <w:lvl w:ilvl="6">
      <w:start w:val="1"/>
      <w:numFmt w:val="decimal"/>
      <w:lvlText w:val="%7."/>
      <w:lvlJc w:val="left"/>
      <w:pPr>
        <w:tabs>
          <w:tab w:val="num" w:pos="3562"/>
        </w:tabs>
        <w:ind w:left="3562" w:hanging="480"/>
      </w:pPr>
    </w:lvl>
    <w:lvl w:ilvl="7">
      <w:start w:val="1"/>
      <w:numFmt w:val="ideographTraditional"/>
      <w:lvlText w:val="%8、"/>
      <w:lvlJc w:val="left"/>
      <w:pPr>
        <w:tabs>
          <w:tab w:val="num" w:pos="4042"/>
        </w:tabs>
        <w:ind w:left="4042" w:hanging="480"/>
      </w:pPr>
    </w:lvl>
    <w:lvl w:ilvl="8">
      <w:start w:val="1"/>
      <w:numFmt w:val="lowerRoman"/>
      <w:lvlText w:val="%9."/>
      <w:lvlJc w:val="right"/>
      <w:pPr>
        <w:tabs>
          <w:tab w:val="num" w:pos="4522"/>
        </w:tabs>
        <w:ind w:left="4522" w:hanging="480"/>
      </w:pPr>
    </w:lvl>
  </w:abstractNum>
  <w:abstractNum w:abstractNumId="9">
    <w:nsid w:val="2ABE6F40"/>
    <w:multiLevelType w:val="multilevel"/>
    <w:tmpl w:val="995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1158F3"/>
    <w:multiLevelType w:val="hybridMultilevel"/>
    <w:tmpl w:val="4D566CD0"/>
    <w:lvl w:ilvl="0" w:tplc="F16ED1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nsid w:val="303F1A1B"/>
    <w:multiLevelType w:val="hybridMultilevel"/>
    <w:tmpl w:val="4774B0E0"/>
    <w:lvl w:ilvl="0" w:tplc="0409000F">
      <w:start w:val="1"/>
      <w:numFmt w:val="decimal"/>
      <w:lvlText w:val="%1."/>
      <w:lvlJc w:val="left"/>
      <w:pPr>
        <w:ind w:left="684" w:hanging="480"/>
      </w:p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3">
    <w:nsid w:val="328E3CDC"/>
    <w:multiLevelType w:val="hybridMultilevel"/>
    <w:tmpl w:val="BEB0FE60"/>
    <w:lvl w:ilvl="0" w:tplc="DE1EC8F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5A96013"/>
    <w:multiLevelType w:val="hybridMultilevel"/>
    <w:tmpl w:val="CCD81400"/>
    <w:lvl w:ilvl="0" w:tplc="66121BE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97E5171"/>
    <w:multiLevelType w:val="hybridMultilevel"/>
    <w:tmpl w:val="9AC63476"/>
    <w:lvl w:ilvl="0" w:tplc="B606843C">
      <w:start w:val="1"/>
      <w:numFmt w:val="decimal"/>
      <w:lvlText w:val="%1."/>
      <w:lvlJc w:val="left"/>
      <w:pPr>
        <w:ind w:left="564" w:hanging="360"/>
      </w:pPr>
      <w:rPr>
        <w:rFonts w:hint="default"/>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6">
    <w:nsid w:val="3A033C3D"/>
    <w:multiLevelType w:val="hybridMultilevel"/>
    <w:tmpl w:val="94B8C9FC"/>
    <w:lvl w:ilvl="0" w:tplc="73B0BA3E">
      <w:start w:val="1"/>
      <w:numFmt w:val="decimal"/>
      <w:lvlText w:val="(%1)"/>
      <w:lvlJc w:val="left"/>
      <w:pPr>
        <w:tabs>
          <w:tab w:val="num" w:pos="682"/>
        </w:tabs>
        <w:ind w:left="682" w:hanging="480"/>
      </w:pPr>
      <w:rPr>
        <w:rFonts w:hint="eastAsia"/>
      </w:rPr>
    </w:lvl>
    <w:lvl w:ilvl="1" w:tplc="04090019" w:tentative="1">
      <w:start w:val="1"/>
      <w:numFmt w:val="ideographTraditional"/>
      <w:lvlText w:val="%2、"/>
      <w:lvlJc w:val="left"/>
      <w:pPr>
        <w:tabs>
          <w:tab w:val="num" w:pos="1162"/>
        </w:tabs>
        <w:ind w:left="1162" w:hanging="480"/>
      </w:pPr>
    </w:lvl>
    <w:lvl w:ilvl="2" w:tplc="0409001B" w:tentative="1">
      <w:start w:val="1"/>
      <w:numFmt w:val="lowerRoman"/>
      <w:lvlText w:val="%3."/>
      <w:lvlJc w:val="right"/>
      <w:pPr>
        <w:tabs>
          <w:tab w:val="num" w:pos="1642"/>
        </w:tabs>
        <w:ind w:left="1642" w:hanging="480"/>
      </w:pPr>
    </w:lvl>
    <w:lvl w:ilvl="3" w:tplc="0409000F" w:tentative="1">
      <w:start w:val="1"/>
      <w:numFmt w:val="decimal"/>
      <w:lvlText w:val="%4."/>
      <w:lvlJc w:val="left"/>
      <w:pPr>
        <w:tabs>
          <w:tab w:val="num" w:pos="2122"/>
        </w:tabs>
        <w:ind w:left="2122" w:hanging="480"/>
      </w:pPr>
    </w:lvl>
    <w:lvl w:ilvl="4" w:tplc="04090019" w:tentative="1">
      <w:start w:val="1"/>
      <w:numFmt w:val="ideographTraditional"/>
      <w:lvlText w:val="%5、"/>
      <w:lvlJc w:val="left"/>
      <w:pPr>
        <w:tabs>
          <w:tab w:val="num" w:pos="2602"/>
        </w:tabs>
        <w:ind w:left="2602" w:hanging="480"/>
      </w:pPr>
    </w:lvl>
    <w:lvl w:ilvl="5" w:tplc="0409001B" w:tentative="1">
      <w:start w:val="1"/>
      <w:numFmt w:val="lowerRoman"/>
      <w:lvlText w:val="%6."/>
      <w:lvlJc w:val="right"/>
      <w:pPr>
        <w:tabs>
          <w:tab w:val="num" w:pos="3082"/>
        </w:tabs>
        <w:ind w:left="3082" w:hanging="480"/>
      </w:pPr>
    </w:lvl>
    <w:lvl w:ilvl="6" w:tplc="0409000F" w:tentative="1">
      <w:start w:val="1"/>
      <w:numFmt w:val="decimal"/>
      <w:lvlText w:val="%7."/>
      <w:lvlJc w:val="left"/>
      <w:pPr>
        <w:tabs>
          <w:tab w:val="num" w:pos="3562"/>
        </w:tabs>
        <w:ind w:left="3562" w:hanging="480"/>
      </w:pPr>
    </w:lvl>
    <w:lvl w:ilvl="7" w:tplc="04090019" w:tentative="1">
      <w:start w:val="1"/>
      <w:numFmt w:val="ideographTraditional"/>
      <w:lvlText w:val="%8、"/>
      <w:lvlJc w:val="left"/>
      <w:pPr>
        <w:tabs>
          <w:tab w:val="num" w:pos="4042"/>
        </w:tabs>
        <w:ind w:left="4042" w:hanging="480"/>
      </w:pPr>
    </w:lvl>
    <w:lvl w:ilvl="8" w:tplc="0409001B" w:tentative="1">
      <w:start w:val="1"/>
      <w:numFmt w:val="lowerRoman"/>
      <w:lvlText w:val="%9."/>
      <w:lvlJc w:val="right"/>
      <w:pPr>
        <w:tabs>
          <w:tab w:val="num" w:pos="4522"/>
        </w:tabs>
        <w:ind w:left="4522" w:hanging="480"/>
      </w:pPr>
    </w:lvl>
  </w:abstractNum>
  <w:abstractNum w:abstractNumId="1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nsid w:val="4D0B59CF"/>
    <w:multiLevelType w:val="singleLevel"/>
    <w:tmpl w:val="4A4223A6"/>
    <w:lvl w:ilvl="0">
      <w:start w:val="1"/>
      <w:numFmt w:val="decimal"/>
      <w:lvlText w:val="%1."/>
      <w:legacy w:legacy="1" w:legacySpace="0" w:legacyIndent="360"/>
      <w:lvlJc w:val="left"/>
      <w:pPr>
        <w:ind w:left="360" w:hanging="360"/>
      </w:pPr>
    </w:lvl>
  </w:abstractNum>
  <w:abstractNum w:abstractNumId="20">
    <w:nsid w:val="4E1960B7"/>
    <w:multiLevelType w:val="hybridMultilevel"/>
    <w:tmpl w:val="5DCE3738"/>
    <w:lvl w:ilvl="0" w:tplc="E932B912">
      <w:start w:val="1"/>
      <w:numFmt w:val="lowerLetter"/>
      <w:lvlText w:val="%1."/>
      <w:lvlJc w:val="left"/>
      <w:pPr>
        <w:ind w:left="787" w:hanging="36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21">
    <w:nsid w:val="55630736"/>
    <w:multiLevelType w:val="singleLevel"/>
    <w:tmpl w:val="0BEC9FB0"/>
    <w:lvl w:ilvl="0">
      <w:start w:val="1"/>
      <w:numFmt w:val="none"/>
      <w:lvlText w:val=""/>
      <w:legacy w:legacy="1" w:legacySpace="0" w:legacyIndent="0"/>
      <w:lvlJc w:val="left"/>
      <w:pPr>
        <w:ind w:left="288"/>
      </w:pPr>
    </w:lvl>
  </w:abstractNum>
  <w:abstractNum w:abstractNumId="22">
    <w:nsid w:val="5DAA01CD"/>
    <w:multiLevelType w:val="hybridMultilevel"/>
    <w:tmpl w:val="0D3E4870"/>
    <w:lvl w:ilvl="0" w:tplc="9640A016">
      <w:start w:val="1"/>
      <w:numFmt w:val="decimal"/>
      <w:lvlText w:val="Fig.%1."/>
      <w:lvlJc w:val="left"/>
      <w:pPr>
        <w:tabs>
          <w:tab w:val="num" w:pos="454"/>
        </w:tabs>
        <w:ind w:left="454" w:hanging="454"/>
      </w:pPr>
      <w:rPr>
        <w:rFonts w:hint="eastAsia"/>
      </w:rPr>
    </w:lvl>
    <w:lvl w:ilvl="1" w:tplc="BACC9ABA">
      <w:start w:val="1"/>
      <w:numFmt w:val="decimal"/>
      <w:lvlText w:val="%2)"/>
      <w:lvlJc w:val="left"/>
      <w:pPr>
        <w:tabs>
          <w:tab w:val="num" w:pos="340"/>
        </w:tabs>
        <w:ind w:left="340" w:hanging="34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61832C7B"/>
    <w:multiLevelType w:val="multilevel"/>
    <w:tmpl w:val="94B8C9FC"/>
    <w:lvl w:ilvl="0">
      <w:start w:val="1"/>
      <w:numFmt w:val="decimal"/>
      <w:lvlText w:val="(%1)"/>
      <w:lvlJc w:val="left"/>
      <w:pPr>
        <w:tabs>
          <w:tab w:val="num" w:pos="682"/>
        </w:tabs>
        <w:ind w:left="682" w:hanging="480"/>
      </w:pPr>
      <w:rPr>
        <w:rFonts w:hint="eastAsia"/>
      </w:rPr>
    </w:lvl>
    <w:lvl w:ilvl="1">
      <w:start w:val="1"/>
      <w:numFmt w:val="ideographTraditional"/>
      <w:lvlText w:val="%2、"/>
      <w:lvlJc w:val="left"/>
      <w:pPr>
        <w:tabs>
          <w:tab w:val="num" w:pos="1162"/>
        </w:tabs>
        <w:ind w:left="1162" w:hanging="480"/>
      </w:pPr>
    </w:lvl>
    <w:lvl w:ilvl="2">
      <w:start w:val="1"/>
      <w:numFmt w:val="lowerRoman"/>
      <w:lvlText w:val="%3."/>
      <w:lvlJc w:val="right"/>
      <w:pPr>
        <w:tabs>
          <w:tab w:val="num" w:pos="1642"/>
        </w:tabs>
        <w:ind w:left="1642" w:hanging="480"/>
      </w:pPr>
    </w:lvl>
    <w:lvl w:ilvl="3">
      <w:start w:val="1"/>
      <w:numFmt w:val="decimal"/>
      <w:lvlText w:val="%4."/>
      <w:lvlJc w:val="left"/>
      <w:pPr>
        <w:tabs>
          <w:tab w:val="num" w:pos="2122"/>
        </w:tabs>
        <w:ind w:left="2122" w:hanging="480"/>
      </w:pPr>
    </w:lvl>
    <w:lvl w:ilvl="4">
      <w:start w:val="1"/>
      <w:numFmt w:val="ideographTraditional"/>
      <w:lvlText w:val="%5、"/>
      <w:lvlJc w:val="left"/>
      <w:pPr>
        <w:tabs>
          <w:tab w:val="num" w:pos="2602"/>
        </w:tabs>
        <w:ind w:left="2602" w:hanging="480"/>
      </w:pPr>
    </w:lvl>
    <w:lvl w:ilvl="5">
      <w:start w:val="1"/>
      <w:numFmt w:val="lowerRoman"/>
      <w:lvlText w:val="%6."/>
      <w:lvlJc w:val="right"/>
      <w:pPr>
        <w:tabs>
          <w:tab w:val="num" w:pos="3082"/>
        </w:tabs>
        <w:ind w:left="3082" w:hanging="480"/>
      </w:pPr>
    </w:lvl>
    <w:lvl w:ilvl="6">
      <w:start w:val="1"/>
      <w:numFmt w:val="decimal"/>
      <w:lvlText w:val="%7."/>
      <w:lvlJc w:val="left"/>
      <w:pPr>
        <w:tabs>
          <w:tab w:val="num" w:pos="3562"/>
        </w:tabs>
        <w:ind w:left="3562" w:hanging="480"/>
      </w:pPr>
    </w:lvl>
    <w:lvl w:ilvl="7">
      <w:start w:val="1"/>
      <w:numFmt w:val="ideographTraditional"/>
      <w:lvlText w:val="%8、"/>
      <w:lvlJc w:val="left"/>
      <w:pPr>
        <w:tabs>
          <w:tab w:val="num" w:pos="4042"/>
        </w:tabs>
        <w:ind w:left="4042" w:hanging="480"/>
      </w:pPr>
    </w:lvl>
    <w:lvl w:ilvl="8">
      <w:start w:val="1"/>
      <w:numFmt w:val="lowerRoman"/>
      <w:lvlText w:val="%9."/>
      <w:lvlJc w:val="right"/>
      <w:pPr>
        <w:tabs>
          <w:tab w:val="num" w:pos="4522"/>
        </w:tabs>
        <w:ind w:left="4522" w:hanging="480"/>
      </w:pPr>
    </w:lvl>
  </w:abstractNum>
  <w:abstractNum w:abstractNumId="24">
    <w:nsid w:val="77E315E9"/>
    <w:multiLevelType w:val="singleLevel"/>
    <w:tmpl w:val="0BEC9FB0"/>
    <w:lvl w:ilvl="0">
      <w:start w:val="1"/>
      <w:numFmt w:val="none"/>
      <w:lvlText w:val=""/>
      <w:legacy w:legacy="1" w:legacySpace="0" w:legacyIndent="0"/>
      <w:lvlJc w:val="left"/>
      <w:pPr>
        <w:ind w:left="288"/>
      </w:pPr>
    </w:lvl>
  </w:abstractNum>
  <w:abstractNum w:abstractNumId="25">
    <w:nsid w:val="78006D67"/>
    <w:multiLevelType w:val="hybridMultilevel"/>
    <w:tmpl w:val="D21630F6"/>
    <w:lvl w:ilvl="0" w:tplc="593E1D18">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1"/>
  </w:num>
  <w:num w:numId="3">
    <w:abstractNumId w:val="11"/>
    <w:lvlOverride w:ilvl="0">
      <w:lvl w:ilvl="0">
        <w:start w:val="1"/>
        <w:numFmt w:val="decimal"/>
        <w:lvlText w:val="%1."/>
        <w:legacy w:legacy="1" w:legacySpace="0" w:legacyIndent="360"/>
        <w:lvlJc w:val="left"/>
        <w:pPr>
          <w:ind w:left="360" w:hanging="360"/>
        </w:pPr>
      </w:lvl>
    </w:lvlOverride>
  </w:num>
  <w:num w:numId="4">
    <w:abstractNumId w:val="11"/>
    <w:lvlOverride w:ilvl="0">
      <w:lvl w:ilvl="0">
        <w:start w:val="1"/>
        <w:numFmt w:val="decimal"/>
        <w:lvlText w:val="%1."/>
        <w:legacy w:legacy="1" w:legacySpace="0" w:legacyIndent="360"/>
        <w:lvlJc w:val="left"/>
        <w:pPr>
          <w:ind w:left="360" w:hanging="360"/>
        </w:pPr>
      </w:lvl>
    </w:lvlOverride>
  </w:num>
  <w:num w:numId="5">
    <w:abstractNumId w:val="11"/>
    <w:lvlOverride w:ilvl="0">
      <w:lvl w:ilvl="0">
        <w:start w:val="1"/>
        <w:numFmt w:val="decimal"/>
        <w:lvlText w:val="%1."/>
        <w:legacy w:legacy="1" w:legacySpace="0" w:legacyIndent="360"/>
        <w:lvlJc w:val="left"/>
        <w:pPr>
          <w:ind w:left="360" w:hanging="360"/>
        </w:pPr>
      </w:lvl>
    </w:lvlOverride>
  </w:num>
  <w:num w:numId="6">
    <w:abstractNumId w:val="18"/>
  </w:num>
  <w:num w:numId="7">
    <w:abstractNumId w:val="18"/>
    <w:lvlOverride w:ilvl="0">
      <w:lvl w:ilvl="0">
        <w:start w:val="1"/>
        <w:numFmt w:val="decimal"/>
        <w:lvlText w:val="%1."/>
        <w:legacy w:legacy="1" w:legacySpace="0" w:legacyIndent="360"/>
        <w:lvlJc w:val="left"/>
        <w:pPr>
          <w:ind w:left="360" w:hanging="360"/>
        </w:pPr>
      </w:lvl>
    </w:lvlOverride>
  </w:num>
  <w:num w:numId="8">
    <w:abstractNumId w:val="18"/>
    <w:lvlOverride w:ilvl="0">
      <w:lvl w:ilvl="0">
        <w:start w:val="1"/>
        <w:numFmt w:val="decimal"/>
        <w:lvlText w:val="%1."/>
        <w:legacy w:legacy="1" w:legacySpace="0" w:legacyIndent="360"/>
        <w:lvlJc w:val="left"/>
        <w:pPr>
          <w:ind w:left="360" w:hanging="360"/>
        </w:pPr>
      </w:lvl>
    </w:lvlOverride>
  </w:num>
  <w:num w:numId="9">
    <w:abstractNumId w:val="18"/>
    <w:lvlOverride w:ilvl="0">
      <w:lvl w:ilvl="0">
        <w:start w:val="1"/>
        <w:numFmt w:val="decimal"/>
        <w:lvlText w:val="%1."/>
        <w:legacy w:legacy="1" w:legacySpace="0" w:legacyIndent="360"/>
        <w:lvlJc w:val="left"/>
        <w:pPr>
          <w:ind w:left="360" w:hanging="360"/>
        </w:pPr>
      </w:lvl>
    </w:lvlOverride>
  </w:num>
  <w:num w:numId="10">
    <w:abstractNumId w:val="18"/>
    <w:lvlOverride w:ilvl="0">
      <w:lvl w:ilvl="0">
        <w:start w:val="1"/>
        <w:numFmt w:val="decimal"/>
        <w:lvlText w:val="%1."/>
        <w:legacy w:legacy="1" w:legacySpace="0" w:legacyIndent="360"/>
        <w:lvlJc w:val="left"/>
        <w:pPr>
          <w:ind w:left="360" w:hanging="360"/>
        </w:pPr>
      </w:lvl>
    </w:lvlOverride>
  </w:num>
  <w:num w:numId="11">
    <w:abstractNumId w:val="18"/>
    <w:lvlOverride w:ilvl="0">
      <w:lvl w:ilvl="0">
        <w:start w:val="1"/>
        <w:numFmt w:val="decimal"/>
        <w:lvlText w:val="%1."/>
        <w:legacy w:legacy="1" w:legacySpace="0" w:legacyIndent="360"/>
        <w:lvlJc w:val="left"/>
        <w:pPr>
          <w:ind w:left="360" w:hanging="360"/>
        </w:pPr>
      </w:lvl>
    </w:lvlOverride>
  </w:num>
  <w:num w:numId="12">
    <w:abstractNumId w:val="17"/>
  </w:num>
  <w:num w:numId="13">
    <w:abstractNumId w:val="4"/>
  </w:num>
  <w:num w:numId="14">
    <w:abstractNumId w:val="21"/>
  </w:num>
  <w:num w:numId="15">
    <w:abstractNumId w:val="19"/>
  </w:num>
  <w:num w:numId="16">
    <w:abstractNumId w:val="24"/>
  </w:num>
  <w:num w:numId="17">
    <w:abstractNumId w:val="22"/>
  </w:num>
  <w:num w:numId="18">
    <w:abstractNumId w:val="16"/>
  </w:num>
  <w:num w:numId="19">
    <w:abstractNumId w:val="8"/>
  </w:num>
  <w:num w:numId="20">
    <w:abstractNumId w:val="25"/>
  </w:num>
  <w:num w:numId="21">
    <w:abstractNumId w:val="23"/>
  </w:num>
  <w:num w:numId="22">
    <w:abstractNumId w:val="6"/>
  </w:num>
  <w:num w:numId="23">
    <w:abstractNumId w:val="7"/>
  </w:num>
  <w:num w:numId="24">
    <w:abstractNumId w:val="14"/>
  </w:num>
  <w:num w:numId="25">
    <w:abstractNumId w:val="2"/>
  </w:num>
  <w:num w:numId="26">
    <w:abstractNumId w:val="13"/>
  </w:num>
  <w:num w:numId="27">
    <w:abstractNumId w:val="10"/>
  </w:num>
  <w:num w:numId="28">
    <w:abstractNumId w:val="9"/>
  </w:num>
  <w:num w:numId="29">
    <w:abstractNumId w:val="1"/>
  </w:num>
  <w:num w:numId="30">
    <w:abstractNumId w:val="3"/>
  </w:num>
  <w:num w:numId="31">
    <w:abstractNumId w:val="5"/>
  </w:num>
  <w:num w:numId="32">
    <w:abstractNumId w:val="12"/>
  </w:num>
  <w:num w:numId="33">
    <w:abstractNumId w:val="15"/>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bordersDoNotSurroundHeader/>
  <w:bordersDoNotSurroundFooter/>
  <w:stylePaneFormatFilter w:val="3F01"/>
  <w:defaultTabStop w:val="202"/>
  <w:doNotHyphenateCaps/>
  <w:displayHorizontalDrawingGridEvery w:val="0"/>
  <w:displayVerticalDrawingGridEvery w:val="0"/>
  <w:doNotUseMarginsForDrawingGridOrigin/>
  <w:characterSpacingControl w:val="doNotCompress"/>
  <w:savePreviewPicture/>
  <w:doNotValidateAgainstSchema/>
  <w:doNotDemarcateInvalidXml/>
  <w:hdrShapeDefaults>
    <o:shapedefaults v:ext="edit" spidmax="111618"/>
  </w:hdrShapeDefaults>
  <w:footnotePr>
    <w:footnote w:id="-1"/>
    <w:footnote w:id="0"/>
  </w:footnotePr>
  <w:endnotePr>
    <w:endnote w:id="-1"/>
    <w:endnote w:id="0"/>
  </w:endnotePr>
  <w:compat>
    <w:useFELayout/>
  </w:compat>
  <w:rsids>
    <w:rsidRoot w:val="00493D3A"/>
    <w:rsid w:val="000010EA"/>
    <w:rsid w:val="00001CF0"/>
    <w:rsid w:val="00003441"/>
    <w:rsid w:val="00003887"/>
    <w:rsid w:val="00003B6E"/>
    <w:rsid w:val="00005EC2"/>
    <w:rsid w:val="000064EE"/>
    <w:rsid w:val="000073DC"/>
    <w:rsid w:val="000073EB"/>
    <w:rsid w:val="00007D81"/>
    <w:rsid w:val="00010FF7"/>
    <w:rsid w:val="00011C0A"/>
    <w:rsid w:val="0001247B"/>
    <w:rsid w:val="00012E5A"/>
    <w:rsid w:val="00012F5F"/>
    <w:rsid w:val="000133A6"/>
    <w:rsid w:val="00013B1F"/>
    <w:rsid w:val="00013D1D"/>
    <w:rsid w:val="0001410B"/>
    <w:rsid w:val="0001438F"/>
    <w:rsid w:val="000144F3"/>
    <w:rsid w:val="00014DD3"/>
    <w:rsid w:val="0001607A"/>
    <w:rsid w:val="000164CD"/>
    <w:rsid w:val="00017EAD"/>
    <w:rsid w:val="00020D7C"/>
    <w:rsid w:val="00020E2D"/>
    <w:rsid w:val="00020F19"/>
    <w:rsid w:val="0002121E"/>
    <w:rsid w:val="00021898"/>
    <w:rsid w:val="00021A93"/>
    <w:rsid w:val="00021B90"/>
    <w:rsid w:val="00022C16"/>
    <w:rsid w:val="00022C98"/>
    <w:rsid w:val="00024048"/>
    <w:rsid w:val="0002426F"/>
    <w:rsid w:val="00025178"/>
    <w:rsid w:val="00025FB1"/>
    <w:rsid w:val="0002676E"/>
    <w:rsid w:val="00026F86"/>
    <w:rsid w:val="00027629"/>
    <w:rsid w:val="00027D6E"/>
    <w:rsid w:val="00030771"/>
    <w:rsid w:val="00030DBF"/>
    <w:rsid w:val="00031944"/>
    <w:rsid w:val="00031D9C"/>
    <w:rsid w:val="000328FF"/>
    <w:rsid w:val="000330D6"/>
    <w:rsid w:val="00034483"/>
    <w:rsid w:val="00034665"/>
    <w:rsid w:val="000353C4"/>
    <w:rsid w:val="000358EF"/>
    <w:rsid w:val="00035B23"/>
    <w:rsid w:val="00036320"/>
    <w:rsid w:val="0003678D"/>
    <w:rsid w:val="00036DDC"/>
    <w:rsid w:val="000371F1"/>
    <w:rsid w:val="0003725D"/>
    <w:rsid w:val="00040708"/>
    <w:rsid w:val="000417B6"/>
    <w:rsid w:val="000434D8"/>
    <w:rsid w:val="0004350D"/>
    <w:rsid w:val="00043875"/>
    <w:rsid w:val="00043DDC"/>
    <w:rsid w:val="000444F4"/>
    <w:rsid w:val="00046D29"/>
    <w:rsid w:val="00047CE3"/>
    <w:rsid w:val="00050754"/>
    <w:rsid w:val="00050B10"/>
    <w:rsid w:val="00050EDD"/>
    <w:rsid w:val="000520D5"/>
    <w:rsid w:val="000534B7"/>
    <w:rsid w:val="0005469E"/>
    <w:rsid w:val="000547EE"/>
    <w:rsid w:val="00054987"/>
    <w:rsid w:val="000551EA"/>
    <w:rsid w:val="00055612"/>
    <w:rsid w:val="000557E3"/>
    <w:rsid w:val="00055B54"/>
    <w:rsid w:val="00055C38"/>
    <w:rsid w:val="000560AA"/>
    <w:rsid w:val="0005622C"/>
    <w:rsid w:val="00056619"/>
    <w:rsid w:val="00056A8D"/>
    <w:rsid w:val="00057260"/>
    <w:rsid w:val="000572CC"/>
    <w:rsid w:val="000573BA"/>
    <w:rsid w:val="000575DB"/>
    <w:rsid w:val="00057C23"/>
    <w:rsid w:val="0006067A"/>
    <w:rsid w:val="00062070"/>
    <w:rsid w:val="00062537"/>
    <w:rsid w:val="0006267C"/>
    <w:rsid w:val="00063F6F"/>
    <w:rsid w:val="00064050"/>
    <w:rsid w:val="00065217"/>
    <w:rsid w:val="000704EC"/>
    <w:rsid w:val="00070B7B"/>
    <w:rsid w:val="00070BD9"/>
    <w:rsid w:val="00071650"/>
    <w:rsid w:val="0007167E"/>
    <w:rsid w:val="000723E9"/>
    <w:rsid w:val="00072C31"/>
    <w:rsid w:val="00073183"/>
    <w:rsid w:val="00073C9A"/>
    <w:rsid w:val="00074668"/>
    <w:rsid w:val="0007495D"/>
    <w:rsid w:val="00075865"/>
    <w:rsid w:val="000766D2"/>
    <w:rsid w:val="00076DF2"/>
    <w:rsid w:val="00076E4C"/>
    <w:rsid w:val="00076E56"/>
    <w:rsid w:val="000774D5"/>
    <w:rsid w:val="00077992"/>
    <w:rsid w:val="00077E50"/>
    <w:rsid w:val="000803E4"/>
    <w:rsid w:val="00080D53"/>
    <w:rsid w:val="000818B6"/>
    <w:rsid w:val="00081CE7"/>
    <w:rsid w:val="000827E3"/>
    <w:rsid w:val="00082CF5"/>
    <w:rsid w:val="00084A06"/>
    <w:rsid w:val="0008586E"/>
    <w:rsid w:val="00085FCE"/>
    <w:rsid w:val="00090A1D"/>
    <w:rsid w:val="00090B4C"/>
    <w:rsid w:val="000911EE"/>
    <w:rsid w:val="00092F63"/>
    <w:rsid w:val="0009332E"/>
    <w:rsid w:val="00093738"/>
    <w:rsid w:val="00093933"/>
    <w:rsid w:val="00094457"/>
    <w:rsid w:val="00094F6E"/>
    <w:rsid w:val="00095EA3"/>
    <w:rsid w:val="0009686F"/>
    <w:rsid w:val="00097946"/>
    <w:rsid w:val="000A0E4F"/>
    <w:rsid w:val="000A2EEC"/>
    <w:rsid w:val="000A3618"/>
    <w:rsid w:val="000A3C28"/>
    <w:rsid w:val="000A3F68"/>
    <w:rsid w:val="000A4B76"/>
    <w:rsid w:val="000A4F7E"/>
    <w:rsid w:val="000A50E1"/>
    <w:rsid w:val="000A5476"/>
    <w:rsid w:val="000A5968"/>
    <w:rsid w:val="000A6016"/>
    <w:rsid w:val="000A6271"/>
    <w:rsid w:val="000A6E7A"/>
    <w:rsid w:val="000A7D96"/>
    <w:rsid w:val="000B071F"/>
    <w:rsid w:val="000B15DA"/>
    <w:rsid w:val="000B196F"/>
    <w:rsid w:val="000B2024"/>
    <w:rsid w:val="000B209B"/>
    <w:rsid w:val="000B24CD"/>
    <w:rsid w:val="000B3621"/>
    <w:rsid w:val="000B3874"/>
    <w:rsid w:val="000B392B"/>
    <w:rsid w:val="000B3E82"/>
    <w:rsid w:val="000B3F86"/>
    <w:rsid w:val="000B4E6E"/>
    <w:rsid w:val="000B599F"/>
    <w:rsid w:val="000B6108"/>
    <w:rsid w:val="000B6796"/>
    <w:rsid w:val="000B7073"/>
    <w:rsid w:val="000B7D92"/>
    <w:rsid w:val="000C05DC"/>
    <w:rsid w:val="000C07F8"/>
    <w:rsid w:val="000C27EC"/>
    <w:rsid w:val="000C3568"/>
    <w:rsid w:val="000C38B0"/>
    <w:rsid w:val="000C3BC1"/>
    <w:rsid w:val="000C4C55"/>
    <w:rsid w:val="000C5261"/>
    <w:rsid w:val="000C536F"/>
    <w:rsid w:val="000C544C"/>
    <w:rsid w:val="000C551D"/>
    <w:rsid w:val="000C5DCE"/>
    <w:rsid w:val="000C675C"/>
    <w:rsid w:val="000C6C1E"/>
    <w:rsid w:val="000C79C3"/>
    <w:rsid w:val="000C7EC0"/>
    <w:rsid w:val="000D16CC"/>
    <w:rsid w:val="000D1A76"/>
    <w:rsid w:val="000D1D56"/>
    <w:rsid w:val="000D1DAC"/>
    <w:rsid w:val="000D29AB"/>
    <w:rsid w:val="000D2FF3"/>
    <w:rsid w:val="000D3078"/>
    <w:rsid w:val="000D364C"/>
    <w:rsid w:val="000D42B4"/>
    <w:rsid w:val="000D4C60"/>
    <w:rsid w:val="000D5451"/>
    <w:rsid w:val="000D6ACA"/>
    <w:rsid w:val="000D720C"/>
    <w:rsid w:val="000D7DDC"/>
    <w:rsid w:val="000E00D1"/>
    <w:rsid w:val="000E06B7"/>
    <w:rsid w:val="000E0AC6"/>
    <w:rsid w:val="000E13D6"/>
    <w:rsid w:val="000E34E8"/>
    <w:rsid w:val="000E3730"/>
    <w:rsid w:val="000E373C"/>
    <w:rsid w:val="000E3B24"/>
    <w:rsid w:val="000E3C66"/>
    <w:rsid w:val="000E3E8C"/>
    <w:rsid w:val="000E416C"/>
    <w:rsid w:val="000E5602"/>
    <w:rsid w:val="000E57E4"/>
    <w:rsid w:val="000E58B4"/>
    <w:rsid w:val="000E5A49"/>
    <w:rsid w:val="000E6930"/>
    <w:rsid w:val="000E6A58"/>
    <w:rsid w:val="000E7BD9"/>
    <w:rsid w:val="000E7FD2"/>
    <w:rsid w:val="000F1371"/>
    <w:rsid w:val="000F1C59"/>
    <w:rsid w:val="000F1DD3"/>
    <w:rsid w:val="000F223C"/>
    <w:rsid w:val="000F2807"/>
    <w:rsid w:val="000F30A6"/>
    <w:rsid w:val="000F33F1"/>
    <w:rsid w:val="000F4AE9"/>
    <w:rsid w:val="000F6F73"/>
    <w:rsid w:val="000F70EA"/>
    <w:rsid w:val="000F73DA"/>
    <w:rsid w:val="000F73F8"/>
    <w:rsid w:val="000F7508"/>
    <w:rsid w:val="000F7717"/>
    <w:rsid w:val="000F7824"/>
    <w:rsid w:val="00100F03"/>
    <w:rsid w:val="001012C0"/>
    <w:rsid w:val="00101B4C"/>
    <w:rsid w:val="00102D6A"/>
    <w:rsid w:val="0010321F"/>
    <w:rsid w:val="0010346A"/>
    <w:rsid w:val="00103CED"/>
    <w:rsid w:val="00104442"/>
    <w:rsid w:val="00104CE8"/>
    <w:rsid w:val="0010518E"/>
    <w:rsid w:val="00105E6B"/>
    <w:rsid w:val="00106316"/>
    <w:rsid w:val="00107C10"/>
    <w:rsid w:val="001102E4"/>
    <w:rsid w:val="001103FE"/>
    <w:rsid w:val="00110B0E"/>
    <w:rsid w:val="00110D08"/>
    <w:rsid w:val="00111775"/>
    <w:rsid w:val="00111812"/>
    <w:rsid w:val="0011192A"/>
    <w:rsid w:val="00111EE1"/>
    <w:rsid w:val="0011384B"/>
    <w:rsid w:val="001143F8"/>
    <w:rsid w:val="00114A07"/>
    <w:rsid w:val="00114EF8"/>
    <w:rsid w:val="00115541"/>
    <w:rsid w:val="0011573D"/>
    <w:rsid w:val="00115B45"/>
    <w:rsid w:val="00117034"/>
    <w:rsid w:val="00117206"/>
    <w:rsid w:val="0011732B"/>
    <w:rsid w:val="00117768"/>
    <w:rsid w:val="00117C92"/>
    <w:rsid w:val="00120C48"/>
    <w:rsid w:val="00120FB5"/>
    <w:rsid w:val="00122002"/>
    <w:rsid w:val="00122169"/>
    <w:rsid w:val="001234A9"/>
    <w:rsid w:val="00123733"/>
    <w:rsid w:val="001237DC"/>
    <w:rsid w:val="00123B68"/>
    <w:rsid w:val="00124D2E"/>
    <w:rsid w:val="00124EED"/>
    <w:rsid w:val="001265AB"/>
    <w:rsid w:val="001265F8"/>
    <w:rsid w:val="00126ECB"/>
    <w:rsid w:val="00127631"/>
    <w:rsid w:val="001278DD"/>
    <w:rsid w:val="001304D2"/>
    <w:rsid w:val="00130F62"/>
    <w:rsid w:val="00131425"/>
    <w:rsid w:val="001331E1"/>
    <w:rsid w:val="0013377E"/>
    <w:rsid w:val="00133F84"/>
    <w:rsid w:val="0013431A"/>
    <w:rsid w:val="00134D60"/>
    <w:rsid w:val="001352B9"/>
    <w:rsid w:val="001357D6"/>
    <w:rsid w:val="001364EE"/>
    <w:rsid w:val="00136F20"/>
    <w:rsid w:val="00136F47"/>
    <w:rsid w:val="001379A4"/>
    <w:rsid w:val="0014013E"/>
    <w:rsid w:val="00140583"/>
    <w:rsid w:val="001409FC"/>
    <w:rsid w:val="0014114B"/>
    <w:rsid w:val="00141C34"/>
    <w:rsid w:val="00142AD2"/>
    <w:rsid w:val="00142C0B"/>
    <w:rsid w:val="00142DB1"/>
    <w:rsid w:val="00143552"/>
    <w:rsid w:val="00143D3E"/>
    <w:rsid w:val="00144E2A"/>
    <w:rsid w:val="00146865"/>
    <w:rsid w:val="00146C57"/>
    <w:rsid w:val="00146D29"/>
    <w:rsid w:val="00147A31"/>
    <w:rsid w:val="0015024D"/>
    <w:rsid w:val="00150F5C"/>
    <w:rsid w:val="001510B7"/>
    <w:rsid w:val="0015185D"/>
    <w:rsid w:val="00151FF4"/>
    <w:rsid w:val="00152625"/>
    <w:rsid w:val="0015317B"/>
    <w:rsid w:val="001531D8"/>
    <w:rsid w:val="0015356B"/>
    <w:rsid w:val="00154C28"/>
    <w:rsid w:val="001550F7"/>
    <w:rsid w:val="00155702"/>
    <w:rsid w:val="0015583E"/>
    <w:rsid w:val="001558C7"/>
    <w:rsid w:val="00155919"/>
    <w:rsid w:val="00156108"/>
    <w:rsid w:val="0015695E"/>
    <w:rsid w:val="001570B4"/>
    <w:rsid w:val="00157F73"/>
    <w:rsid w:val="00160F8A"/>
    <w:rsid w:val="00162368"/>
    <w:rsid w:val="001631C1"/>
    <w:rsid w:val="00164E65"/>
    <w:rsid w:val="00165FFA"/>
    <w:rsid w:val="00166198"/>
    <w:rsid w:val="001666A4"/>
    <w:rsid w:val="00166AD3"/>
    <w:rsid w:val="00166C6A"/>
    <w:rsid w:val="0017087D"/>
    <w:rsid w:val="0017167D"/>
    <w:rsid w:val="001726B1"/>
    <w:rsid w:val="001727FE"/>
    <w:rsid w:val="00172EF8"/>
    <w:rsid w:val="0017316B"/>
    <w:rsid w:val="00173503"/>
    <w:rsid w:val="00173A56"/>
    <w:rsid w:val="00173B9C"/>
    <w:rsid w:val="00173CE3"/>
    <w:rsid w:val="00173E9F"/>
    <w:rsid w:val="00174DF1"/>
    <w:rsid w:val="00175C5A"/>
    <w:rsid w:val="0017739D"/>
    <w:rsid w:val="00177675"/>
    <w:rsid w:val="001776BB"/>
    <w:rsid w:val="00177D4A"/>
    <w:rsid w:val="00177FC3"/>
    <w:rsid w:val="001808B9"/>
    <w:rsid w:val="00180DDC"/>
    <w:rsid w:val="00182161"/>
    <w:rsid w:val="0018221C"/>
    <w:rsid w:val="0018235A"/>
    <w:rsid w:val="00182B2E"/>
    <w:rsid w:val="00182B92"/>
    <w:rsid w:val="00182BDE"/>
    <w:rsid w:val="00183E5C"/>
    <w:rsid w:val="0018529F"/>
    <w:rsid w:val="00185380"/>
    <w:rsid w:val="0018567E"/>
    <w:rsid w:val="001862D6"/>
    <w:rsid w:val="00187311"/>
    <w:rsid w:val="001875C3"/>
    <w:rsid w:val="00187E9F"/>
    <w:rsid w:val="00187EE3"/>
    <w:rsid w:val="00190AC3"/>
    <w:rsid w:val="00190CC4"/>
    <w:rsid w:val="0019262C"/>
    <w:rsid w:val="001926F1"/>
    <w:rsid w:val="00192F83"/>
    <w:rsid w:val="00193478"/>
    <w:rsid w:val="00193795"/>
    <w:rsid w:val="0019382B"/>
    <w:rsid w:val="001938F3"/>
    <w:rsid w:val="0019488F"/>
    <w:rsid w:val="001949AD"/>
    <w:rsid w:val="00194CD6"/>
    <w:rsid w:val="00194D01"/>
    <w:rsid w:val="00194EA5"/>
    <w:rsid w:val="00195C35"/>
    <w:rsid w:val="00196EDE"/>
    <w:rsid w:val="001A0526"/>
    <w:rsid w:val="001A44DA"/>
    <w:rsid w:val="001A4874"/>
    <w:rsid w:val="001A48D0"/>
    <w:rsid w:val="001A54E8"/>
    <w:rsid w:val="001A5BC8"/>
    <w:rsid w:val="001A5EB4"/>
    <w:rsid w:val="001A7364"/>
    <w:rsid w:val="001B01C5"/>
    <w:rsid w:val="001B2927"/>
    <w:rsid w:val="001B2A81"/>
    <w:rsid w:val="001B3381"/>
    <w:rsid w:val="001B34F9"/>
    <w:rsid w:val="001B4118"/>
    <w:rsid w:val="001B416E"/>
    <w:rsid w:val="001B44A8"/>
    <w:rsid w:val="001B5A5F"/>
    <w:rsid w:val="001B5E7C"/>
    <w:rsid w:val="001B5F4D"/>
    <w:rsid w:val="001B6722"/>
    <w:rsid w:val="001B67DA"/>
    <w:rsid w:val="001B6F6C"/>
    <w:rsid w:val="001B6FFD"/>
    <w:rsid w:val="001B717B"/>
    <w:rsid w:val="001B73A2"/>
    <w:rsid w:val="001B7AF8"/>
    <w:rsid w:val="001B7B44"/>
    <w:rsid w:val="001B7F2F"/>
    <w:rsid w:val="001B7F67"/>
    <w:rsid w:val="001C09C4"/>
    <w:rsid w:val="001C1177"/>
    <w:rsid w:val="001C27C8"/>
    <w:rsid w:val="001C2E10"/>
    <w:rsid w:val="001C30A3"/>
    <w:rsid w:val="001C4A11"/>
    <w:rsid w:val="001C4AAA"/>
    <w:rsid w:val="001C59CD"/>
    <w:rsid w:val="001C5A87"/>
    <w:rsid w:val="001C5C40"/>
    <w:rsid w:val="001C6032"/>
    <w:rsid w:val="001C61DA"/>
    <w:rsid w:val="001C657E"/>
    <w:rsid w:val="001C6902"/>
    <w:rsid w:val="001C6E13"/>
    <w:rsid w:val="001C7023"/>
    <w:rsid w:val="001C7479"/>
    <w:rsid w:val="001C7764"/>
    <w:rsid w:val="001C7911"/>
    <w:rsid w:val="001D01B6"/>
    <w:rsid w:val="001D0B87"/>
    <w:rsid w:val="001D0D86"/>
    <w:rsid w:val="001D111F"/>
    <w:rsid w:val="001D1730"/>
    <w:rsid w:val="001D1F73"/>
    <w:rsid w:val="001D2FD6"/>
    <w:rsid w:val="001D31C4"/>
    <w:rsid w:val="001D3303"/>
    <w:rsid w:val="001D3912"/>
    <w:rsid w:val="001D3DA1"/>
    <w:rsid w:val="001D4B36"/>
    <w:rsid w:val="001D55C1"/>
    <w:rsid w:val="001D5988"/>
    <w:rsid w:val="001D5FD0"/>
    <w:rsid w:val="001D69F6"/>
    <w:rsid w:val="001E012D"/>
    <w:rsid w:val="001E08F9"/>
    <w:rsid w:val="001E1525"/>
    <w:rsid w:val="001E3B2B"/>
    <w:rsid w:val="001E3C63"/>
    <w:rsid w:val="001E433E"/>
    <w:rsid w:val="001E4571"/>
    <w:rsid w:val="001E61C3"/>
    <w:rsid w:val="001E6201"/>
    <w:rsid w:val="001E6C41"/>
    <w:rsid w:val="001E6F69"/>
    <w:rsid w:val="001F013B"/>
    <w:rsid w:val="001F0E06"/>
    <w:rsid w:val="001F1065"/>
    <w:rsid w:val="001F3A5F"/>
    <w:rsid w:val="001F3F44"/>
    <w:rsid w:val="001F488D"/>
    <w:rsid w:val="001F51BC"/>
    <w:rsid w:val="001F5AD8"/>
    <w:rsid w:val="001F5E1A"/>
    <w:rsid w:val="001F5F45"/>
    <w:rsid w:val="001F6405"/>
    <w:rsid w:val="001F67E1"/>
    <w:rsid w:val="001F7587"/>
    <w:rsid w:val="00200387"/>
    <w:rsid w:val="0020065A"/>
    <w:rsid w:val="00200673"/>
    <w:rsid w:val="00201F77"/>
    <w:rsid w:val="0020205A"/>
    <w:rsid w:val="00202528"/>
    <w:rsid w:val="002025CC"/>
    <w:rsid w:val="00203401"/>
    <w:rsid w:val="002035E1"/>
    <w:rsid w:val="00204889"/>
    <w:rsid w:val="002049BA"/>
    <w:rsid w:val="002059F5"/>
    <w:rsid w:val="00205FF9"/>
    <w:rsid w:val="00206BBB"/>
    <w:rsid w:val="00207C69"/>
    <w:rsid w:val="00210709"/>
    <w:rsid w:val="0021083E"/>
    <w:rsid w:val="0021222B"/>
    <w:rsid w:val="00213421"/>
    <w:rsid w:val="002140CF"/>
    <w:rsid w:val="00214ED3"/>
    <w:rsid w:val="00215561"/>
    <w:rsid w:val="0021582C"/>
    <w:rsid w:val="00215E72"/>
    <w:rsid w:val="002164C0"/>
    <w:rsid w:val="00217504"/>
    <w:rsid w:val="00217698"/>
    <w:rsid w:val="00217EBB"/>
    <w:rsid w:val="00220180"/>
    <w:rsid w:val="002202AE"/>
    <w:rsid w:val="0022141D"/>
    <w:rsid w:val="00221D7D"/>
    <w:rsid w:val="00222C08"/>
    <w:rsid w:val="0022366E"/>
    <w:rsid w:val="00223755"/>
    <w:rsid w:val="002246EB"/>
    <w:rsid w:val="00224A94"/>
    <w:rsid w:val="00224E70"/>
    <w:rsid w:val="00224F07"/>
    <w:rsid w:val="002253BD"/>
    <w:rsid w:val="00225444"/>
    <w:rsid w:val="00225798"/>
    <w:rsid w:val="002258E5"/>
    <w:rsid w:val="002264AC"/>
    <w:rsid w:val="00230545"/>
    <w:rsid w:val="00231906"/>
    <w:rsid w:val="002324FE"/>
    <w:rsid w:val="00233CFF"/>
    <w:rsid w:val="002343E3"/>
    <w:rsid w:val="00234472"/>
    <w:rsid w:val="002354D5"/>
    <w:rsid w:val="0023621E"/>
    <w:rsid w:val="00236920"/>
    <w:rsid w:val="00236C3D"/>
    <w:rsid w:val="00236DF8"/>
    <w:rsid w:val="002370A5"/>
    <w:rsid w:val="002371B9"/>
    <w:rsid w:val="00242928"/>
    <w:rsid w:val="00243475"/>
    <w:rsid w:val="00243F55"/>
    <w:rsid w:val="002457B2"/>
    <w:rsid w:val="00246D9E"/>
    <w:rsid w:val="0024775F"/>
    <w:rsid w:val="002502A7"/>
    <w:rsid w:val="00250367"/>
    <w:rsid w:val="00251555"/>
    <w:rsid w:val="0025236D"/>
    <w:rsid w:val="00252B72"/>
    <w:rsid w:val="002530C5"/>
    <w:rsid w:val="0025365B"/>
    <w:rsid w:val="002537E6"/>
    <w:rsid w:val="00254453"/>
    <w:rsid w:val="00255294"/>
    <w:rsid w:val="0025580F"/>
    <w:rsid w:val="002562C6"/>
    <w:rsid w:val="002564D8"/>
    <w:rsid w:val="002564F8"/>
    <w:rsid w:val="0025670A"/>
    <w:rsid w:val="00257C1C"/>
    <w:rsid w:val="00260173"/>
    <w:rsid w:val="0026084C"/>
    <w:rsid w:val="002625EE"/>
    <w:rsid w:val="0026295A"/>
    <w:rsid w:val="002641D6"/>
    <w:rsid w:val="002646AF"/>
    <w:rsid w:val="00264C02"/>
    <w:rsid w:val="00265A9F"/>
    <w:rsid w:val="00265F80"/>
    <w:rsid w:val="002662C2"/>
    <w:rsid w:val="002663EC"/>
    <w:rsid w:val="0026694A"/>
    <w:rsid w:val="00266EF3"/>
    <w:rsid w:val="0026700C"/>
    <w:rsid w:val="0027048D"/>
    <w:rsid w:val="002704B8"/>
    <w:rsid w:val="00270868"/>
    <w:rsid w:val="00270B57"/>
    <w:rsid w:val="00270E9E"/>
    <w:rsid w:val="002736C5"/>
    <w:rsid w:val="0027427D"/>
    <w:rsid w:val="0027504C"/>
    <w:rsid w:val="00275429"/>
    <w:rsid w:val="002754C5"/>
    <w:rsid w:val="0027581E"/>
    <w:rsid w:val="00276B27"/>
    <w:rsid w:val="00276DF7"/>
    <w:rsid w:val="00280352"/>
    <w:rsid w:val="00280ECC"/>
    <w:rsid w:val="002810C3"/>
    <w:rsid w:val="00281689"/>
    <w:rsid w:val="00281BF8"/>
    <w:rsid w:val="00282AD9"/>
    <w:rsid w:val="0028332A"/>
    <w:rsid w:val="002833E9"/>
    <w:rsid w:val="00283649"/>
    <w:rsid w:val="002836CD"/>
    <w:rsid w:val="002858A7"/>
    <w:rsid w:val="002865CC"/>
    <w:rsid w:val="00286671"/>
    <w:rsid w:val="00286DBF"/>
    <w:rsid w:val="0028775E"/>
    <w:rsid w:val="00287B9E"/>
    <w:rsid w:val="00290DB6"/>
    <w:rsid w:val="00291390"/>
    <w:rsid w:val="002924DA"/>
    <w:rsid w:val="002937E8"/>
    <w:rsid w:val="00295144"/>
    <w:rsid w:val="002951DE"/>
    <w:rsid w:val="00295736"/>
    <w:rsid w:val="00296189"/>
    <w:rsid w:val="00297081"/>
    <w:rsid w:val="002A0635"/>
    <w:rsid w:val="002A0B10"/>
    <w:rsid w:val="002A0BAB"/>
    <w:rsid w:val="002A245D"/>
    <w:rsid w:val="002A27BC"/>
    <w:rsid w:val="002A3AE2"/>
    <w:rsid w:val="002A3CAC"/>
    <w:rsid w:val="002A53B6"/>
    <w:rsid w:val="002A5DA2"/>
    <w:rsid w:val="002A6627"/>
    <w:rsid w:val="002B03BB"/>
    <w:rsid w:val="002B095D"/>
    <w:rsid w:val="002B17F6"/>
    <w:rsid w:val="002B1CB0"/>
    <w:rsid w:val="002B1D41"/>
    <w:rsid w:val="002B22F3"/>
    <w:rsid w:val="002B3A68"/>
    <w:rsid w:val="002B3A81"/>
    <w:rsid w:val="002B4F48"/>
    <w:rsid w:val="002B6E44"/>
    <w:rsid w:val="002C14CC"/>
    <w:rsid w:val="002C1B1B"/>
    <w:rsid w:val="002C2BE7"/>
    <w:rsid w:val="002C2E30"/>
    <w:rsid w:val="002C3D93"/>
    <w:rsid w:val="002C4628"/>
    <w:rsid w:val="002C4B0D"/>
    <w:rsid w:val="002C4BAA"/>
    <w:rsid w:val="002C4D50"/>
    <w:rsid w:val="002C52D3"/>
    <w:rsid w:val="002C58EE"/>
    <w:rsid w:val="002C6CA0"/>
    <w:rsid w:val="002C71A8"/>
    <w:rsid w:val="002C7B5B"/>
    <w:rsid w:val="002D06D1"/>
    <w:rsid w:val="002D0EF7"/>
    <w:rsid w:val="002D0F5B"/>
    <w:rsid w:val="002D1571"/>
    <w:rsid w:val="002D263B"/>
    <w:rsid w:val="002D2CB6"/>
    <w:rsid w:val="002D3422"/>
    <w:rsid w:val="002D3AE3"/>
    <w:rsid w:val="002D4B46"/>
    <w:rsid w:val="002D5802"/>
    <w:rsid w:val="002D582D"/>
    <w:rsid w:val="002D5BAB"/>
    <w:rsid w:val="002D5C51"/>
    <w:rsid w:val="002D6402"/>
    <w:rsid w:val="002D6416"/>
    <w:rsid w:val="002D709A"/>
    <w:rsid w:val="002E0088"/>
    <w:rsid w:val="002E09FC"/>
    <w:rsid w:val="002E2808"/>
    <w:rsid w:val="002E2E52"/>
    <w:rsid w:val="002E33D6"/>
    <w:rsid w:val="002E3FDE"/>
    <w:rsid w:val="002E5A52"/>
    <w:rsid w:val="002E5E51"/>
    <w:rsid w:val="002E5F77"/>
    <w:rsid w:val="002E60A2"/>
    <w:rsid w:val="002E64CA"/>
    <w:rsid w:val="002E652C"/>
    <w:rsid w:val="002E708F"/>
    <w:rsid w:val="002E7684"/>
    <w:rsid w:val="002F1558"/>
    <w:rsid w:val="002F1ABE"/>
    <w:rsid w:val="002F1DEB"/>
    <w:rsid w:val="002F2DEA"/>
    <w:rsid w:val="002F38AA"/>
    <w:rsid w:val="002F41B1"/>
    <w:rsid w:val="002F5005"/>
    <w:rsid w:val="002F5160"/>
    <w:rsid w:val="002F540C"/>
    <w:rsid w:val="002F6056"/>
    <w:rsid w:val="002F697E"/>
    <w:rsid w:val="002F69E5"/>
    <w:rsid w:val="002F7279"/>
    <w:rsid w:val="002F7434"/>
    <w:rsid w:val="002F7A96"/>
    <w:rsid w:val="003003ED"/>
    <w:rsid w:val="003009B6"/>
    <w:rsid w:val="00300D57"/>
    <w:rsid w:val="0030175F"/>
    <w:rsid w:val="00301A4C"/>
    <w:rsid w:val="00301EC4"/>
    <w:rsid w:val="003037F2"/>
    <w:rsid w:val="00303905"/>
    <w:rsid w:val="0030391E"/>
    <w:rsid w:val="0030496F"/>
    <w:rsid w:val="0030497C"/>
    <w:rsid w:val="00304B06"/>
    <w:rsid w:val="00304D9E"/>
    <w:rsid w:val="00305DDA"/>
    <w:rsid w:val="00305EB5"/>
    <w:rsid w:val="0030613C"/>
    <w:rsid w:val="003064F5"/>
    <w:rsid w:val="003065DF"/>
    <w:rsid w:val="003077DE"/>
    <w:rsid w:val="00307EAF"/>
    <w:rsid w:val="00311282"/>
    <w:rsid w:val="00311411"/>
    <w:rsid w:val="00311BDE"/>
    <w:rsid w:val="003126AF"/>
    <w:rsid w:val="00312E9E"/>
    <w:rsid w:val="00313262"/>
    <w:rsid w:val="003132FE"/>
    <w:rsid w:val="00314391"/>
    <w:rsid w:val="003149D0"/>
    <w:rsid w:val="0031550B"/>
    <w:rsid w:val="00316338"/>
    <w:rsid w:val="003164E3"/>
    <w:rsid w:val="00316745"/>
    <w:rsid w:val="00316CE1"/>
    <w:rsid w:val="00316CF9"/>
    <w:rsid w:val="00316D4C"/>
    <w:rsid w:val="00317124"/>
    <w:rsid w:val="003204F0"/>
    <w:rsid w:val="003207BE"/>
    <w:rsid w:val="003228B8"/>
    <w:rsid w:val="00322BCE"/>
    <w:rsid w:val="00323496"/>
    <w:rsid w:val="00323C06"/>
    <w:rsid w:val="0032490E"/>
    <w:rsid w:val="00324B39"/>
    <w:rsid w:val="00326034"/>
    <w:rsid w:val="00326439"/>
    <w:rsid w:val="00326E81"/>
    <w:rsid w:val="00326FBF"/>
    <w:rsid w:val="00327528"/>
    <w:rsid w:val="003305A8"/>
    <w:rsid w:val="00330876"/>
    <w:rsid w:val="00331F6A"/>
    <w:rsid w:val="00332819"/>
    <w:rsid w:val="00332A18"/>
    <w:rsid w:val="00332CBB"/>
    <w:rsid w:val="00333FF8"/>
    <w:rsid w:val="00334E34"/>
    <w:rsid w:val="003362DC"/>
    <w:rsid w:val="00336649"/>
    <w:rsid w:val="003368B1"/>
    <w:rsid w:val="003377D0"/>
    <w:rsid w:val="003378BD"/>
    <w:rsid w:val="0033790B"/>
    <w:rsid w:val="00340432"/>
    <w:rsid w:val="003408BF"/>
    <w:rsid w:val="00340DE5"/>
    <w:rsid w:val="00342373"/>
    <w:rsid w:val="00342A8E"/>
    <w:rsid w:val="00342AD2"/>
    <w:rsid w:val="00342B1C"/>
    <w:rsid w:val="00342DF7"/>
    <w:rsid w:val="00344387"/>
    <w:rsid w:val="00345065"/>
    <w:rsid w:val="00346D72"/>
    <w:rsid w:val="00350454"/>
    <w:rsid w:val="0035119B"/>
    <w:rsid w:val="003516D5"/>
    <w:rsid w:val="00351924"/>
    <w:rsid w:val="00351C44"/>
    <w:rsid w:val="00351F83"/>
    <w:rsid w:val="003539AC"/>
    <w:rsid w:val="00353C9A"/>
    <w:rsid w:val="003549AF"/>
    <w:rsid w:val="00354F14"/>
    <w:rsid w:val="003554F8"/>
    <w:rsid w:val="00355661"/>
    <w:rsid w:val="00355692"/>
    <w:rsid w:val="00355D66"/>
    <w:rsid w:val="00356ED2"/>
    <w:rsid w:val="003576D3"/>
    <w:rsid w:val="00357739"/>
    <w:rsid w:val="00357B01"/>
    <w:rsid w:val="00357F74"/>
    <w:rsid w:val="0036026C"/>
    <w:rsid w:val="0036065C"/>
    <w:rsid w:val="0036071B"/>
    <w:rsid w:val="00360C5E"/>
    <w:rsid w:val="0036124A"/>
    <w:rsid w:val="003612DB"/>
    <w:rsid w:val="003615E4"/>
    <w:rsid w:val="00361AB5"/>
    <w:rsid w:val="00361E00"/>
    <w:rsid w:val="003621DE"/>
    <w:rsid w:val="003627D4"/>
    <w:rsid w:val="00362816"/>
    <w:rsid w:val="00362D82"/>
    <w:rsid w:val="00362F4F"/>
    <w:rsid w:val="0036326B"/>
    <w:rsid w:val="00363834"/>
    <w:rsid w:val="0036458F"/>
    <w:rsid w:val="0036482F"/>
    <w:rsid w:val="00364945"/>
    <w:rsid w:val="00365620"/>
    <w:rsid w:val="00366B3D"/>
    <w:rsid w:val="00367131"/>
    <w:rsid w:val="00367FBC"/>
    <w:rsid w:val="003708DF"/>
    <w:rsid w:val="00370A78"/>
    <w:rsid w:val="003710E5"/>
    <w:rsid w:val="00371848"/>
    <w:rsid w:val="0037259E"/>
    <w:rsid w:val="003731CB"/>
    <w:rsid w:val="00373C77"/>
    <w:rsid w:val="00373CF6"/>
    <w:rsid w:val="00373D76"/>
    <w:rsid w:val="00375206"/>
    <w:rsid w:val="003753EA"/>
    <w:rsid w:val="00375920"/>
    <w:rsid w:val="00376AB0"/>
    <w:rsid w:val="00377652"/>
    <w:rsid w:val="003807AA"/>
    <w:rsid w:val="003808D7"/>
    <w:rsid w:val="00380906"/>
    <w:rsid w:val="00381F6A"/>
    <w:rsid w:val="00382018"/>
    <w:rsid w:val="00382F92"/>
    <w:rsid w:val="003843E0"/>
    <w:rsid w:val="00384868"/>
    <w:rsid w:val="00386333"/>
    <w:rsid w:val="00387BA9"/>
    <w:rsid w:val="00390396"/>
    <w:rsid w:val="0039072C"/>
    <w:rsid w:val="00391FAD"/>
    <w:rsid w:val="00392B8F"/>
    <w:rsid w:val="00393092"/>
    <w:rsid w:val="0039330E"/>
    <w:rsid w:val="0039335A"/>
    <w:rsid w:val="003939E4"/>
    <w:rsid w:val="003959FB"/>
    <w:rsid w:val="00395B74"/>
    <w:rsid w:val="00395EFB"/>
    <w:rsid w:val="00396B55"/>
    <w:rsid w:val="00396FF9"/>
    <w:rsid w:val="003A08AB"/>
    <w:rsid w:val="003A0D97"/>
    <w:rsid w:val="003A13E3"/>
    <w:rsid w:val="003A32B5"/>
    <w:rsid w:val="003A384E"/>
    <w:rsid w:val="003A3CF1"/>
    <w:rsid w:val="003A421A"/>
    <w:rsid w:val="003A4E6C"/>
    <w:rsid w:val="003A5083"/>
    <w:rsid w:val="003A6617"/>
    <w:rsid w:val="003A66A2"/>
    <w:rsid w:val="003A6BEA"/>
    <w:rsid w:val="003A7488"/>
    <w:rsid w:val="003B011D"/>
    <w:rsid w:val="003B0513"/>
    <w:rsid w:val="003B0819"/>
    <w:rsid w:val="003B1B17"/>
    <w:rsid w:val="003B1B6A"/>
    <w:rsid w:val="003B2A11"/>
    <w:rsid w:val="003B2A64"/>
    <w:rsid w:val="003B3BCA"/>
    <w:rsid w:val="003B59F2"/>
    <w:rsid w:val="003B5D88"/>
    <w:rsid w:val="003B60BA"/>
    <w:rsid w:val="003B7646"/>
    <w:rsid w:val="003B7E60"/>
    <w:rsid w:val="003C043F"/>
    <w:rsid w:val="003C08C3"/>
    <w:rsid w:val="003C106D"/>
    <w:rsid w:val="003C226F"/>
    <w:rsid w:val="003C39B3"/>
    <w:rsid w:val="003C3D3C"/>
    <w:rsid w:val="003C4BC1"/>
    <w:rsid w:val="003C54B7"/>
    <w:rsid w:val="003C7324"/>
    <w:rsid w:val="003C7350"/>
    <w:rsid w:val="003C7828"/>
    <w:rsid w:val="003C7D91"/>
    <w:rsid w:val="003D005F"/>
    <w:rsid w:val="003D11BE"/>
    <w:rsid w:val="003D21F4"/>
    <w:rsid w:val="003D239C"/>
    <w:rsid w:val="003D250A"/>
    <w:rsid w:val="003D2519"/>
    <w:rsid w:val="003D2ABA"/>
    <w:rsid w:val="003D2F0F"/>
    <w:rsid w:val="003D2FF0"/>
    <w:rsid w:val="003D30B6"/>
    <w:rsid w:val="003D32B2"/>
    <w:rsid w:val="003D33D4"/>
    <w:rsid w:val="003D3499"/>
    <w:rsid w:val="003D3C62"/>
    <w:rsid w:val="003D48F7"/>
    <w:rsid w:val="003D4C1D"/>
    <w:rsid w:val="003D50E9"/>
    <w:rsid w:val="003D538B"/>
    <w:rsid w:val="003D54E8"/>
    <w:rsid w:val="003D5EB5"/>
    <w:rsid w:val="003D651B"/>
    <w:rsid w:val="003D7233"/>
    <w:rsid w:val="003D7CA8"/>
    <w:rsid w:val="003E05E6"/>
    <w:rsid w:val="003E1D71"/>
    <w:rsid w:val="003E2A8D"/>
    <w:rsid w:val="003E2C72"/>
    <w:rsid w:val="003E2CED"/>
    <w:rsid w:val="003E2FCD"/>
    <w:rsid w:val="003E39A3"/>
    <w:rsid w:val="003E3F19"/>
    <w:rsid w:val="003E6207"/>
    <w:rsid w:val="003E71D5"/>
    <w:rsid w:val="003E74A4"/>
    <w:rsid w:val="003F0E3E"/>
    <w:rsid w:val="003F1BC9"/>
    <w:rsid w:val="003F22B9"/>
    <w:rsid w:val="003F2A30"/>
    <w:rsid w:val="003F305B"/>
    <w:rsid w:val="003F5FCC"/>
    <w:rsid w:val="003F62F4"/>
    <w:rsid w:val="003F7A0A"/>
    <w:rsid w:val="004002C4"/>
    <w:rsid w:val="00400AC4"/>
    <w:rsid w:val="00400D2C"/>
    <w:rsid w:val="00400EFA"/>
    <w:rsid w:val="004015DA"/>
    <w:rsid w:val="004023AA"/>
    <w:rsid w:val="00404A87"/>
    <w:rsid w:val="00404D98"/>
    <w:rsid w:val="00405EB8"/>
    <w:rsid w:val="004069C0"/>
    <w:rsid w:val="00406A48"/>
    <w:rsid w:val="0040725D"/>
    <w:rsid w:val="00407367"/>
    <w:rsid w:val="00407881"/>
    <w:rsid w:val="004130C2"/>
    <w:rsid w:val="0041368F"/>
    <w:rsid w:val="004136D9"/>
    <w:rsid w:val="0041452D"/>
    <w:rsid w:val="00414CBD"/>
    <w:rsid w:val="00416514"/>
    <w:rsid w:val="00417DBD"/>
    <w:rsid w:val="00420E91"/>
    <w:rsid w:val="00421359"/>
    <w:rsid w:val="00421AE1"/>
    <w:rsid w:val="00422ED5"/>
    <w:rsid w:val="0042313A"/>
    <w:rsid w:val="00423919"/>
    <w:rsid w:val="004239E5"/>
    <w:rsid w:val="00424428"/>
    <w:rsid w:val="0042475A"/>
    <w:rsid w:val="004250D3"/>
    <w:rsid w:val="004252FC"/>
    <w:rsid w:val="0042540D"/>
    <w:rsid w:val="00425B05"/>
    <w:rsid w:val="004261E2"/>
    <w:rsid w:val="00426ABA"/>
    <w:rsid w:val="00427CBC"/>
    <w:rsid w:val="00427EA9"/>
    <w:rsid w:val="00430D9F"/>
    <w:rsid w:val="00431611"/>
    <w:rsid w:val="00431E2B"/>
    <w:rsid w:val="004326ED"/>
    <w:rsid w:val="00432C71"/>
    <w:rsid w:val="00432F60"/>
    <w:rsid w:val="00433B91"/>
    <w:rsid w:val="00433C0A"/>
    <w:rsid w:val="004342E1"/>
    <w:rsid w:val="0043437D"/>
    <w:rsid w:val="004355A4"/>
    <w:rsid w:val="00436149"/>
    <w:rsid w:val="00436246"/>
    <w:rsid w:val="0043641E"/>
    <w:rsid w:val="00436764"/>
    <w:rsid w:val="00437197"/>
    <w:rsid w:val="00437358"/>
    <w:rsid w:val="004376AD"/>
    <w:rsid w:val="00437CD9"/>
    <w:rsid w:val="00437EEF"/>
    <w:rsid w:val="004408D2"/>
    <w:rsid w:val="00440E8F"/>
    <w:rsid w:val="0044113B"/>
    <w:rsid w:val="0044214F"/>
    <w:rsid w:val="00442D47"/>
    <w:rsid w:val="00442DCE"/>
    <w:rsid w:val="004431B7"/>
    <w:rsid w:val="00444BE7"/>
    <w:rsid w:val="00445162"/>
    <w:rsid w:val="004462BF"/>
    <w:rsid w:val="00446369"/>
    <w:rsid w:val="0044646C"/>
    <w:rsid w:val="0044648B"/>
    <w:rsid w:val="0045003B"/>
    <w:rsid w:val="00450A59"/>
    <w:rsid w:val="00451C02"/>
    <w:rsid w:val="004522AE"/>
    <w:rsid w:val="00452E2D"/>
    <w:rsid w:val="00455903"/>
    <w:rsid w:val="00455E86"/>
    <w:rsid w:val="004569FC"/>
    <w:rsid w:val="00456FDE"/>
    <w:rsid w:val="00457333"/>
    <w:rsid w:val="00457BC5"/>
    <w:rsid w:val="0046038E"/>
    <w:rsid w:val="004605F6"/>
    <w:rsid w:val="00461862"/>
    <w:rsid w:val="00461D3A"/>
    <w:rsid w:val="00462DC0"/>
    <w:rsid w:val="00463B6F"/>
    <w:rsid w:val="00463EAB"/>
    <w:rsid w:val="00464C70"/>
    <w:rsid w:val="0046511B"/>
    <w:rsid w:val="00465F4B"/>
    <w:rsid w:val="00466BFF"/>
    <w:rsid w:val="00467F5D"/>
    <w:rsid w:val="004702E7"/>
    <w:rsid w:val="004704C7"/>
    <w:rsid w:val="004708E1"/>
    <w:rsid w:val="00472633"/>
    <w:rsid w:val="00473817"/>
    <w:rsid w:val="00473C55"/>
    <w:rsid w:val="00474C55"/>
    <w:rsid w:val="00476FA7"/>
    <w:rsid w:val="00477219"/>
    <w:rsid w:val="00477467"/>
    <w:rsid w:val="0048051E"/>
    <w:rsid w:val="00480BB7"/>
    <w:rsid w:val="004811F1"/>
    <w:rsid w:val="0048179A"/>
    <w:rsid w:val="004818CC"/>
    <w:rsid w:val="00481EC0"/>
    <w:rsid w:val="004820EB"/>
    <w:rsid w:val="004830FB"/>
    <w:rsid w:val="00483273"/>
    <w:rsid w:val="00483711"/>
    <w:rsid w:val="00483831"/>
    <w:rsid w:val="00483D44"/>
    <w:rsid w:val="004848A9"/>
    <w:rsid w:val="0048495E"/>
    <w:rsid w:val="00484C65"/>
    <w:rsid w:val="00484CCD"/>
    <w:rsid w:val="00484CE6"/>
    <w:rsid w:val="00485843"/>
    <w:rsid w:val="00485E95"/>
    <w:rsid w:val="00486608"/>
    <w:rsid w:val="00486D84"/>
    <w:rsid w:val="00487B3A"/>
    <w:rsid w:val="00490B09"/>
    <w:rsid w:val="00490DD5"/>
    <w:rsid w:val="00491500"/>
    <w:rsid w:val="004918AC"/>
    <w:rsid w:val="004919B0"/>
    <w:rsid w:val="00492755"/>
    <w:rsid w:val="004928DA"/>
    <w:rsid w:val="00492D26"/>
    <w:rsid w:val="00493D3A"/>
    <w:rsid w:val="00493D7C"/>
    <w:rsid w:val="00494A99"/>
    <w:rsid w:val="00494B27"/>
    <w:rsid w:val="0049534F"/>
    <w:rsid w:val="00495A23"/>
    <w:rsid w:val="00495C0D"/>
    <w:rsid w:val="0049601D"/>
    <w:rsid w:val="004960C2"/>
    <w:rsid w:val="00496CF8"/>
    <w:rsid w:val="00496D38"/>
    <w:rsid w:val="00497EB6"/>
    <w:rsid w:val="00497F3E"/>
    <w:rsid w:val="004A06B6"/>
    <w:rsid w:val="004A0A5B"/>
    <w:rsid w:val="004A1012"/>
    <w:rsid w:val="004A1286"/>
    <w:rsid w:val="004A1AF4"/>
    <w:rsid w:val="004A1C4B"/>
    <w:rsid w:val="004A24D5"/>
    <w:rsid w:val="004A2C27"/>
    <w:rsid w:val="004A2E6B"/>
    <w:rsid w:val="004A3A76"/>
    <w:rsid w:val="004A3F58"/>
    <w:rsid w:val="004A4217"/>
    <w:rsid w:val="004A437F"/>
    <w:rsid w:val="004A443F"/>
    <w:rsid w:val="004A458F"/>
    <w:rsid w:val="004A4895"/>
    <w:rsid w:val="004A4C2E"/>
    <w:rsid w:val="004A5547"/>
    <w:rsid w:val="004A5FEF"/>
    <w:rsid w:val="004A6814"/>
    <w:rsid w:val="004A7683"/>
    <w:rsid w:val="004A7E35"/>
    <w:rsid w:val="004B032A"/>
    <w:rsid w:val="004B0334"/>
    <w:rsid w:val="004B0BC9"/>
    <w:rsid w:val="004B1A1E"/>
    <w:rsid w:val="004B1BFA"/>
    <w:rsid w:val="004B2558"/>
    <w:rsid w:val="004B2A9F"/>
    <w:rsid w:val="004B2E59"/>
    <w:rsid w:val="004B37CB"/>
    <w:rsid w:val="004B4691"/>
    <w:rsid w:val="004B4760"/>
    <w:rsid w:val="004B48BA"/>
    <w:rsid w:val="004B4A80"/>
    <w:rsid w:val="004B51DE"/>
    <w:rsid w:val="004B5734"/>
    <w:rsid w:val="004B60E9"/>
    <w:rsid w:val="004B7447"/>
    <w:rsid w:val="004C034A"/>
    <w:rsid w:val="004C099D"/>
    <w:rsid w:val="004C1771"/>
    <w:rsid w:val="004C1C87"/>
    <w:rsid w:val="004C2741"/>
    <w:rsid w:val="004C3326"/>
    <w:rsid w:val="004C382D"/>
    <w:rsid w:val="004C3BB7"/>
    <w:rsid w:val="004C3C35"/>
    <w:rsid w:val="004C63A1"/>
    <w:rsid w:val="004C6C24"/>
    <w:rsid w:val="004C71A7"/>
    <w:rsid w:val="004C7687"/>
    <w:rsid w:val="004D1893"/>
    <w:rsid w:val="004D1BED"/>
    <w:rsid w:val="004D4C4A"/>
    <w:rsid w:val="004D5BED"/>
    <w:rsid w:val="004D70EA"/>
    <w:rsid w:val="004D7B2B"/>
    <w:rsid w:val="004D7FA1"/>
    <w:rsid w:val="004E26ED"/>
    <w:rsid w:val="004E2D30"/>
    <w:rsid w:val="004E436D"/>
    <w:rsid w:val="004E47A6"/>
    <w:rsid w:val="004E48D5"/>
    <w:rsid w:val="004E55A0"/>
    <w:rsid w:val="004E55EE"/>
    <w:rsid w:val="004E60B3"/>
    <w:rsid w:val="004E7A7D"/>
    <w:rsid w:val="004E7B2B"/>
    <w:rsid w:val="004F3860"/>
    <w:rsid w:val="004F4586"/>
    <w:rsid w:val="004F4EC1"/>
    <w:rsid w:val="004F5A56"/>
    <w:rsid w:val="004F5B77"/>
    <w:rsid w:val="004F6838"/>
    <w:rsid w:val="004F6AAE"/>
    <w:rsid w:val="004F6D37"/>
    <w:rsid w:val="004F6DF0"/>
    <w:rsid w:val="004F6FA1"/>
    <w:rsid w:val="004F7C5A"/>
    <w:rsid w:val="00501418"/>
    <w:rsid w:val="00502D03"/>
    <w:rsid w:val="00504141"/>
    <w:rsid w:val="00504940"/>
    <w:rsid w:val="005071A0"/>
    <w:rsid w:val="005074C6"/>
    <w:rsid w:val="00507C95"/>
    <w:rsid w:val="00507E09"/>
    <w:rsid w:val="005100CD"/>
    <w:rsid w:val="00511BF9"/>
    <w:rsid w:val="00512DB7"/>
    <w:rsid w:val="00512E0D"/>
    <w:rsid w:val="00513150"/>
    <w:rsid w:val="00513254"/>
    <w:rsid w:val="00513496"/>
    <w:rsid w:val="00513FDF"/>
    <w:rsid w:val="00514543"/>
    <w:rsid w:val="00515108"/>
    <w:rsid w:val="00515143"/>
    <w:rsid w:val="005158D8"/>
    <w:rsid w:val="00515A71"/>
    <w:rsid w:val="005163A1"/>
    <w:rsid w:val="00516A1B"/>
    <w:rsid w:val="00516A80"/>
    <w:rsid w:val="00516CA3"/>
    <w:rsid w:val="005204BB"/>
    <w:rsid w:val="0052068B"/>
    <w:rsid w:val="00520F85"/>
    <w:rsid w:val="005215DB"/>
    <w:rsid w:val="005217D5"/>
    <w:rsid w:val="00521DB7"/>
    <w:rsid w:val="0052274A"/>
    <w:rsid w:val="00522C0E"/>
    <w:rsid w:val="0052348A"/>
    <w:rsid w:val="00523879"/>
    <w:rsid w:val="00523B50"/>
    <w:rsid w:val="00523C1A"/>
    <w:rsid w:val="005240FB"/>
    <w:rsid w:val="005242E3"/>
    <w:rsid w:val="0052437B"/>
    <w:rsid w:val="005249D5"/>
    <w:rsid w:val="00524D94"/>
    <w:rsid w:val="00525C15"/>
    <w:rsid w:val="0052624A"/>
    <w:rsid w:val="00526AB3"/>
    <w:rsid w:val="00527C81"/>
    <w:rsid w:val="005303BC"/>
    <w:rsid w:val="005303C6"/>
    <w:rsid w:val="00530551"/>
    <w:rsid w:val="00531C80"/>
    <w:rsid w:val="00533273"/>
    <w:rsid w:val="00534E74"/>
    <w:rsid w:val="005356A5"/>
    <w:rsid w:val="00535F43"/>
    <w:rsid w:val="00536CA8"/>
    <w:rsid w:val="00537899"/>
    <w:rsid w:val="0054043F"/>
    <w:rsid w:val="0054082D"/>
    <w:rsid w:val="005409EA"/>
    <w:rsid w:val="00540AFF"/>
    <w:rsid w:val="00541416"/>
    <w:rsid w:val="00541AA7"/>
    <w:rsid w:val="00541AC1"/>
    <w:rsid w:val="00541CD7"/>
    <w:rsid w:val="00541DE9"/>
    <w:rsid w:val="00542C66"/>
    <w:rsid w:val="00542C67"/>
    <w:rsid w:val="005437AA"/>
    <w:rsid w:val="00543B24"/>
    <w:rsid w:val="005442E4"/>
    <w:rsid w:val="005448A0"/>
    <w:rsid w:val="00544C52"/>
    <w:rsid w:val="00544CA7"/>
    <w:rsid w:val="00545812"/>
    <w:rsid w:val="00545AE2"/>
    <w:rsid w:val="00545B04"/>
    <w:rsid w:val="00546C79"/>
    <w:rsid w:val="00547D60"/>
    <w:rsid w:val="005504CD"/>
    <w:rsid w:val="00550CBF"/>
    <w:rsid w:val="005511A7"/>
    <w:rsid w:val="00551730"/>
    <w:rsid w:val="00552CF9"/>
    <w:rsid w:val="00552DF3"/>
    <w:rsid w:val="005549C7"/>
    <w:rsid w:val="005556B5"/>
    <w:rsid w:val="005565C3"/>
    <w:rsid w:val="00556A8C"/>
    <w:rsid w:val="00556D21"/>
    <w:rsid w:val="00557876"/>
    <w:rsid w:val="00560B84"/>
    <w:rsid w:val="00560CC6"/>
    <w:rsid w:val="00561170"/>
    <w:rsid w:val="0056222B"/>
    <w:rsid w:val="005626BF"/>
    <w:rsid w:val="00562715"/>
    <w:rsid w:val="00563099"/>
    <w:rsid w:val="005636C8"/>
    <w:rsid w:val="0056521A"/>
    <w:rsid w:val="00565990"/>
    <w:rsid w:val="00565BA2"/>
    <w:rsid w:val="00565D53"/>
    <w:rsid w:val="00565F08"/>
    <w:rsid w:val="0056635D"/>
    <w:rsid w:val="00566750"/>
    <w:rsid w:val="005673EB"/>
    <w:rsid w:val="005701FF"/>
    <w:rsid w:val="00570391"/>
    <w:rsid w:val="0057099B"/>
    <w:rsid w:val="005720CA"/>
    <w:rsid w:val="005728B5"/>
    <w:rsid w:val="005728D5"/>
    <w:rsid w:val="00573883"/>
    <w:rsid w:val="00573AE8"/>
    <w:rsid w:val="00574A8F"/>
    <w:rsid w:val="00574AA7"/>
    <w:rsid w:val="00575967"/>
    <w:rsid w:val="00576011"/>
    <w:rsid w:val="005766AD"/>
    <w:rsid w:val="00580C32"/>
    <w:rsid w:val="00581867"/>
    <w:rsid w:val="00581968"/>
    <w:rsid w:val="0058389B"/>
    <w:rsid w:val="00584A6A"/>
    <w:rsid w:val="00585269"/>
    <w:rsid w:val="00585D0B"/>
    <w:rsid w:val="00586C61"/>
    <w:rsid w:val="00586F4F"/>
    <w:rsid w:val="0058767E"/>
    <w:rsid w:val="00590BC1"/>
    <w:rsid w:val="005910B0"/>
    <w:rsid w:val="005911D8"/>
    <w:rsid w:val="0059206F"/>
    <w:rsid w:val="00593ADA"/>
    <w:rsid w:val="00593F44"/>
    <w:rsid w:val="00595490"/>
    <w:rsid w:val="005954ED"/>
    <w:rsid w:val="005958F4"/>
    <w:rsid w:val="005962B8"/>
    <w:rsid w:val="0059676D"/>
    <w:rsid w:val="0059699C"/>
    <w:rsid w:val="00596ABE"/>
    <w:rsid w:val="00596CBD"/>
    <w:rsid w:val="005972F0"/>
    <w:rsid w:val="00597EA6"/>
    <w:rsid w:val="005A04CE"/>
    <w:rsid w:val="005A04E2"/>
    <w:rsid w:val="005A133B"/>
    <w:rsid w:val="005A320E"/>
    <w:rsid w:val="005A38BE"/>
    <w:rsid w:val="005A582D"/>
    <w:rsid w:val="005A5A75"/>
    <w:rsid w:val="005A607D"/>
    <w:rsid w:val="005A6281"/>
    <w:rsid w:val="005A65B7"/>
    <w:rsid w:val="005A6794"/>
    <w:rsid w:val="005A6809"/>
    <w:rsid w:val="005A69F9"/>
    <w:rsid w:val="005A71C2"/>
    <w:rsid w:val="005A7444"/>
    <w:rsid w:val="005A76E2"/>
    <w:rsid w:val="005B117C"/>
    <w:rsid w:val="005B3A16"/>
    <w:rsid w:val="005B3C0F"/>
    <w:rsid w:val="005B4139"/>
    <w:rsid w:val="005B4A3D"/>
    <w:rsid w:val="005B53BE"/>
    <w:rsid w:val="005B5DE6"/>
    <w:rsid w:val="005B60B0"/>
    <w:rsid w:val="005B7136"/>
    <w:rsid w:val="005B7A39"/>
    <w:rsid w:val="005B7C88"/>
    <w:rsid w:val="005C0322"/>
    <w:rsid w:val="005C0E89"/>
    <w:rsid w:val="005C0F06"/>
    <w:rsid w:val="005C32E2"/>
    <w:rsid w:val="005C364C"/>
    <w:rsid w:val="005C61F1"/>
    <w:rsid w:val="005C6C3A"/>
    <w:rsid w:val="005C7BDF"/>
    <w:rsid w:val="005D01D3"/>
    <w:rsid w:val="005D08B8"/>
    <w:rsid w:val="005D121F"/>
    <w:rsid w:val="005D1315"/>
    <w:rsid w:val="005D15A7"/>
    <w:rsid w:val="005D1CF2"/>
    <w:rsid w:val="005D223D"/>
    <w:rsid w:val="005D29F6"/>
    <w:rsid w:val="005D2F20"/>
    <w:rsid w:val="005D4835"/>
    <w:rsid w:val="005D6B02"/>
    <w:rsid w:val="005E019F"/>
    <w:rsid w:val="005E0A39"/>
    <w:rsid w:val="005E0A6C"/>
    <w:rsid w:val="005E14BA"/>
    <w:rsid w:val="005E199B"/>
    <w:rsid w:val="005E26B1"/>
    <w:rsid w:val="005E276F"/>
    <w:rsid w:val="005E2BC4"/>
    <w:rsid w:val="005E2FEB"/>
    <w:rsid w:val="005E3D73"/>
    <w:rsid w:val="005E3DFA"/>
    <w:rsid w:val="005E404A"/>
    <w:rsid w:val="005E4BE0"/>
    <w:rsid w:val="005E5288"/>
    <w:rsid w:val="005E694E"/>
    <w:rsid w:val="005E723A"/>
    <w:rsid w:val="005E725A"/>
    <w:rsid w:val="005E7321"/>
    <w:rsid w:val="005E7813"/>
    <w:rsid w:val="005E7E02"/>
    <w:rsid w:val="005F017C"/>
    <w:rsid w:val="005F02C2"/>
    <w:rsid w:val="005F039B"/>
    <w:rsid w:val="005F0D62"/>
    <w:rsid w:val="005F0E30"/>
    <w:rsid w:val="005F1222"/>
    <w:rsid w:val="005F1821"/>
    <w:rsid w:val="005F1A2A"/>
    <w:rsid w:val="005F38E5"/>
    <w:rsid w:val="005F432F"/>
    <w:rsid w:val="005F434B"/>
    <w:rsid w:val="005F4D80"/>
    <w:rsid w:val="005F5DF9"/>
    <w:rsid w:val="005F69D4"/>
    <w:rsid w:val="005F6CC9"/>
    <w:rsid w:val="005F74A6"/>
    <w:rsid w:val="00600628"/>
    <w:rsid w:val="0060130E"/>
    <w:rsid w:val="00602098"/>
    <w:rsid w:val="006025C4"/>
    <w:rsid w:val="00602BDB"/>
    <w:rsid w:val="00602CFC"/>
    <w:rsid w:val="00604298"/>
    <w:rsid w:val="00604D41"/>
    <w:rsid w:val="00604F5B"/>
    <w:rsid w:val="006056DE"/>
    <w:rsid w:val="00605725"/>
    <w:rsid w:val="00605776"/>
    <w:rsid w:val="00605E33"/>
    <w:rsid w:val="00606069"/>
    <w:rsid w:val="0060641C"/>
    <w:rsid w:val="00606AE7"/>
    <w:rsid w:val="00606E40"/>
    <w:rsid w:val="00610865"/>
    <w:rsid w:val="00611245"/>
    <w:rsid w:val="00611F2F"/>
    <w:rsid w:val="006132E0"/>
    <w:rsid w:val="006137F8"/>
    <w:rsid w:val="00613B4A"/>
    <w:rsid w:val="006146DC"/>
    <w:rsid w:val="00614A4C"/>
    <w:rsid w:val="00614F43"/>
    <w:rsid w:val="00615D23"/>
    <w:rsid w:val="00615D44"/>
    <w:rsid w:val="00617AA5"/>
    <w:rsid w:val="00617EEE"/>
    <w:rsid w:val="00620E48"/>
    <w:rsid w:val="00621269"/>
    <w:rsid w:val="00621299"/>
    <w:rsid w:val="00622650"/>
    <w:rsid w:val="0062331B"/>
    <w:rsid w:val="00623690"/>
    <w:rsid w:val="0062371F"/>
    <w:rsid w:val="00623F5A"/>
    <w:rsid w:val="00624365"/>
    <w:rsid w:val="0062472E"/>
    <w:rsid w:val="00625544"/>
    <w:rsid w:val="0062757A"/>
    <w:rsid w:val="00627A8C"/>
    <w:rsid w:val="00627E0A"/>
    <w:rsid w:val="00630DBD"/>
    <w:rsid w:val="00632E88"/>
    <w:rsid w:val="00633732"/>
    <w:rsid w:val="00633782"/>
    <w:rsid w:val="00633F89"/>
    <w:rsid w:val="00634C79"/>
    <w:rsid w:val="00635A53"/>
    <w:rsid w:val="00635F52"/>
    <w:rsid w:val="00636089"/>
    <w:rsid w:val="00636585"/>
    <w:rsid w:val="00636B15"/>
    <w:rsid w:val="0063762F"/>
    <w:rsid w:val="0064043F"/>
    <w:rsid w:val="00640505"/>
    <w:rsid w:val="00640C67"/>
    <w:rsid w:val="00640C9E"/>
    <w:rsid w:val="006410C3"/>
    <w:rsid w:val="006417A2"/>
    <w:rsid w:val="00643146"/>
    <w:rsid w:val="006435A9"/>
    <w:rsid w:val="00643BD6"/>
    <w:rsid w:val="00644B47"/>
    <w:rsid w:val="00645DF9"/>
    <w:rsid w:val="0064601D"/>
    <w:rsid w:val="00646E82"/>
    <w:rsid w:val="00646EFE"/>
    <w:rsid w:val="00647F38"/>
    <w:rsid w:val="006503C9"/>
    <w:rsid w:val="006504C5"/>
    <w:rsid w:val="00650D5E"/>
    <w:rsid w:val="0065199C"/>
    <w:rsid w:val="00651B50"/>
    <w:rsid w:val="00651C13"/>
    <w:rsid w:val="00651DF3"/>
    <w:rsid w:val="00651F36"/>
    <w:rsid w:val="00651FCC"/>
    <w:rsid w:val="00652F50"/>
    <w:rsid w:val="0065337F"/>
    <w:rsid w:val="00653DDB"/>
    <w:rsid w:val="00654629"/>
    <w:rsid w:val="00655188"/>
    <w:rsid w:val="00655583"/>
    <w:rsid w:val="006555C7"/>
    <w:rsid w:val="0065622B"/>
    <w:rsid w:val="00657A36"/>
    <w:rsid w:val="00657C48"/>
    <w:rsid w:val="00660D16"/>
    <w:rsid w:val="006615F2"/>
    <w:rsid w:val="00662C52"/>
    <w:rsid w:val="0066368B"/>
    <w:rsid w:val="00663CC2"/>
    <w:rsid w:val="00664581"/>
    <w:rsid w:val="006646AB"/>
    <w:rsid w:val="00664CA6"/>
    <w:rsid w:val="00665153"/>
    <w:rsid w:val="00666AA7"/>
    <w:rsid w:val="00670379"/>
    <w:rsid w:val="006706DA"/>
    <w:rsid w:val="0067148B"/>
    <w:rsid w:val="00671B23"/>
    <w:rsid w:val="006720D4"/>
    <w:rsid w:val="006739CE"/>
    <w:rsid w:val="00674411"/>
    <w:rsid w:val="006745B8"/>
    <w:rsid w:val="00675D1C"/>
    <w:rsid w:val="006763FC"/>
    <w:rsid w:val="00676A8E"/>
    <w:rsid w:val="00676C51"/>
    <w:rsid w:val="00677AE0"/>
    <w:rsid w:val="006811BA"/>
    <w:rsid w:val="006814D5"/>
    <w:rsid w:val="00681573"/>
    <w:rsid w:val="006830D2"/>
    <w:rsid w:val="006833D1"/>
    <w:rsid w:val="00683F48"/>
    <w:rsid w:val="0068473B"/>
    <w:rsid w:val="00684B9F"/>
    <w:rsid w:val="006853B6"/>
    <w:rsid w:val="00685744"/>
    <w:rsid w:val="00686395"/>
    <w:rsid w:val="006863AA"/>
    <w:rsid w:val="006866CD"/>
    <w:rsid w:val="006869A5"/>
    <w:rsid w:val="006877D2"/>
    <w:rsid w:val="00687D74"/>
    <w:rsid w:val="00690C76"/>
    <w:rsid w:val="0069122C"/>
    <w:rsid w:val="006929FA"/>
    <w:rsid w:val="00692A47"/>
    <w:rsid w:val="00693186"/>
    <w:rsid w:val="006941CA"/>
    <w:rsid w:val="006948AB"/>
    <w:rsid w:val="00694A32"/>
    <w:rsid w:val="00694D6B"/>
    <w:rsid w:val="00695D97"/>
    <w:rsid w:val="00696471"/>
    <w:rsid w:val="00696B12"/>
    <w:rsid w:val="00697008"/>
    <w:rsid w:val="00697C7B"/>
    <w:rsid w:val="00697D30"/>
    <w:rsid w:val="006A0AB6"/>
    <w:rsid w:val="006A0B74"/>
    <w:rsid w:val="006A1708"/>
    <w:rsid w:val="006A1A7F"/>
    <w:rsid w:val="006A1BFA"/>
    <w:rsid w:val="006A22C5"/>
    <w:rsid w:val="006A304C"/>
    <w:rsid w:val="006A369D"/>
    <w:rsid w:val="006A3FA3"/>
    <w:rsid w:val="006A43ED"/>
    <w:rsid w:val="006A4562"/>
    <w:rsid w:val="006A5FBC"/>
    <w:rsid w:val="006A65BD"/>
    <w:rsid w:val="006A6821"/>
    <w:rsid w:val="006A6C57"/>
    <w:rsid w:val="006A6CB9"/>
    <w:rsid w:val="006A7D9D"/>
    <w:rsid w:val="006A7F2D"/>
    <w:rsid w:val="006B046C"/>
    <w:rsid w:val="006B08CD"/>
    <w:rsid w:val="006B0F23"/>
    <w:rsid w:val="006B1C43"/>
    <w:rsid w:val="006B205A"/>
    <w:rsid w:val="006B2A20"/>
    <w:rsid w:val="006B3127"/>
    <w:rsid w:val="006B3245"/>
    <w:rsid w:val="006B33DE"/>
    <w:rsid w:val="006B39EB"/>
    <w:rsid w:val="006B3E31"/>
    <w:rsid w:val="006B487F"/>
    <w:rsid w:val="006B493C"/>
    <w:rsid w:val="006B4E2C"/>
    <w:rsid w:val="006B5125"/>
    <w:rsid w:val="006B586E"/>
    <w:rsid w:val="006B5FF2"/>
    <w:rsid w:val="006B6961"/>
    <w:rsid w:val="006B73E7"/>
    <w:rsid w:val="006C06A8"/>
    <w:rsid w:val="006C0B75"/>
    <w:rsid w:val="006C0F5D"/>
    <w:rsid w:val="006C1448"/>
    <w:rsid w:val="006C17B5"/>
    <w:rsid w:val="006C1C37"/>
    <w:rsid w:val="006C3200"/>
    <w:rsid w:val="006C4531"/>
    <w:rsid w:val="006C470D"/>
    <w:rsid w:val="006C4844"/>
    <w:rsid w:val="006C4F90"/>
    <w:rsid w:val="006C5344"/>
    <w:rsid w:val="006C637C"/>
    <w:rsid w:val="006C707D"/>
    <w:rsid w:val="006C751D"/>
    <w:rsid w:val="006D01A2"/>
    <w:rsid w:val="006D1BEB"/>
    <w:rsid w:val="006D24DA"/>
    <w:rsid w:val="006D2656"/>
    <w:rsid w:val="006D276F"/>
    <w:rsid w:val="006D2A90"/>
    <w:rsid w:val="006D37CC"/>
    <w:rsid w:val="006D3FC8"/>
    <w:rsid w:val="006D40DB"/>
    <w:rsid w:val="006D493C"/>
    <w:rsid w:val="006D555E"/>
    <w:rsid w:val="006D5D1E"/>
    <w:rsid w:val="006D5D3D"/>
    <w:rsid w:val="006D6668"/>
    <w:rsid w:val="006D6C87"/>
    <w:rsid w:val="006D7080"/>
    <w:rsid w:val="006D73C4"/>
    <w:rsid w:val="006D77F1"/>
    <w:rsid w:val="006E0189"/>
    <w:rsid w:val="006E024B"/>
    <w:rsid w:val="006E04A2"/>
    <w:rsid w:val="006E087A"/>
    <w:rsid w:val="006E1424"/>
    <w:rsid w:val="006E154B"/>
    <w:rsid w:val="006E15FD"/>
    <w:rsid w:val="006E1CF0"/>
    <w:rsid w:val="006E4ED1"/>
    <w:rsid w:val="006E585A"/>
    <w:rsid w:val="006E59D9"/>
    <w:rsid w:val="006E5FB0"/>
    <w:rsid w:val="006E6488"/>
    <w:rsid w:val="006E6C35"/>
    <w:rsid w:val="006E6E50"/>
    <w:rsid w:val="006E74B4"/>
    <w:rsid w:val="006E7ADA"/>
    <w:rsid w:val="006F0BE0"/>
    <w:rsid w:val="006F1CEC"/>
    <w:rsid w:val="006F2A2E"/>
    <w:rsid w:val="006F2BBF"/>
    <w:rsid w:val="006F42AF"/>
    <w:rsid w:val="006F5311"/>
    <w:rsid w:val="006F6223"/>
    <w:rsid w:val="006F657C"/>
    <w:rsid w:val="006F6914"/>
    <w:rsid w:val="006F6B3C"/>
    <w:rsid w:val="00702287"/>
    <w:rsid w:val="007028F8"/>
    <w:rsid w:val="00702978"/>
    <w:rsid w:val="0070308B"/>
    <w:rsid w:val="00703662"/>
    <w:rsid w:val="00703B56"/>
    <w:rsid w:val="00703C6B"/>
    <w:rsid w:val="00703D5C"/>
    <w:rsid w:val="00705016"/>
    <w:rsid w:val="0070510B"/>
    <w:rsid w:val="00705171"/>
    <w:rsid w:val="00705E1C"/>
    <w:rsid w:val="007061A5"/>
    <w:rsid w:val="00706290"/>
    <w:rsid w:val="007064B5"/>
    <w:rsid w:val="0070683B"/>
    <w:rsid w:val="00706C52"/>
    <w:rsid w:val="0071142C"/>
    <w:rsid w:val="007114A4"/>
    <w:rsid w:val="007115F8"/>
    <w:rsid w:val="007120D4"/>
    <w:rsid w:val="00712800"/>
    <w:rsid w:val="007130B2"/>
    <w:rsid w:val="00713C96"/>
    <w:rsid w:val="00714774"/>
    <w:rsid w:val="00715B69"/>
    <w:rsid w:val="00715DD0"/>
    <w:rsid w:val="00716C05"/>
    <w:rsid w:val="00716EC8"/>
    <w:rsid w:val="007171CE"/>
    <w:rsid w:val="0071744B"/>
    <w:rsid w:val="00717D68"/>
    <w:rsid w:val="00720D2C"/>
    <w:rsid w:val="007216F9"/>
    <w:rsid w:val="0072326E"/>
    <w:rsid w:val="00723754"/>
    <w:rsid w:val="007242BE"/>
    <w:rsid w:val="007248BC"/>
    <w:rsid w:val="00724CAE"/>
    <w:rsid w:val="0072546E"/>
    <w:rsid w:val="00725B76"/>
    <w:rsid w:val="007261A1"/>
    <w:rsid w:val="007264FD"/>
    <w:rsid w:val="00726C9C"/>
    <w:rsid w:val="00726DCD"/>
    <w:rsid w:val="007270EE"/>
    <w:rsid w:val="0072782E"/>
    <w:rsid w:val="00727CCF"/>
    <w:rsid w:val="007301E7"/>
    <w:rsid w:val="0073169C"/>
    <w:rsid w:val="00731B34"/>
    <w:rsid w:val="0073229E"/>
    <w:rsid w:val="007324DC"/>
    <w:rsid w:val="00732846"/>
    <w:rsid w:val="00733499"/>
    <w:rsid w:val="007337BA"/>
    <w:rsid w:val="00734003"/>
    <w:rsid w:val="00734208"/>
    <w:rsid w:val="007345E4"/>
    <w:rsid w:val="00734842"/>
    <w:rsid w:val="00734B06"/>
    <w:rsid w:val="00734DAF"/>
    <w:rsid w:val="00735974"/>
    <w:rsid w:val="00735F76"/>
    <w:rsid w:val="00736B33"/>
    <w:rsid w:val="00737385"/>
    <w:rsid w:val="007373DB"/>
    <w:rsid w:val="00743236"/>
    <w:rsid w:val="00743DD6"/>
    <w:rsid w:val="0074406F"/>
    <w:rsid w:val="0074489E"/>
    <w:rsid w:val="00745566"/>
    <w:rsid w:val="00745735"/>
    <w:rsid w:val="007459A4"/>
    <w:rsid w:val="007459B7"/>
    <w:rsid w:val="0074616F"/>
    <w:rsid w:val="007466CA"/>
    <w:rsid w:val="00750203"/>
    <w:rsid w:val="00750676"/>
    <w:rsid w:val="007514A8"/>
    <w:rsid w:val="007518D1"/>
    <w:rsid w:val="007537B3"/>
    <w:rsid w:val="007540D1"/>
    <w:rsid w:val="00754B9B"/>
    <w:rsid w:val="007557B7"/>
    <w:rsid w:val="007559FF"/>
    <w:rsid w:val="00755B94"/>
    <w:rsid w:val="0075627E"/>
    <w:rsid w:val="00756691"/>
    <w:rsid w:val="007574D7"/>
    <w:rsid w:val="0075791B"/>
    <w:rsid w:val="00760D95"/>
    <w:rsid w:val="007613D3"/>
    <w:rsid w:val="0076175F"/>
    <w:rsid w:val="00761AEF"/>
    <w:rsid w:val="00761B9A"/>
    <w:rsid w:val="0076294B"/>
    <w:rsid w:val="00762B3F"/>
    <w:rsid w:val="00762CEA"/>
    <w:rsid w:val="00762F27"/>
    <w:rsid w:val="00762F69"/>
    <w:rsid w:val="00764F10"/>
    <w:rsid w:val="00765611"/>
    <w:rsid w:val="00765F19"/>
    <w:rsid w:val="00765FAA"/>
    <w:rsid w:val="00766614"/>
    <w:rsid w:val="00766B58"/>
    <w:rsid w:val="0076720F"/>
    <w:rsid w:val="007674C4"/>
    <w:rsid w:val="00767E51"/>
    <w:rsid w:val="00770ACE"/>
    <w:rsid w:val="0077132F"/>
    <w:rsid w:val="00771683"/>
    <w:rsid w:val="00771858"/>
    <w:rsid w:val="00771C8F"/>
    <w:rsid w:val="00771E33"/>
    <w:rsid w:val="0077258D"/>
    <w:rsid w:val="007727FD"/>
    <w:rsid w:val="00772884"/>
    <w:rsid w:val="00773D6C"/>
    <w:rsid w:val="00773EB4"/>
    <w:rsid w:val="0077405B"/>
    <w:rsid w:val="0077462E"/>
    <w:rsid w:val="00774B6C"/>
    <w:rsid w:val="00775E3E"/>
    <w:rsid w:val="0077631A"/>
    <w:rsid w:val="00776629"/>
    <w:rsid w:val="00780022"/>
    <w:rsid w:val="00780DC3"/>
    <w:rsid w:val="00781962"/>
    <w:rsid w:val="00781DEE"/>
    <w:rsid w:val="007821D6"/>
    <w:rsid w:val="007827B2"/>
    <w:rsid w:val="00782D4F"/>
    <w:rsid w:val="007838B9"/>
    <w:rsid w:val="007844DB"/>
    <w:rsid w:val="007847C2"/>
    <w:rsid w:val="00785AC3"/>
    <w:rsid w:val="007871E1"/>
    <w:rsid w:val="007876BB"/>
    <w:rsid w:val="0078780A"/>
    <w:rsid w:val="00787933"/>
    <w:rsid w:val="00791353"/>
    <w:rsid w:val="0079162E"/>
    <w:rsid w:val="00791E34"/>
    <w:rsid w:val="0079201D"/>
    <w:rsid w:val="0079220F"/>
    <w:rsid w:val="007924C4"/>
    <w:rsid w:val="00792A18"/>
    <w:rsid w:val="00792EDB"/>
    <w:rsid w:val="00793328"/>
    <w:rsid w:val="00796C0C"/>
    <w:rsid w:val="00797646"/>
    <w:rsid w:val="0079773D"/>
    <w:rsid w:val="007A0DBC"/>
    <w:rsid w:val="007A1521"/>
    <w:rsid w:val="007A1C1E"/>
    <w:rsid w:val="007A1D69"/>
    <w:rsid w:val="007A2195"/>
    <w:rsid w:val="007A231B"/>
    <w:rsid w:val="007A29E6"/>
    <w:rsid w:val="007A2DB4"/>
    <w:rsid w:val="007A4450"/>
    <w:rsid w:val="007A4959"/>
    <w:rsid w:val="007A4F27"/>
    <w:rsid w:val="007A6922"/>
    <w:rsid w:val="007B058D"/>
    <w:rsid w:val="007B1306"/>
    <w:rsid w:val="007B198F"/>
    <w:rsid w:val="007B2A12"/>
    <w:rsid w:val="007B2ABE"/>
    <w:rsid w:val="007B2C01"/>
    <w:rsid w:val="007B32F6"/>
    <w:rsid w:val="007B4904"/>
    <w:rsid w:val="007B4A4F"/>
    <w:rsid w:val="007B4ABA"/>
    <w:rsid w:val="007B4DC4"/>
    <w:rsid w:val="007B5686"/>
    <w:rsid w:val="007B661F"/>
    <w:rsid w:val="007B67AA"/>
    <w:rsid w:val="007B690C"/>
    <w:rsid w:val="007B6C01"/>
    <w:rsid w:val="007B6DA4"/>
    <w:rsid w:val="007B7005"/>
    <w:rsid w:val="007B77EF"/>
    <w:rsid w:val="007B7A36"/>
    <w:rsid w:val="007C05AE"/>
    <w:rsid w:val="007C0741"/>
    <w:rsid w:val="007C1A09"/>
    <w:rsid w:val="007C1F12"/>
    <w:rsid w:val="007C2A22"/>
    <w:rsid w:val="007C3D78"/>
    <w:rsid w:val="007C3F32"/>
    <w:rsid w:val="007C4CB5"/>
    <w:rsid w:val="007C51E1"/>
    <w:rsid w:val="007C52E3"/>
    <w:rsid w:val="007C53A4"/>
    <w:rsid w:val="007C54D5"/>
    <w:rsid w:val="007C69AC"/>
    <w:rsid w:val="007C76A0"/>
    <w:rsid w:val="007C79EE"/>
    <w:rsid w:val="007D0841"/>
    <w:rsid w:val="007D095F"/>
    <w:rsid w:val="007D0A5E"/>
    <w:rsid w:val="007D124A"/>
    <w:rsid w:val="007D1B6F"/>
    <w:rsid w:val="007D2391"/>
    <w:rsid w:val="007D28C4"/>
    <w:rsid w:val="007D2C86"/>
    <w:rsid w:val="007D2ED7"/>
    <w:rsid w:val="007D322C"/>
    <w:rsid w:val="007D3406"/>
    <w:rsid w:val="007D36CB"/>
    <w:rsid w:val="007D5873"/>
    <w:rsid w:val="007D6738"/>
    <w:rsid w:val="007D6AD5"/>
    <w:rsid w:val="007D7983"/>
    <w:rsid w:val="007E08FD"/>
    <w:rsid w:val="007E0FCD"/>
    <w:rsid w:val="007E1147"/>
    <w:rsid w:val="007E126C"/>
    <w:rsid w:val="007E1B64"/>
    <w:rsid w:val="007E23C0"/>
    <w:rsid w:val="007E23CF"/>
    <w:rsid w:val="007E2B3C"/>
    <w:rsid w:val="007E4840"/>
    <w:rsid w:val="007E51B0"/>
    <w:rsid w:val="007E5924"/>
    <w:rsid w:val="007E608B"/>
    <w:rsid w:val="007F04F0"/>
    <w:rsid w:val="007F072B"/>
    <w:rsid w:val="007F109C"/>
    <w:rsid w:val="007F14CF"/>
    <w:rsid w:val="007F25DA"/>
    <w:rsid w:val="007F3DCA"/>
    <w:rsid w:val="007F4437"/>
    <w:rsid w:val="007F4586"/>
    <w:rsid w:val="007F4C28"/>
    <w:rsid w:val="007F5223"/>
    <w:rsid w:val="007F5DA7"/>
    <w:rsid w:val="007F717C"/>
    <w:rsid w:val="007F71FF"/>
    <w:rsid w:val="007F77AE"/>
    <w:rsid w:val="007F7A3C"/>
    <w:rsid w:val="007F7B7E"/>
    <w:rsid w:val="007F7C6F"/>
    <w:rsid w:val="007F7E8F"/>
    <w:rsid w:val="007F7EFC"/>
    <w:rsid w:val="00800049"/>
    <w:rsid w:val="0080046B"/>
    <w:rsid w:val="00800DF7"/>
    <w:rsid w:val="0080162D"/>
    <w:rsid w:val="00801E19"/>
    <w:rsid w:val="008025FC"/>
    <w:rsid w:val="00802965"/>
    <w:rsid w:val="00802A59"/>
    <w:rsid w:val="00802A99"/>
    <w:rsid w:val="008042B6"/>
    <w:rsid w:val="008045A4"/>
    <w:rsid w:val="00804A53"/>
    <w:rsid w:val="008060DC"/>
    <w:rsid w:val="008060F5"/>
    <w:rsid w:val="00806190"/>
    <w:rsid w:val="00806B87"/>
    <w:rsid w:val="00807C59"/>
    <w:rsid w:val="00812256"/>
    <w:rsid w:val="00812CF6"/>
    <w:rsid w:val="00812DF2"/>
    <w:rsid w:val="008130FE"/>
    <w:rsid w:val="008147D0"/>
    <w:rsid w:val="0081552B"/>
    <w:rsid w:val="00815EC7"/>
    <w:rsid w:val="008161A3"/>
    <w:rsid w:val="00816AE7"/>
    <w:rsid w:val="008179B9"/>
    <w:rsid w:val="00817BA1"/>
    <w:rsid w:val="00820424"/>
    <w:rsid w:val="0082073C"/>
    <w:rsid w:val="008207CB"/>
    <w:rsid w:val="00821914"/>
    <w:rsid w:val="00821B33"/>
    <w:rsid w:val="00821C3B"/>
    <w:rsid w:val="00822065"/>
    <w:rsid w:val="008221F8"/>
    <w:rsid w:val="00822D68"/>
    <w:rsid w:val="008233ED"/>
    <w:rsid w:val="0082405F"/>
    <w:rsid w:val="0082413F"/>
    <w:rsid w:val="008243A3"/>
    <w:rsid w:val="008248C7"/>
    <w:rsid w:val="008255B5"/>
    <w:rsid w:val="00825BAC"/>
    <w:rsid w:val="00826985"/>
    <w:rsid w:val="00827649"/>
    <w:rsid w:val="008277A6"/>
    <w:rsid w:val="00827831"/>
    <w:rsid w:val="0083053A"/>
    <w:rsid w:val="00831B05"/>
    <w:rsid w:val="00831CBE"/>
    <w:rsid w:val="00832ECB"/>
    <w:rsid w:val="0083373B"/>
    <w:rsid w:val="00834064"/>
    <w:rsid w:val="008353BA"/>
    <w:rsid w:val="00835587"/>
    <w:rsid w:val="0083576C"/>
    <w:rsid w:val="00835D22"/>
    <w:rsid w:val="00835E41"/>
    <w:rsid w:val="008379BC"/>
    <w:rsid w:val="00840CD3"/>
    <w:rsid w:val="00841364"/>
    <w:rsid w:val="00844E74"/>
    <w:rsid w:val="00845773"/>
    <w:rsid w:val="00846485"/>
    <w:rsid w:val="008479C4"/>
    <w:rsid w:val="00847D8E"/>
    <w:rsid w:val="00850ECE"/>
    <w:rsid w:val="008511CD"/>
    <w:rsid w:val="00851933"/>
    <w:rsid w:val="00851974"/>
    <w:rsid w:val="00851B7F"/>
    <w:rsid w:val="008521A0"/>
    <w:rsid w:val="00852EC6"/>
    <w:rsid w:val="00853296"/>
    <w:rsid w:val="0085369C"/>
    <w:rsid w:val="00853BFF"/>
    <w:rsid w:val="00853E50"/>
    <w:rsid w:val="00853FE3"/>
    <w:rsid w:val="00854232"/>
    <w:rsid w:val="0085433A"/>
    <w:rsid w:val="00855235"/>
    <w:rsid w:val="00855626"/>
    <w:rsid w:val="00855731"/>
    <w:rsid w:val="00855C59"/>
    <w:rsid w:val="008560EA"/>
    <w:rsid w:val="008561DA"/>
    <w:rsid w:val="00856759"/>
    <w:rsid w:val="00856D06"/>
    <w:rsid w:val="00857087"/>
    <w:rsid w:val="008575D8"/>
    <w:rsid w:val="00857B13"/>
    <w:rsid w:val="00857D33"/>
    <w:rsid w:val="00857F4E"/>
    <w:rsid w:val="00861260"/>
    <w:rsid w:val="008613F6"/>
    <w:rsid w:val="008621A7"/>
    <w:rsid w:val="0086222B"/>
    <w:rsid w:val="00862470"/>
    <w:rsid w:val="008629AC"/>
    <w:rsid w:val="00862DF7"/>
    <w:rsid w:val="0086337D"/>
    <w:rsid w:val="00863BDB"/>
    <w:rsid w:val="00863F4B"/>
    <w:rsid w:val="008640D9"/>
    <w:rsid w:val="008643CF"/>
    <w:rsid w:val="00864F41"/>
    <w:rsid w:val="00865378"/>
    <w:rsid w:val="008667A6"/>
    <w:rsid w:val="008669FE"/>
    <w:rsid w:val="0086709F"/>
    <w:rsid w:val="008671AC"/>
    <w:rsid w:val="008679DE"/>
    <w:rsid w:val="0087082B"/>
    <w:rsid w:val="00870BE0"/>
    <w:rsid w:val="00870F37"/>
    <w:rsid w:val="00870F4E"/>
    <w:rsid w:val="008717DF"/>
    <w:rsid w:val="00872953"/>
    <w:rsid w:val="00872B0F"/>
    <w:rsid w:val="0087313F"/>
    <w:rsid w:val="0087579A"/>
    <w:rsid w:val="00875B24"/>
    <w:rsid w:val="00876134"/>
    <w:rsid w:val="008768FD"/>
    <w:rsid w:val="00877F10"/>
    <w:rsid w:val="00880442"/>
    <w:rsid w:val="00880AC3"/>
    <w:rsid w:val="00880B40"/>
    <w:rsid w:val="00883533"/>
    <w:rsid w:val="00884366"/>
    <w:rsid w:val="0088474A"/>
    <w:rsid w:val="0088529E"/>
    <w:rsid w:val="0089068F"/>
    <w:rsid w:val="00890757"/>
    <w:rsid w:val="00891907"/>
    <w:rsid w:val="00891FE2"/>
    <w:rsid w:val="0089200B"/>
    <w:rsid w:val="0089246C"/>
    <w:rsid w:val="00893507"/>
    <w:rsid w:val="008946CA"/>
    <w:rsid w:val="00894831"/>
    <w:rsid w:val="00895880"/>
    <w:rsid w:val="0089750D"/>
    <w:rsid w:val="008A024A"/>
    <w:rsid w:val="008A0822"/>
    <w:rsid w:val="008A12CA"/>
    <w:rsid w:val="008A1787"/>
    <w:rsid w:val="008A1F86"/>
    <w:rsid w:val="008A23A9"/>
    <w:rsid w:val="008A2924"/>
    <w:rsid w:val="008A32DA"/>
    <w:rsid w:val="008A36B5"/>
    <w:rsid w:val="008A3876"/>
    <w:rsid w:val="008A3DA0"/>
    <w:rsid w:val="008A4B7B"/>
    <w:rsid w:val="008A4C48"/>
    <w:rsid w:val="008A4C6C"/>
    <w:rsid w:val="008A4FB4"/>
    <w:rsid w:val="008A62A3"/>
    <w:rsid w:val="008A69DA"/>
    <w:rsid w:val="008A7598"/>
    <w:rsid w:val="008A7F47"/>
    <w:rsid w:val="008B0CE0"/>
    <w:rsid w:val="008B30F1"/>
    <w:rsid w:val="008B3974"/>
    <w:rsid w:val="008B3B4B"/>
    <w:rsid w:val="008B3C4A"/>
    <w:rsid w:val="008B4478"/>
    <w:rsid w:val="008B56B6"/>
    <w:rsid w:val="008B5943"/>
    <w:rsid w:val="008B62EA"/>
    <w:rsid w:val="008B77CF"/>
    <w:rsid w:val="008C0303"/>
    <w:rsid w:val="008C03D8"/>
    <w:rsid w:val="008C0563"/>
    <w:rsid w:val="008C0C2B"/>
    <w:rsid w:val="008C1428"/>
    <w:rsid w:val="008C1AB0"/>
    <w:rsid w:val="008C2ABC"/>
    <w:rsid w:val="008C2F8C"/>
    <w:rsid w:val="008C3494"/>
    <w:rsid w:val="008C42D2"/>
    <w:rsid w:val="008C432D"/>
    <w:rsid w:val="008C515F"/>
    <w:rsid w:val="008C5247"/>
    <w:rsid w:val="008C5CB0"/>
    <w:rsid w:val="008D00AC"/>
    <w:rsid w:val="008D05AB"/>
    <w:rsid w:val="008D0870"/>
    <w:rsid w:val="008D1115"/>
    <w:rsid w:val="008D22FF"/>
    <w:rsid w:val="008D3617"/>
    <w:rsid w:val="008D3E1A"/>
    <w:rsid w:val="008D4865"/>
    <w:rsid w:val="008D4873"/>
    <w:rsid w:val="008D5B4F"/>
    <w:rsid w:val="008D6539"/>
    <w:rsid w:val="008D6710"/>
    <w:rsid w:val="008D6E36"/>
    <w:rsid w:val="008D7AA6"/>
    <w:rsid w:val="008D7F92"/>
    <w:rsid w:val="008E0343"/>
    <w:rsid w:val="008E2268"/>
    <w:rsid w:val="008E2EE7"/>
    <w:rsid w:val="008E3B6D"/>
    <w:rsid w:val="008E525C"/>
    <w:rsid w:val="008E554F"/>
    <w:rsid w:val="008E566A"/>
    <w:rsid w:val="008E5929"/>
    <w:rsid w:val="008E5D19"/>
    <w:rsid w:val="008E6141"/>
    <w:rsid w:val="008E6A6E"/>
    <w:rsid w:val="008E7C38"/>
    <w:rsid w:val="008F025C"/>
    <w:rsid w:val="008F0ABF"/>
    <w:rsid w:val="008F0D07"/>
    <w:rsid w:val="008F10AA"/>
    <w:rsid w:val="008F1F07"/>
    <w:rsid w:val="008F2C83"/>
    <w:rsid w:val="008F334A"/>
    <w:rsid w:val="008F5732"/>
    <w:rsid w:val="008F774F"/>
    <w:rsid w:val="008F7D68"/>
    <w:rsid w:val="0090024B"/>
    <w:rsid w:val="009010BD"/>
    <w:rsid w:val="009011DC"/>
    <w:rsid w:val="00901273"/>
    <w:rsid w:val="00901835"/>
    <w:rsid w:val="00901F4C"/>
    <w:rsid w:val="00902286"/>
    <w:rsid w:val="00902CE5"/>
    <w:rsid w:val="00902F6A"/>
    <w:rsid w:val="0090334D"/>
    <w:rsid w:val="00903C4B"/>
    <w:rsid w:val="00903CD4"/>
    <w:rsid w:val="00904C39"/>
    <w:rsid w:val="00904C92"/>
    <w:rsid w:val="00905A46"/>
    <w:rsid w:val="009061A5"/>
    <w:rsid w:val="0090686E"/>
    <w:rsid w:val="00906983"/>
    <w:rsid w:val="00911BC3"/>
    <w:rsid w:val="00912D0D"/>
    <w:rsid w:val="0091327C"/>
    <w:rsid w:val="00913BD2"/>
    <w:rsid w:val="009142D4"/>
    <w:rsid w:val="009143FF"/>
    <w:rsid w:val="00914847"/>
    <w:rsid w:val="00914DF3"/>
    <w:rsid w:val="009159FA"/>
    <w:rsid w:val="00916D54"/>
    <w:rsid w:val="00916E0C"/>
    <w:rsid w:val="009202F7"/>
    <w:rsid w:val="009212F0"/>
    <w:rsid w:val="0092141C"/>
    <w:rsid w:val="0092191F"/>
    <w:rsid w:val="00921A10"/>
    <w:rsid w:val="00923160"/>
    <w:rsid w:val="009232B1"/>
    <w:rsid w:val="00923A99"/>
    <w:rsid w:val="00923BCD"/>
    <w:rsid w:val="009243C1"/>
    <w:rsid w:val="00924986"/>
    <w:rsid w:val="009252BD"/>
    <w:rsid w:val="00927407"/>
    <w:rsid w:val="0092750F"/>
    <w:rsid w:val="0092789F"/>
    <w:rsid w:val="00927C60"/>
    <w:rsid w:val="00931F0B"/>
    <w:rsid w:val="00932487"/>
    <w:rsid w:val="00932723"/>
    <w:rsid w:val="0093279A"/>
    <w:rsid w:val="00932C4A"/>
    <w:rsid w:val="00933FDF"/>
    <w:rsid w:val="00935F17"/>
    <w:rsid w:val="0093606F"/>
    <w:rsid w:val="00936AC7"/>
    <w:rsid w:val="00937624"/>
    <w:rsid w:val="00941640"/>
    <w:rsid w:val="00941826"/>
    <w:rsid w:val="00941FDF"/>
    <w:rsid w:val="009435A2"/>
    <w:rsid w:val="00943A0C"/>
    <w:rsid w:val="009457B5"/>
    <w:rsid w:val="00945E05"/>
    <w:rsid w:val="00946020"/>
    <w:rsid w:val="0094602C"/>
    <w:rsid w:val="00946096"/>
    <w:rsid w:val="009467E1"/>
    <w:rsid w:val="009503C2"/>
    <w:rsid w:val="0095096A"/>
    <w:rsid w:val="009521D7"/>
    <w:rsid w:val="00952584"/>
    <w:rsid w:val="0095268F"/>
    <w:rsid w:val="00952DA9"/>
    <w:rsid w:val="00953B20"/>
    <w:rsid w:val="00953C56"/>
    <w:rsid w:val="00956741"/>
    <w:rsid w:val="00956C65"/>
    <w:rsid w:val="0095706C"/>
    <w:rsid w:val="0095718C"/>
    <w:rsid w:val="0095733D"/>
    <w:rsid w:val="009574E1"/>
    <w:rsid w:val="00957549"/>
    <w:rsid w:val="00957EF1"/>
    <w:rsid w:val="00961F3A"/>
    <w:rsid w:val="0096200B"/>
    <w:rsid w:val="0096229A"/>
    <w:rsid w:val="009627A3"/>
    <w:rsid w:val="00963403"/>
    <w:rsid w:val="00963B73"/>
    <w:rsid w:val="00964310"/>
    <w:rsid w:val="009676D5"/>
    <w:rsid w:val="00967A8A"/>
    <w:rsid w:val="009709C3"/>
    <w:rsid w:val="0097104B"/>
    <w:rsid w:val="00971D67"/>
    <w:rsid w:val="00972374"/>
    <w:rsid w:val="0097304E"/>
    <w:rsid w:val="00973599"/>
    <w:rsid w:val="00973756"/>
    <w:rsid w:val="00973E72"/>
    <w:rsid w:val="00974347"/>
    <w:rsid w:val="00974AF2"/>
    <w:rsid w:val="00974D0B"/>
    <w:rsid w:val="00975152"/>
    <w:rsid w:val="0097564E"/>
    <w:rsid w:val="0097674F"/>
    <w:rsid w:val="00976874"/>
    <w:rsid w:val="00976C2C"/>
    <w:rsid w:val="009770B3"/>
    <w:rsid w:val="0098298E"/>
    <w:rsid w:val="00982F7E"/>
    <w:rsid w:val="00983870"/>
    <w:rsid w:val="009838BA"/>
    <w:rsid w:val="00983CE9"/>
    <w:rsid w:val="009846A8"/>
    <w:rsid w:val="009853B0"/>
    <w:rsid w:val="00985BCB"/>
    <w:rsid w:val="00985D24"/>
    <w:rsid w:val="00986C4D"/>
    <w:rsid w:val="009901C2"/>
    <w:rsid w:val="0099063E"/>
    <w:rsid w:val="009909B7"/>
    <w:rsid w:val="00990EA4"/>
    <w:rsid w:val="00991BBE"/>
    <w:rsid w:val="00991D2F"/>
    <w:rsid w:val="009920F7"/>
    <w:rsid w:val="009923CB"/>
    <w:rsid w:val="00992914"/>
    <w:rsid w:val="00992D32"/>
    <w:rsid w:val="009936D4"/>
    <w:rsid w:val="00993A58"/>
    <w:rsid w:val="00994D66"/>
    <w:rsid w:val="00995069"/>
    <w:rsid w:val="00995545"/>
    <w:rsid w:val="009955C7"/>
    <w:rsid w:val="009964BE"/>
    <w:rsid w:val="009965AC"/>
    <w:rsid w:val="009971FA"/>
    <w:rsid w:val="00997A98"/>
    <w:rsid w:val="00997AA1"/>
    <w:rsid w:val="009A1A32"/>
    <w:rsid w:val="009A1C12"/>
    <w:rsid w:val="009A1D0C"/>
    <w:rsid w:val="009A1D6D"/>
    <w:rsid w:val="009A21AD"/>
    <w:rsid w:val="009A297C"/>
    <w:rsid w:val="009A2BDE"/>
    <w:rsid w:val="009A2CD5"/>
    <w:rsid w:val="009A2E78"/>
    <w:rsid w:val="009A336A"/>
    <w:rsid w:val="009A4188"/>
    <w:rsid w:val="009A4605"/>
    <w:rsid w:val="009A4A2B"/>
    <w:rsid w:val="009A5014"/>
    <w:rsid w:val="009A62C3"/>
    <w:rsid w:val="009A7471"/>
    <w:rsid w:val="009A7FDC"/>
    <w:rsid w:val="009B05E8"/>
    <w:rsid w:val="009B087E"/>
    <w:rsid w:val="009B0EDB"/>
    <w:rsid w:val="009B1358"/>
    <w:rsid w:val="009B144C"/>
    <w:rsid w:val="009B1DB2"/>
    <w:rsid w:val="009B2CCF"/>
    <w:rsid w:val="009B3CBE"/>
    <w:rsid w:val="009B4460"/>
    <w:rsid w:val="009B4CDF"/>
    <w:rsid w:val="009B4D50"/>
    <w:rsid w:val="009B4FDF"/>
    <w:rsid w:val="009B5D53"/>
    <w:rsid w:val="009B5EE7"/>
    <w:rsid w:val="009B608D"/>
    <w:rsid w:val="009B6BD7"/>
    <w:rsid w:val="009B7469"/>
    <w:rsid w:val="009B76EA"/>
    <w:rsid w:val="009B7D54"/>
    <w:rsid w:val="009C049D"/>
    <w:rsid w:val="009C0695"/>
    <w:rsid w:val="009C0C26"/>
    <w:rsid w:val="009C1666"/>
    <w:rsid w:val="009C2151"/>
    <w:rsid w:val="009C3214"/>
    <w:rsid w:val="009C34A1"/>
    <w:rsid w:val="009C3AC2"/>
    <w:rsid w:val="009C3FC1"/>
    <w:rsid w:val="009C4B81"/>
    <w:rsid w:val="009C5083"/>
    <w:rsid w:val="009C5621"/>
    <w:rsid w:val="009C572B"/>
    <w:rsid w:val="009C5992"/>
    <w:rsid w:val="009C5DFD"/>
    <w:rsid w:val="009C6885"/>
    <w:rsid w:val="009C78B5"/>
    <w:rsid w:val="009C7DA8"/>
    <w:rsid w:val="009D06A7"/>
    <w:rsid w:val="009D0FF5"/>
    <w:rsid w:val="009D15DB"/>
    <w:rsid w:val="009D192B"/>
    <w:rsid w:val="009D2391"/>
    <w:rsid w:val="009D25E8"/>
    <w:rsid w:val="009D338E"/>
    <w:rsid w:val="009D347B"/>
    <w:rsid w:val="009D42AD"/>
    <w:rsid w:val="009D4A78"/>
    <w:rsid w:val="009D5226"/>
    <w:rsid w:val="009D5A40"/>
    <w:rsid w:val="009D5D49"/>
    <w:rsid w:val="009D664D"/>
    <w:rsid w:val="009D71A9"/>
    <w:rsid w:val="009D75C0"/>
    <w:rsid w:val="009D7C99"/>
    <w:rsid w:val="009E02CF"/>
    <w:rsid w:val="009E1307"/>
    <w:rsid w:val="009E1AF9"/>
    <w:rsid w:val="009E1B23"/>
    <w:rsid w:val="009E1CEC"/>
    <w:rsid w:val="009E1F02"/>
    <w:rsid w:val="009E43DD"/>
    <w:rsid w:val="009E4CE1"/>
    <w:rsid w:val="009E4F49"/>
    <w:rsid w:val="009E59E3"/>
    <w:rsid w:val="009E6094"/>
    <w:rsid w:val="009E6BA7"/>
    <w:rsid w:val="009E6CC0"/>
    <w:rsid w:val="009E6F88"/>
    <w:rsid w:val="009E7BD0"/>
    <w:rsid w:val="009F050A"/>
    <w:rsid w:val="009F132A"/>
    <w:rsid w:val="009F22D3"/>
    <w:rsid w:val="009F2574"/>
    <w:rsid w:val="009F3527"/>
    <w:rsid w:val="009F3D3E"/>
    <w:rsid w:val="009F43C5"/>
    <w:rsid w:val="009F4C29"/>
    <w:rsid w:val="009F529A"/>
    <w:rsid w:val="009F569A"/>
    <w:rsid w:val="009F5849"/>
    <w:rsid w:val="009F6657"/>
    <w:rsid w:val="009F6A71"/>
    <w:rsid w:val="009F7365"/>
    <w:rsid w:val="009F76EF"/>
    <w:rsid w:val="009F7C7F"/>
    <w:rsid w:val="00A00260"/>
    <w:rsid w:val="00A00629"/>
    <w:rsid w:val="00A00661"/>
    <w:rsid w:val="00A0253A"/>
    <w:rsid w:val="00A040C9"/>
    <w:rsid w:val="00A05166"/>
    <w:rsid w:val="00A05862"/>
    <w:rsid w:val="00A06538"/>
    <w:rsid w:val="00A0682B"/>
    <w:rsid w:val="00A068A1"/>
    <w:rsid w:val="00A070AD"/>
    <w:rsid w:val="00A07304"/>
    <w:rsid w:val="00A075BE"/>
    <w:rsid w:val="00A07647"/>
    <w:rsid w:val="00A101BC"/>
    <w:rsid w:val="00A10AE6"/>
    <w:rsid w:val="00A1151D"/>
    <w:rsid w:val="00A12629"/>
    <w:rsid w:val="00A12E21"/>
    <w:rsid w:val="00A13BC3"/>
    <w:rsid w:val="00A13C56"/>
    <w:rsid w:val="00A14DE8"/>
    <w:rsid w:val="00A14F93"/>
    <w:rsid w:val="00A15BB2"/>
    <w:rsid w:val="00A1631E"/>
    <w:rsid w:val="00A1641D"/>
    <w:rsid w:val="00A167A4"/>
    <w:rsid w:val="00A17502"/>
    <w:rsid w:val="00A20010"/>
    <w:rsid w:val="00A202F2"/>
    <w:rsid w:val="00A208DB"/>
    <w:rsid w:val="00A20C78"/>
    <w:rsid w:val="00A21451"/>
    <w:rsid w:val="00A21800"/>
    <w:rsid w:val="00A21949"/>
    <w:rsid w:val="00A21BE7"/>
    <w:rsid w:val="00A222D6"/>
    <w:rsid w:val="00A22632"/>
    <w:rsid w:val="00A2264A"/>
    <w:rsid w:val="00A22A2C"/>
    <w:rsid w:val="00A22CE4"/>
    <w:rsid w:val="00A232AA"/>
    <w:rsid w:val="00A235AD"/>
    <w:rsid w:val="00A235D1"/>
    <w:rsid w:val="00A23A7F"/>
    <w:rsid w:val="00A23F8A"/>
    <w:rsid w:val="00A25C3F"/>
    <w:rsid w:val="00A26553"/>
    <w:rsid w:val="00A26665"/>
    <w:rsid w:val="00A26B36"/>
    <w:rsid w:val="00A26F24"/>
    <w:rsid w:val="00A26FB7"/>
    <w:rsid w:val="00A27CE7"/>
    <w:rsid w:val="00A303E7"/>
    <w:rsid w:val="00A306A7"/>
    <w:rsid w:val="00A325DB"/>
    <w:rsid w:val="00A33554"/>
    <w:rsid w:val="00A3370B"/>
    <w:rsid w:val="00A33A85"/>
    <w:rsid w:val="00A33C6B"/>
    <w:rsid w:val="00A33F5F"/>
    <w:rsid w:val="00A36388"/>
    <w:rsid w:val="00A36D10"/>
    <w:rsid w:val="00A41F55"/>
    <w:rsid w:val="00A422C9"/>
    <w:rsid w:val="00A42720"/>
    <w:rsid w:val="00A42B05"/>
    <w:rsid w:val="00A42F7D"/>
    <w:rsid w:val="00A43424"/>
    <w:rsid w:val="00A436D2"/>
    <w:rsid w:val="00A43EE1"/>
    <w:rsid w:val="00A449CC"/>
    <w:rsid w:val="00A45285"/>
    <w:rsid w:val="00A462D7"/>
    <w:rsid w:val="00A466C2"/>
    <w:rsid w:val="00A467E4"/>
    <w:rsid w:val="00A46ECC"/>
    <w:rsid w:val="00A476BB"/>
    <w:rsid w:val="00A47745"/>
    <w:rsid w:val="00A47AFF"/>
    <w:rsid w:val="00A5007F"/>
    <w:rsid w:val="00A50756"/>
    <w:rsid w:val="00A50C87"/>
    <w:rsid w:val="00A518FE"/>
    <w:rsid w:val="00A51CCE"/>
    <w:rsid w:val="00A52219"/>
    <w:rsid w:val="00A528EC"/>
    <w:rsid w:val="00A536C8"/>
    <w:rsid w:val="00A543D1"/>
    <w:rsid w:val="00A54857"/>
    <w:rsid w:val="00A548C5"/>
    <w:rsid w:val="00A54ADE"/>
    <w:rsid w:val="00A563CC"/>
    <w:rsid w:val="00A57195"/>
    <w:rsid w:val="00A5780E"/>
    <w:rsid w:val="00A57F39"/>
    <w:rsid w:val="00A603AF"/>
    <w:rsid w:val="00A60866"/>
    <w:rsid w:val="00A60A2D"/>
    <w:rsid w:val="00A60C1B"/>
    <w:rsid w:val="00A60F46"/>
    <w:rsid w:val="00A6180C"/>
    <w:rsid w:val="00A61E4A"/>
    <w:rsid w:val="00A622DC"/>
    <w:rsid w:val="00A62DC8"/>
    <w:rsid w:val="00A631D5"/>
    <w:rsid w:val="00A632A5"/>
    <w:rsid w:val="00A63372"/>
    <w:rsid w:val="00A635BC"/>
    <w:rsid w:val="00A64F12"/>
    <w:rsid w:val="00A655F8"/>
    <w:rsid w:val="00A65C65"/>
    <w:rsid w:val="00A65F64"/>
    <w:rsid w:val="00A66263"/>
    <w:rsid w:val="00A667CE"/>
    <w:rsid w:val="00A66B2C"/>
    <w:rsid w:val="00A66BD6"/>
    <w:rsid w:val="00A671BF"/>
    <w:rsid w:val="00A674D4"/>
    <w:rsid w:val="00A7061F"/>
    <w:rsid w:val="00A70698"/>
    <w:rsid w:val="00A70ED3"/>
    <w:rsid w:val="00A71658"/>
    <w:rsid w:val="00A71B76"/>
    <w:rsid w:val="00A71BEB"/>
    <w:rsid w:val="00A7229B"/>
    <w:rsid w:val="00A724F7"/>
    <w:rsid w:val="00A72595"/>
    <w:rsid w:val="00A74A03"/>
    <w:rsid w:val="00A753C1"/>
    <w:rsid w:val="00A757E9"/>
    <w:rsid w:val="00A75834"/>
    <w:rsid w:val="00A759D2"/>
    <w:rsid w:val="00A76B1F"/>
    <w:rsid w:val="00A7711F"/>
    <w:rsid w:val="00A774C7"/>
    <w:rsid w:val="00A80C4E"/>
    <w:rsid w:val="00A81481"/>
    <w:rsid w:val="00A816EB"/>
    <w:rsid w:val="00A823D2"/>
    <w:rsid w:val="00A83CEC"/>
    <w:rsid w:val="00A8415E"/>
    <w:rsid w:val="00A842AE"/>
    <w:rsid w:val="00A856A8"/>
    <w:rsid w:val="00A857D2"/>
    <w:rsid w:val="00A85915"/>
    <w:rsid w:val="00A85968"/>
    <w:rsid w:val="00A85E9E"/>
    <w:rsid w:val="00A87E20"/>
    <w:rsid w:val="00A90041"/>
    <w:rsid w:val="00A9063B"/>
    <w:rsid w:val="00A908D7"/>
    <w:rsid w:val="00A90B92"/>
    <w:rsid w:val="00A90CA8"/>
    <w:rsid w:val="00A90F34"/>
    <w:rsid w:val="00A91F95"/>
    <w:rsid w:val="00A92FF1"/>
    <w:rsid w:val="00A939A2"/>
    <w:rsid w:val="00A93BF8"/>
    <w:rsid w:val="00A93D72"/>
    <w:rsid w:val="00A94216"/>
    <w:rsid w:val="00A94892"/>
    <w:rsid w:val="00A94BEF"/>
    <w:rsid w:val="00A95FBE"/>
    <w:rsid w:val="00A96BA7"/>
    <w:rsid w:val="00A96D39"/>
    <w:rsid w:val="00AA019D"/>
    <w:rsid w:val="00AA0369"/>
    <w:rsid w:val="00AA06B7"/>
    <w:rsid w:val="00AA0778"/>
    <w:rsid w:val="00AA179B"/>
    <w:rsid w:val="00AA29FC"/>
    <w:rsid w:val="00AA2D3B"/>
    <w:rsid w:val="00AA34E4"/>
    <w:rsid w:val="00AA3C18"/>
    <w:rsid w:val="00AA4328"/>
    <w:rsid w:val="00AA4B81"/>
    <w:rsid w:val="00AA4CD5"/>
    <w:rsid w:val="00AA5BE3"/>
    <w:rsid w:val="00AA64F7"/>
    <w:rsid w:val="00AA7D5D"/>
    <w:rsid w:val="00AB0330"/>
    <w:rsid w:val="00AB0D1E"/>
    <w:rsid w:val="00AB17D5"/>
    <w:rsid w:val="00AB2AF4"/>
    <w:rsid w:val="00AB2DE0"/>
    <w:rsid w:val="00AB3509"/>
    <w:rsid w:val="00AB3A90"/>
    <w:rsid w:val="00AB4038"/>
    <w:rsid w:val="00AB42FA"/>
    <w:rsid w:val="00AB4BDD"/>
    <w:rsid w:val="00AB4C1C"/>
    <w:rsid w:val="00AB5501"/>
    <w:rsid w:val="00AB59F9"/>
    <w:rsid w:val="00AB5DC7"/>
    <w:rsid w:val="00AB6958"/>
    <w:rsid w:val="00AB71C5"/>
    <w:rsid w:val="00AB7CA4"/>
    <w:rsid w:val="00AC0305"/>
    <w:rsid w:val="00AC0619"/>
    <w:rsid w:val="00AC17DF"/>
    <w:rsid w:val="00AC3C7D"/>
    <w:rsid w:val="00AC51C8"/>
    <w:rsid w:val="00AC5EC8"/>
    <w:rsid w:val="00AC5FFD"/>
    <w:rsid w:val="00AC65D6"/>
    <w:rsid w:val="00AC6F7A"/>
    <w:rsid w:val="00AC7D4D"/>
    <w:rsid w:val="00AD02C5"/>
    <w:rsid w:val="00AD0419"/>
    <w:rsid w:val="00AD1F38"/>
    <w:rsid w:val="00AD26A5"/>
    <w:rsid w:val="00AD2C7C"/>
    <w:rsid w:val="00AD302A"/>
    <w:rsid w:val="00AD4E25"/>
    <w:rsid w:val="00AD6F8F"/>
    <w:rsid w:val="00AD7DF0"/>
    <w:rsid w:val="00AE0E1C"/>
    <w:rsid w:val="00AE1031"/>
    <w:rsid w:val="00AE1341"/>
    <w:rsid w:val="00AE17D2"/>
    <w:rsid w:val="00AE1CE6"/>
    <w:rsid w:val="00AE1E0F"/>
    <w:rsid w:val="00AE2033"/>
    <w:rsid w:val="00AE2804"/>
    <w:rsid w:val="00AE2BDB"/>
    <w:rsid w:val="00AE3FE4"/>
    <w:rsid w:val="00AE450A"/>
    <w:rsid w:val="00AE59F6"/>
    <w:rsid w:val="00AE60B8"/>
    <w:rsid w:val="00AE66AE"/>
    <w:rsid w:val="00AE6B61"/>
    <w:rsid w:val="00AE7036"/>
    <w:rsid w:val="00AE731B"/>
    <w:rsid w:val="00AE791A"/>
    <w:rsid w:val="00AE7A2F"/>
    <w:rsid w:val="00AF0194"/>
    <w:rsid w:val="00AF0281"/>
    <w:rsid w:val="00AF1093"/>
    <w:rsid w:val="00AF110D"/>
    <w:rsid w:val="00AF1754"/>
    <w:rsid w:val="00AF1FF5"/>
    <w:rsid w:val="00AF2ACE"/>
    <w:rsid w:val="00AF34DD"/>
    <w:rsid w:val="00AF3755"/>
    <w:rsid w:val="00AF456A"/>
    <w:rsid w:val="00AF4966"/>
    <w:rsid w:val="00AF56C3"/>
    <w:rsid w:val="00AF5B6E"/>
    <w:rsid w:val="00AF66B6"/>
    <w:rsid w:val="00AF6F09"/>
    <w:rsid w:val="00AF718D"/>
    <w:rsid w:val="00B000A9"/>
    <w:rsid w:val="00B00490"/>
    <w:rsid w:val="00B01B4C"/>
    <w:rsid w:val="00B023B3"/>
    <w:rsid w:val="00B02870"/>
    <w:rsid w:val="00B037B8"/>
    <w:rsid w:val="00B038B7"/>
    <w:rsid w:val="00B0397B"/>
    <w:rsid w:val="00B03BB4"/>
    <w:rsid w:val="00B04A58"/>
    <w:rsid w:val="00B04C2E"/>
    <w:rsid w:val="00B06201"/>
    <w:rsid w:val="00B06627"/>
    <w:rsid w:val="00B067D9"/>
    <w:rsid w:val="00B06B09"/>
    <w:rsid w:val="00B07099"/>
    <w:rsid w:val="00B070C3"/>
    <w:rsid w:val="00B074E9"/>
    <w:rsid w:val="00B07676"/>
    <w:rsid w:val="00B100BB"/>
    <w:rsid w:val="00B106FE"/>
    <w:rsid w:val="00B10864"/>
    <w:rsid w:val="00B108C7"/>
    <w:rsid w:val="00B12AAE"/>
    <w:rsid w:val="00B13336"/>
    <w:rsid w:val="00B1496A"/>
    <w:rsid w:val="00B153C3"/>
    <w:rsid w:val="00B15E22"/>
    <w:rsid w:val="00B15E30"/>
    <w:rsid w:val="00B167CE"/>
    <w:rsid w:val="00B17645"/>
    <w:rsid w:val="00B17669"/>
    <w:rsid w:val="00B2034C"/>
    <w:rsid w:val="00B204A6"/>
    <w:rsid w:val="00B212A5"/>
    <w:rsid w:val="00B22CDA"/>
    <w:rsid w:val="00B23813"/>
    <w:rsid w:val="00B24064"/>
    <w:rsid w:val="00B2437F"/>
    <w:rsid w:val="00B2477F"/>
    <w:rsid w:val="00B2488A"/>
    <w:rsid w:val="00B24D31"/>
    <w:rsid w:val="00B24DDA"/>
    <w:rsid w:val="00B24EF7"/>
    <w:rsid w:val="00B24EFB"/>
    <w:rsid w:val="00B25926"/>
    <w:rsid w:val="00B262FD"/>
    <w:rsid w:val="00B264AC"/>
    <w:rsid w:val="00B266DC"/>
    <w:rsid w:val="00B26814"/>
    <w:rsid w:val="00B26F1C"/>
    <w:rsid w:val="00B2747F"/>
    <w:rsid w:val="00B3015D"/>
    <w:rsid w:val="00B303B0"/>
    <w:rsid w:val="00B30DB3"/>
    <w:rsid w:val="00B31E60"/>
    <w:rsid w:val="00B3224F"/>
    <w:rsid w:val="00B32A11"/>
    <w:rsid w:val="00B32FA0"/>
    <w:rsid w:val="00B33254"/>
    <w:rsid w:val="00B33767"/>
    <w:rsid w:val="00B3492D"/>
    <w:rsid w:val="00B350D0"/>
    <w:rsid w:val="00B35A00"/>
    <w:rsid w:val="00B35C5E"/>
    <w:rsid w:val="00B35D39"/>
    <w:rsid w:val="00B36BAE"/>
    <w:rsid w:val="00B37519"/>
    <w:rsid w:val="00B37614"/>
    <w:rsid w:val="00B37864"/>
    <w:rsid w:val="00B37933"/>
    <w:rsid w:val="00B40207"/>
    <w:rsid w:val="00B40C81"/>
    <w:rsid w:val="00B413B8"/>
    <w:rsid w:val="00B4156B"/>
    <w:rsid w:val="00B4173D"/>
    <w:rsid w:val="00B4174E"/>
    <w:rsid w:val="00B41E48"/>
    <w:rsid w:val="00B42207"/>
    <w:rsid w:val="00B42975"/>
    <w:rsid w:val="00B4402A"/>
    <w:rsid w:val="00B4489B"/>
    <w:rsid w:val="00B455A7"/>
    <w:rsid w:val="00B455C1"/>
    <w:rsid w:val="00B46D5B"/>
    <w:rsid w:val="00B46F9F"/>
    <w:rsid w:val="00B4723E"/>
    <w:rsid w:val="00B479C1"/>
    <w:rsid w:val="00B5058F"/>
    <w:rsid w:val="00B50AE0"/>
    <w:rsid w:val="00B5139B"/>
    <w:rsid w:val="00B54549"/>
    <w:rsid w:val="00B547B2"/>
    <w:rsid w:val="00B5588D"/>
    <w:rsid w:val="00B5672B"/>
    <w:rsid w:val="00B63E82"/>
    <w:rsid w:val="00B64236"/>
    <w:rsid w:val="00B643D0"/>
    <w:rsid w:val="00B646B2"/>
    <w:rsid w:val="00B655F2"/>
    <w:rsid w:val="00B6573D"/>
    <w:rsid w:val="00B65A24"/>
    <w:rsid w:val="00B663D4"/>
    <w:rsid w:val="00B667B7"/>
    <w:rsid w:val="00B67302"/>
    <w:rsid w:val="00B6745B"/>
    <w:rsid w:val="00B70E8B"/>
    <w:rsid w:val="00B723BF"/>
    <w:rsid w:val="00B72459"/>
    <w:rsid w:val="00B7583C"/>
    <w:rsid w:val="00B75D83"/>
    <w:rsid w:val="00B76164"/>
    <w:rsid w:val="00B7709B"/>
    <w:rsid w:val="00B773EE"/>
    <w:rsid w:val="00B77A40"/>
    <w:rsid w:val="00B77EC7"/>
    <w:rsid w:val="00B80707"/>
    <w:rsid w:val="00B81462"/>
    <w:rsid w:val="00B83CE3"/>
    <w:rsid w:val="00B83D18"/>
    <w:rsid w:val="00B840BB"/>
    <w:rsid w:val="00B84CE6"/>
    <w:rsid w:val="00B860D3"/>
    <w:rsid w:val="00B86702"/>
    <w:rsid w:val="00B87A6A"/>
    <w:rsid w:val="00B87C13"/>
    <w:rsid w:val="00B9059D"/>
    <w:rsid w:val="00B90FE0"/>
    <w:rsid w:val="00B924BA"/>
    <w:rsid w:val="00B92E5F"/>
    <w:rsid w:val="00B93B6E"/>
    <w:rsid w:val="00B9449C"/>
    <w:rsid w:val="00B947FD"/>
    <w:rsid w:val="00B94A86"/>
    <w:rsid w:val="00B95F78"/>
    <w:rsid w:val="00B9727C"/>
    <w:rsid w:val="00B973BC"/>
    <w:rsid w:val="00B97706"/>
    <w:rsid w:val="00B979D0"/>
    <w:rsid w:val="00B97ACB"/>
    <w:rsid w:val="00BA0B9C"/>
    <w:rsid w:val="00BA28A5"/>
    <w:rsid w:val="00BA32A5"/>
    <w:rsid w:val="00BA4535"/>
    <w:rsid w:val="00BA731F"/>
    <w:rsid w:val="00BA753D"/>
    <w:rsid w:val="00BB04A5"/>
    <w:rsid w:val="00BB06AC"/>
    <w:rsid w:val="00BB0B9F"/>
    <w:rsid w:val="00BB0FE2"/>
    <w:rsid w:val="00BB1CB1"/>
    <w:rsid w:val="00BB1E69"/>
    <w:rsid w:val="00BB31A8"/>
    <w:rsid w:val="00BB4BFB"/>
    <w:rsid w:val="00BB5BE6"/>
    <w:rsid w:val="00BB63CE"/>
    <w:rsid w:val="00BC067B"/>
    <w:rsid w:val="00BC18DA"/>
    <w:rsid w:val="00BC18E1"/>
    <w:rsid w:val="00BC1A64"/>
    <w:rsid w:val="00BC216C"/>
    <w:rsid w:val="00BC24D2"/>
    <w:rsid w:val="00BC2538"/>
    <w:rsid w:val="00BC4C7B"/>
    <w:rsid w:val="00BC5296"/>
    <w:rsid w:val="00BC578C"/>
    <w:rsid w:val="00BC75B0"/>
    <w:rsid w:val="00BC75C7"/>
    <w:rsid w:val="00BC76F4"/>
    <w:rsid w:val="00BC7932"/>
    <w:rsid w:val="00BC7BD9"/>
    <w:rsid w:val="00BD0013"/>
    <w:rsid w:val="00BD06A3"/>
    <w:rsid w:val="00BD072D"/>
    <w:rsid w:val="00BD15D2"/>
    <w:rsid w:val="00BD17F2"/>
    <w:rsid w:val="00BD1D32"/>
    <w:rsid w:val="00BD242D"/>
    <w:rsid w:val="00BD2BAB"/>
    <w:rsid w:val="00BD2C7D"/>
    <w:rsid w:val="00BD2E47"/>
    <w:rsid w:val="00BD3408"/>
    <w:rsid w:val="00BD436B"/>
    <w:rsid w:val="00BD4C77"/>
    <w:rsid w:val="00BD55FA"/>
    <w:rsid w:val="00BE03E7"/>
    <w:rsid w:val="00BE044F"/>
    <w:rsid w:val="00BE09BB"/>
    <w:rsid w:val="00BE22B1"/>
    <w:rsid w:val="00BE2B3A"/>
    <w:rsid w:val="00BE334A"/>
    <w:rsid w:val="00BE3E24"/>
    <w:rsid w:val="00BE5E51"/>
    <w:rsid w:val="00BE6B36"/>
    <w:rsid w:val="00BE70F1"/>
    <w:rsid w:val="00BE727E"/>
    <w:rsid w:val="00BE7576"/>
    <w:rsid w:val="00BE7BC9"/>
    <w:rsid w:val="00BE7CF4"/>
    <w:rsid w:val="00BE7F6C"/>
    <w:rsid w:val="00BF025F"/>
    <w:rsid w:val="00BF14F5"/>
    <w:rsid w:val="00BF1ADE"/>
    <w:rsid w:val="00BF3628"/>
    <w:rsid w:val="00BF4121"/>
    <w:rsid w:val="00BF4153"/>
    <w:rsid w:val="00BF46BD"/>
    <w:rsid w:val="00BF5348"/>
    <w:rsid w:val="00BF59A4"/>
    <w:rsid w:val="00BF6085"/>
    <w:rsid w:val="00BF61DD"/>
    <w:rsid w:val="00BF7CF5"/>
    <w:rsid w:val="00C00917"/>
    <w:rsid w:val="00C012C4"/>
    <w:rsid w:val="00C01E3D"/>
    <w:rsid w:val="00C032BA"/>
    <w:rsid w:val="00C04029"/>
    <w:rsid w:val="00C046EB"/>
    <w:rsid w:val="00C05451"/>
    <w:rsid w:val="00C05B86"/>
    <w:rsid w:val="00C064F5"/>
    <w:rsid w:val="00C0726C"/>
    <w:rsid w:val="00C07AF4"/>
    <w:rsid w:val="00C103D0"/>
    <w:rsid w:val="00C110E4"/>
    <w:rsid w:val="00C11F54"/>
    <w:rsid w:val="00C1213B"/>
    <w:rsid w:val="00C124D3"/>
    <w:rsid w:val="00C14813"/>
    <w:rsid w:val="00C14E99"/>
    <w:rsid w:val="00C1542B"/>
    <w:rsid w:val="00C17800"/>
    <w:rsid w:val="00C1781D"/>
    <w:rsid w:val="00C178A4"/>
    <w:rsid w:val="00C17AF6"/>
    <w:rsid w:val="00C2256D"/>
    <w:rsid w:val="00C23E5C"/>
    <w:rsid w:val="00C23F25"/>
    <w:rsid w:val="00C243AD"/>
    <w:rsid w:val="00C24B2B"/>
    <w:rsid w:val="00C25899"/>
    <w:rsid w:val="00C26C07"/>
    <w:rsid w:val="00C26F83"/>
    <w:rsid w:val="00C27616"/>
    <w:rsid w:val="00C27697"/>
    <w:rsid w:val="00C27ED3"/>
    <w:rsid w:val="00C27F77"/>
    <w:rsid w:val="00C31075"/>
    <w:rsid w:val="00C33151"/>
    <w:rsid w:val="00C334E1"/>
    <w:rsid w:val="00C33592"/>
    <w:rsid w:val="00C338F1"/>
    <w:rsid w:val="00C33CA3"/>
    <w:rsid w:val="00C33F98"/>
    <w:rsid w:val="00C34468"/>
    <w:rsid w:val="00C34670"/>
    <w:rsid w:val="00C346FC"/>
    <w:rsid w:val="00C35388"/>
    <w:rsid w:val="00C35D8B"/>
    <w:rsid w:val="00C36703"/>
    <w:rsid w:val="00C36A71"/>
    <w:rsid w:val="00C36B47"/>
    <w:rsid w:val="00C36E2F"/>
    <w:rsid w:val="00C37E55"/>
    <w:rsid w:val="00C40509"/>
    <w:rsid w:val="00C4196D"/>
    <w:rsid w:val="00C41D57"/>
    <w:rsid w:val="00C431F6"/>
    <w:rsid w:val="00C43C45"/>
    <w:rsid w:val="00C44A86"/>
    <w:rsid w:val="00C44D46"/>
    <w:rsid w:val="00C46ED7"/>
    <w:rsid w:val="00C4748A"/>
    <w:rsid w:val="00C479BC"/>
    <w:rsid w:val="00C47D3E"/>
    <w:rsid w:val="00C51E09"/>
    <w:rsid w:val="00C52B14"/>
    <w:rsid w:val="00C52BB5"/>
    <w:rsid w:val="00C52D98"/>
    <w:rsid w:val="00C52F50"/>
    <w:rsid w:val="00C5353B"/>
    <w:rsid w:val="00C535FC"/>
    <w:rsid w:val="00C54750"/>
    <w:rsid w:val="00C55F59"/>
    <w:rsid w:val="00C56651"/>
    <w:rsid w:val="00C603C7"/>
    <w:rsid w:val="00C60A88"/>
    <w:rsid w:val="00C61517"/>
    <w:rsid w:val="00C6152D"/>
    <w:rsid w:val="00C61636"/>
    <w:rsid w:val="00C61ADF"/>
    <w:rsid w:val="00C61D62"/>
    <w:rsid w:val="00C6220D"/>
    <w:rsid w:val="00C629BF"/>
    <w:rsid w:val="00C62E92"/>
    <w:rsid w:val="00C64810"/>
    <w:rsid w:val="00C64D1A"/>
    <w:rsid w:val="00C64DF3"/>
    <w:rsid w:val="00C64FCA"/>
    <w:rsid w:val="00C65018"/>
    <w:rsid w:val="00C67566"/>
    <w:rsid w:val="00C67C20"/>
    <w:rsid w:val="00C7070D"/>
    <w:rsid w:val="00C7079A"/>
    <w:rsid w:val="00C7110C"/>
    <w:rsid w:val="00C7130A"/>
    <w:rsid w:val="00C719E2"/>
    <w:rsid w:val="00C73085"/>
    <w:rsid w:val="00C73434"/>
    <w:rsid w:val="00C73622"/>
    <w:rsid w:val="00C7611E"/>
    <w:rsid w:val="00C7673E"/>
    <w:rsid w:val="00C769AE"/>
    <w:rsid w:val="00C76D7A"/>
    <w:rsid w:val="00C77A72"/>
    <w:rsid w:val="00C77C5A"/>
    <w:rsid w:val="00C80B8B"/>
    <w:rsid w:val="00C80CB7"/>
    <w:rsid w:val="00C80E37"/>
    <w:rsid w:val="00C82A3F"/>
    <w:rsid w:val="00C82EB3"/>
    <w:rsid w:val="00C82F03"/>
    <w:rsid w:val="00C8380F"/>
    <w:rsid w:val="00C84011"/>
    <w:rsid w:val="00C84DCF"/>
    <w:rsid w:val="00C84FD7"/>
    <w:rsid w:val="00C852BD"/>
    <w:rsid w:val="00C87102"/>
    <w:rsid w:val="00C87D89"/>
    <w:rsid w:val="00C90169"/>
    <w:rsid w:val="00C91CBF"/>
    <w:rsid w:val="00C92AA6"/>
    <w:rsid w:val="00C92FD2"/>
    <w:rsid w:val="00C931EF"/>
    <w:rsid w:val="00C934DD"/>
    <w:rsid w:val="00C93DF0"/>
    <w:rsid w:val="00C9449B"/>
    <w:rsid w:val="00C94D7E"/>
    <w:rsid w:val="00C95006"/>
    <w:rsid w:val="00C9544D"/>
    <w:rsid w:val="00C955EB"/>
    <w:rsid w:val="00C95FF4"/>
    <w:rsid w:val="00C966F8"/>
    <w:rsid w:val="00C96B5D"/>
    <w:rsid w:val="00C96B79"/>
    <w:rsid w:val="00C97367"/>
    <w:rsid w:val="00CA03E8"/>
    <w:rsid w:val="00CA061C"/>
    <w:rsid w:val="00CA0A9F"/>
    <w:rsid w:val="00CA10E0"/>
    <w:rsid w:val="00CA118C"/>
    <w:rsid w:val="00CA1764"/>
    <w:rsid w:val="00CA2F89"/>
    <w:rsid w:val="00CA38D6"/>
    <w:rsid w:val="00CA3CCD"/>
    <w:rsid w:val="00CA423B"/>
    <w:rsid w:val="00CA55EB"/>
    <w:rsid w:val="00CA5FA9"/>
    <w:rsid w:val="00CA64E2"/>
    <w:rsid w:val="00CA69B9"/>
    <w:rsid w:val="00CA7566"/>
    <w:rsid w:val="00CA7932"/>
    <w:rsid w:val="00CB0C4F"/>
    <w:rsid w:val="00CB18AF"/>
    <w:rsid w:val="00CB1BE6"/>
    <w:rsid w:val="00CB1C3F"/>
    <w:rsid w:val="00CB1E33"/>
    <w:rsid w:val="00CB2597"/>
    <w:rsid w:val="00CB2932"/>
    <w:rsid w:val="00CB2C03"/>
    <w:rsid w:val="00CB3868"/>
    <w:rsid w:val="00CB3A8E"/>
    <w:rsid w:val="00CB3AB2"/>
    <w:rsid w:val="00CB407D"/>
    <w:rsid w:val="00CB4411"/>
    <w:rsid w:val="00CB44F9"/>
    <w:rsid w:val="00CB4FD9"/>
    <w:rsid w:val="00CB5011"/>
    <w:rsid w:val="00CB526E"/>
    <w:rsid w:val="00CB5354"/>
    <w:rsid w:val="00CB636B"/>
    <w:rsid w:val="00CB727E"/>
    <w:rsid w:val="00CB730A"/>
    <w:rsid w:val="00CB73F2"/>
    <w:rsid w:val="00CB76CC"/>
    <w:rsid w:val="00CB7CA4"/>
    <w:rsid w:val="00CC0042"/>
    <w:rsid w:val="00CC224D"/>
    <w:rsid w:val="00CC2E58"/>
    <w:rsid w:val="00CC3203"/>
    <w:rsid w:val="00CC3729"/>
    <w:rsid w:val="00CC4818"/>
    <w:rsid w:val="00CC5038"/>
    <w:rsid w:val="00CC5657"/>
    <w:rsid w:val="00CC64B4"/>
    <w:rsid w:val="00CC692C"/>
    <w:rsid w:val="00CC6A4C"/>
    <w:rsid w:val="00CD1417"/>
    <w:rsid w:val="00CD1DDE"/>
    <w:rsid w:val="00CD21B7"/>
    <w:rsid w:val="00CD24A7"/>
    <w:rsid w:val="00CD25EA"/>
    <w:rsid w:val="00CD29D2"/>
    <w:rsid w:val="00CD2BEF"/>
    <w:rsid w:val="00CD3791"/>
    <w:rsid w:val="00CD413F"/>
    <w:rsid w:val="00CD41FC"/>
    <w:rsid w:val="00CD47A8"/>
    <w:rsid w:val="00CD4B67"/>
    <w:rsid w:val="00CD6205"/>
    <w:rsid w:val="00CD635F"/>
    <w:rsid w:val="00CD66AF"/>
    <w:rsid w:val="00CD6E9B"/>
    <w:rsid w:val="00CD721C"/>
    <w:rsid w:val="00CD730E"/>
    <w:rsid w:val="00CD7958"/>
    <w:rsid w:val="00CE01AF"/>
    <w:rsid w:val="00CE0E37"/>
    <w:rsid w:val="00CE2AB9"/>
    <w:rsid w:val="00CE2CFF"/>
    <w:rsid w:val="00CE310A"/>
    <w:rsid w:val="00CE4631"/>
    <w:rsid w:val="00CE4641"/>
    <w:rsid w:val="00CE4989"/>
    <w:rsid w:val="00CE4C66"/>
    <w:rsid w:val="00CE4E85"/>
    <w:rsid w:val="00CE5576"/>
    <w:rsid w:val="00CE6532"/>
    <w:rsid w:val="00CE6C2B"/>
    <w:rsid w:val="00CE7497"/>
    <w:rsid w:val="00CE798F"/>
    <w:rsid w:val="00CE7A65"/>
    <w:rsid w:val="00CF026B"/>
    <w:rsid w:val="00CF08FE"/>
    <w:rsid w:val="00CF169B"/>
    <w:rsid w:val="00CF1CD5"/>
    <w:rsid w:val="00CF201F"/>
    <w:rsid w:val="00CF29EB"/>
    <w:rsid w:val="00CF2DB9"/>
    <w:rsid w:val="00CF3D6F"/>
    <w:rsid w:val="00CF50A2"/>
    <w:rsid w:val="00CF514A"/>
    <w:rsid w:val="00CF56A3"/>
    <w:rsid w:val="00CF72AD"/>
    <w:rsid w:val="00D002FA"/>
    <w:rsid w:val="00D02179"/>
    <w:rsid w:val="00D030BD"/>
    <w:rsid w:val="00D035FE"/>
    <w:rsid w:val="00D0367C"/>
    <w:rsid w:val="00D04204"/>
    <w:rsid w:val="00D057E4"/>
    <w:rsid w:val="00D058F6"/>
    <w:rsid w:val="00D06BF5"/>
    <w:rsid w:val="00D06FF6"/>
    <w:rsid w:val="00D071A4"/>
    <w:rsid w:val="00D0747B"/>
    <w:rsid w:val="00D07916"/>
    <w:rsid w:val="00D07B5B"/>
    <w:rsid w:val="00D10351"/>
    <w:rsid w:val="00D105E4"/>
    <w:rsid w:val="00D10E5A"/>
    <w:rsid w:val="00D119DA"/>
    <w:rsid w:val="00D1294B"/>
    <w:rsid w:val="00D12BA0"/>
    <w:rsid w:val="00D134A7"/>
    <w:rsid w:val="00D13CED"/>
    <w:rsid w:val="00D13DC6"/>
    <w:rsid w:val="00D1621D"/>
    <w:rsid w:val="00D168DC"/>
    <w:rsid w:val="00D1696D"/>
    <w:rsid w:val="00D16D4C"/>
    <w:rsid w:val="00D1793D"/>
    <w:rsid w:val="00D202CD"/>
    <w:rsid w:val="00D203FC"/>
    <w:rsid w:val="00D208A9"/>
    <w:rsid w:val="00D20F87"/>
    <w:rsid w:val="00D2119D"/>
    <w:rsid w:val="00D2282B"/>
    <w:rsid w:val="00D24F4B"/>
    <w:rsid w:val="00D25C2B"/>
    <w:rsid w:val="00D26E84"/>
    <w:rsid w:val="00D30053"/>
    <w:rsid w:val="00D30535"/>
    <w:rsid w:val="00D30C04"/>
    <w:rsid w:val="00D30D8C"/>
    <w:rsid w:val="00D30FFA"/>
    <w:rsid w:val="00D32192"/>
    <w:rsid w:val="00D323A9"/>
    <w:rsid w:val="00D327B3"/>
    <w:rsid w:val="00D329B5"/>
    <w:rsid w:val="00D336FF"/>
    <w:rsid w:val="00D339C7"/>
    <w:rsid w:val="00D33D06"/>
    <w:rsid w:val="00D34B31"/>
    <w:rsid w:val="00D34E15"/>
    <w:rsid w:val="00D365A6"/>
    <w:rsid w:val="00D36FEA"/>
    <w:rsid w:val="00D37C94"/>
    <w:rsid w:val="00D37D3A"/>
    <w:rsid w:val="00D40FFE"/>
    <w:rsid w:val="00D42298"/>
    <w:rsid w:val="00D42CBE"/>
    <w:rsid w:val="00D42DFB"/>
    <w:rsid w:val="00D43423"/>
    <w:rsid w:val="00D437F8"/>
    <w:rsid w:val="00D43A3A"/>
    <w:rsid w:val="00D440C9"/>
    <w:rsid w:val="00D442A1"/>
    <w:rsid w:val="00D449D7"/>
    <w:rsid w:val="00D44AB5"/>
    <w:rsid w:val="00D44B05"/>
    <w:rsid w:val="00D44E9F"/>
    <w:rsid w:val="00D44FB2"/>
    <w:rsid w:val="00D45093"/>
    <w:rsid w:val="00D456AB"/>
    <w:rsid w:val="00D465A2"/>
    <w:rsid w:val="00D46A0C"/>
    <w:rsid w:val="00D477FA"/>
    <w:rsid w:val="00D47A68"/>
    <w:rsid w:val="00D50BBA"/>
    <w:rsid w:val="00D51862"/>
    <w:rsid w:val="00D51C9F"/>
    <w:rsid w:val="00D52133"/>
    <w:rsid w:val="00D53A04"/>
    <w:rsid w:val="00D53B4E"/>
    <w:rsid w:val="00D548A7"/>
    <w:rsid w:val="00D5575B"/>
    <w:rsid w:val="00D56442"/>
    <w:rsid w:val="00D568E1"/>
    <w:rsid w:val="00D56A55"/>
    <w:rsid w:val="00D572C8"/>
    <w:rsid w:val="00D57BD1"/>
    <w:rsid w:val="00D57DAC"/>
    <w:rsid w:val="00D61B4E"/>
    <w:rsid w:val="00D63531"/>
    <w:rsid w:val="00D638A7"/>
    <w:rsid w:val="00D638F2"/>
    <w:rsid w:val="00D63F13"/>
    <w:rsid w:val="00D652A7"/>
    <w:rsid w:val="00D65937"/>
    <w:rsid w:val="00D659C5"/>
    <w:rsid w:val="00D65B43"/>
    <w:rsid w:val="00D65F74"/>
    <w:rsid w:val="00D66377"/>
    <w:rsid w:val="00D6673A"/>
    <w:rsid w:val="00D70816"/>
    <w:rsid w:val="00D70CC0"/>
    <w:rsid w:val="00D7138B"/>
    <w:rsid w:val="00D72F1C"/>
    <w:rsid w:val="00D73220"/>
    <w:rsid w:val="00D73C22"/>
    <w:rsid w:val="00D73DB5"/>
    <w:rsid w:val="00D753BF"/>
    <w:rsid w:val="00D7617C"/>
    <w:rsid w:val="00D761CF"/>
    <w:rsid w:val="00D769DD"/>
    <w:rsid w:val="00D76F5B"/>
    <w:rsid w:val="00D77D79"/>
    <w:rsid w:val="00D8183E"/>
    <w:rsid w:val="00D81D9B"/>
    <w:rsid w:val="00D822F3"/>
    <w:rsid w:val="00D823BA"/>
    <w:rsid w:val="00D8291E"/>
    <w:rsid w:val="00D83E9C"/>
    <w:rsid w:val="00D84155"/>
    <w:rsid w:val="00D8456E"/>
    <w:rsid w:val="00D8487F"/>
    <w:rsid w:val="00D85170"/>
    <w:rsid w:val="00D85307"/>
    <w:rsid w:val="00D91683"/>
    <w:rsid w:val="00D94D95"/>
    <w:rsid w:val="00D9511C"/>
    <w:rsid w:val="00D9557C"/>
    <w:rsid w:val="00D95BC2"/>
    <w:rsid w:val="00D962E1"/>
    <w:rsid w:val="00D97B1E"/>
    <w:rsid w:val="00DA0179"/>
    <w:rsid w:val="00DA13AB"/>
    <w:rsid w:val="00DA15DA"/>
    <w:rsid w:val="00DA1A07"/>
    <w:rsid w:val="00DA1A10"/>
    <w:rsid w:val="00DA2AB0"/>
    <w:rsid w:val="00DA2C9F"/>
    <w:rsid w:val="00DA3148"/>
    <w:rsid w:val="00DA3B3E"/>
    <w:rsid w:val="00DA432D"/>
    <w:rsid w:val="00DA4511"/>
    <w:rsid w:val="00DA4AEF"/>
    <w:rsid w:val="00DA4FAA"/>
    <w:rsid w:val="00DA5324"/>
    <w:rsid w:val="00DA6FAC"/>
    <w:rsid w:val="00DA72BC"/>
    <w:rsid w:val="00DA7F2C"/>
    <w:rsid w:val="00DB1A90"/>
    <w:rsid w:val="00DB248A"/>
    <w:rsid w:val="00DB24AF"/>
    <w:rsid w:val="00DB2747"/>
    <w:rsid w:val="00DB2B1E"/>
    <w:rsid w:val="00DB2D47"/>
    <w:rsid w:val="00DB35F3"/>
    <w:rsid w:val="00DB35FD"/>
    <w:rsid w:val="00DB3601"/>
    <w:rsid w:val="00DB3F9F"/>
    <w:rsid w:val="00DB5574"/>
    <w:rsid w:val="00DB5710"/>
    <w:rsid w:val="00DB5F5B"/>
    <w:rsid w:val="00DB62FC"/>
    <w:rsid w:val="00DB6A1B"/>
    <w:rsid w:val="00DB7289"/>
    <w:rsid w:val="00DC01B2"/>
    <w:rsid w:val="00DC09C6"/>
    <w:rsid w:val="00DC1202"/>
    <w:rsid w:val="00DC1D86"/>
    <w:rsid w:val="00DC1F7D"/>
    <w:rsid w:val="00DC31DF"/>
    <w:rsid w:val="00DC362B"/>
    <w:rsid w:val="00DC4563"/>
    <w:rsid w:val="00DC506E"/>
    <w:rsid w:val="00DC5F10"/>
    <w:rsid w:val="00DC6409"/>
    <w:rsid w:val="00DC6682"/>
    <w:rsid w:val="00DC6F5F"/>
    <w:rsid w:val="00DC7510"/>
    <w:rsid w:val="00DC7D07"/>
    <w:rsid w:val="00DD06A4"/>
    <w:rsid w:val="00DD0E17"/>
    <w:rsid w:val="00DD15D5"/>
    <w:rsid w:val="00DD22FA"/>
    <w:rsid w:val="00DD3D47"/>
    <w:rsid w:val="00DD42F4"/>
    <w:rsid w:val="00DD431F"/>
    <w:rsid w:val="00DD5ECD"/>
    <w:rsid w:val="00DD6254"/>
    <w:rsid w:val="00DD64B4"/>
    <w:rsid w:val="00DD6C87"/>
    <w:rsid w:val="00DD731B"/>
    <w:rsid w:val="00DD735C"/>
    <w:rsid w:val="00DD781A"/>
    <w:rsid w:val="00DD7BA7"/>
    <w:rsid w:val="00DE0066"/>
    <w:rsid w:val="00DE08A0"/>
    <w:rsid w:val="00DE0E3A"/>
    <w:rsid w:val="00DE1C3F"/>
    <w:rsid w:val="00DE2A5A"/>
    <w:rsid w:val="00DE4C49"/>
    <w:rsid w:val="00DE4CE2"/>
    <w:rsid w:val="00DE55CF"/>
    <w:rsid w:val="00DE57FB"/>
    <w:rsid w:val="00DE6848"/>
    <w:rsid w:val="00DE6A9C"/>
    <w:rsid w:val="00DE75E3"/>
    <w:rsid w:val="00DF06CC"/>
    <w:rsid w:val="00DF1335"/>
    <w:rsid w:val="00DF263C"/>
    <w:rsid w:val="00DF315B"/>
    <w:rsid w:val="00DF35A2"/>
    <w:rsid w:val="00DF365E"/>
    <w:rsid w:val="00DF3A0C"/>
    <w:rsid w:val="00DF530F"/>
    <w:rsid w:val="00DF5534"/>
    <w:rsid w:val="00DF6448"/>
    <w:rsid w:val="00DF66A6"/>
    <w:rsid w:val="00DF6771"/>
    <w:rsid w:val="00E0040F"/>
    <w:rsid w:val="00E00C1B"/>
    <w:rsid w:val="00E012C6"/>
    <w:rsid w:val="00E0241D"/>
    <w:rsid w:val="00E02999"/>
    <w:rsid w:val="00E04E86"/>
    <w:rsid w:val="00E0517A"/>
    <w:rsid w:val="00E05862"/>
    <w:rsid w:val="00E06294"/>
    <w:rsid w:val="00E06C26"/>
    <w:rsid w:val="00E06CDF"/>
    <w:rsid w:val="00E078A1"/>
    <w:rsid w:val="00E10359"/>
    <w:rsid w:val="00E1076C"/>
    <w:rsid w:val="00E10D95"/>
    <w:rsid w:val="00E10EA3"/>
    <w:rsid w:val="00E1101A"/>
    <w:rsid w:val="00E1123F"/>
    <w:rsid w:val="00E12406"/>
    <w:rsid w:val="00E1278C"/>
    <w:rsid w:val="00E13164"/>
    <w:rsid w:val="00E13202"/>
    <w:rsid w:val="00E13A25"/>
    <w:rsid w:val="00E13EBA"/>
    <w:rsid w:val="00E143B3"/>
    <w:rsid w:val="00E14559"/>
    <w:rsid w:val="00E1464F"/>
    <w:rsid w:val="00E1477A"/>
    <w:rsid w:val="00E148CE"/>
    <w:rsid w:val="00E15484"/>
    <w:rsid w:val="00E173FA"/>
    <w:rsid w:val="00E17694"/>
    <w:rsid w:val="00E17EC0"/>
    <w:rsid w:val="00E20D81"/>
    <w:rsid w:val="00E21230"/>
    <w:rsid w:val="00E22624"/>
    <w:rsid w:val="00E24265"/>
    <w:rsid w:val="00E245AB"/>
    <w:rsid w:val="00E2558D"/>
    <w:rsid w:val="00E264E1"/>
    <w:rsid w:val="00E2711B"/>
    <w:rsid w:val="00E27130"/>
    <w:rsid w:val="00E272A7"/>
    <w:rsid w:val="00E27B09"/>
    <w:rsid w:val="00E27C9C"/>
    <w:rsid w:val="00E30937"/>
    <w:rsid w:val="00E30A2F"/>
    <w:rsid w:val="00E3145B"/>
    <w:rsid w:val="00E31D99"/>
    <w:rsid w:val="00E33510"/>
    <w:rsid w:val="00E33810"/>
    <w:rsid w:val="00E346DA"/>
    <w:rsid w:val="00E34C77"/>
    <w:rsid w:val="00E3559D"/>
    <w:rsid w:val="00E3600E"/>
    <w:rsid w:val="00E36991"/>
    <w:rsid w:val="00E37AD4"/>
    <w:rsid w:val="00E37D1E"/>
    <w:rsid w:val="00E37DBB"/>
    <w:rsid w:val="00E42118"/>
    <w:rsid w:val="00E42994"/>
    <w:rsid w:val="00E431D3"/>
    <w:rsid w:val="00E4411F"/>
    <w:rsid w:val="00E44AEF"/>
    <w:rsid w:val="00E45511"/>
    <w:rsid w:val="00E4660E"/>
    <w:rsid w:val="00E46801"/>
    <w:rsid w:val="00E46F04"/>
    <w:rsid w:val="00E46FE5"/>
    <w:rsid w:val="00E476DC"/>
    <w:rsid w:val="00E47AA4"/>
    <w:rsid w:val="00E5073C"/>
    <w:rsid w:val="00E51840"/>
    <w:rsid w:val="00E52120"/>
    <w:rsid w:val="00E52B16"/>
    <w:rsid w:val="00E534A7"/>
    <w:rsid w:val="00E542B1"/>
    <w:rsid w:val="00E54349"/>
    <w:rsid w:val="00E54C65"/>
    <w:rsid w:val="00E55A98"/>
    <w:rsid w:val="00E55B55"/>
    <w:rsid w:val="00E55D33"/>
    <w:rsid w:val="00E55F45"/>
    <w:rsid w:val="00E5661B"/>
    <w:rsid w:val="00E5669C"/>
    <w:rsid w:val="00E56D5C"/>
    <w:rsid w:val="00E5748B"/>
    <w:rsid w:val="00E606A2"/>
    <w:rsid w:val="00E60C19"/>
    <w:rsid w:val="00E60D45"/>
    <w:rsid w:val="00E62BE2"/>
    <w:rsid w:val="00E64912"/>
    <w:rsid w:val="00E64DD0"/>
    <w:rsid w:val="00E6563B"/>
    <w:rsid w:val="00E6601D"/>
    <w:rsid w:val="00E66237"/>
    <w:rsid w:val="00E66EF1"/>
    <w:rsid w:val="00E674F2"/>
    <w:rsid w:val="00E67921"/>
    <w:rsid w:val="00E701AF"/>
    <w:rsid w:val="00E712B8"/>
    <w:rsid w:val="00E7288D"/>
    <w:rsid w:val="00E735D4"/>
    <w:rsid w:val="00E737C2"/>
    <w:rsid w:val="00E73E22"/>
    <w:rsid w:val="00E7424E"/>
    <w:rsid w:val="00E758DB"/>
    <w:rsid w:val="00E75F1C"/>
    <w:rsid w:val="00E76B47"/>
    <w:rsid w:val="00E76BFF"/>
    <w:rsid w:val="00E7739A"/>
    <w:rsid w:val="00E777FC"/>
    <w:rsid w:val="00E80087"/>
    <w:rsid w:val="00E8078B"/>
    <w:rsid w:val="00E80A21"/>
    <w:rsid w:val="00E80D76"/>
    <w:rsid w:val="00E8113A"/>
    <w:rsid w:val="00E8198E"/>
    <w:rsid w:val="00E824E9"/>
    <w:rsid w:val="00E83127"/>
    <w:rsid w:val="00E83221"/>
    <w:rsid w:val="00E83401"/>
    <w:rsid w:val="00E83E52"/>
    <w:rsid w:val="00E83F61"/>
    <w:rsid w:val="00E85C64"/>
    <w:rsid w:val="00E860B0"/>
    <w:rsid w:val="00E86124"/>
    <w:rsid w:val="00E86689"/>
    <w:rsid w:val="00E86AD9"/>
    <w:rsid w:val="00E87591"/>
    <w:rsid w:val="00E876E1"/>
    <w:rsid w:val="00E9101C"/>
    <w:rsid w:val="00E913F6"/>
    <w:rsid w:val="00E919B5"/>
    <w:rsid w:val="00E91D67"/>
    <w:rsid w:val="00E9332D"/>
    <w:rsid w:val="00E93F55"/>
    <w:rsid w:val="00E94654"/>
    <w:rsid w:val="00E95575"/>
    <w:rsid w:val="00E957DD"/>
    <w:rsid w:val="00E95835"/>
    <w:rsid w:val="00E95C71"/>
    <w:rsid w:val="00E96140"/>
    <w:rsid w:val="00E974E0"/>
    <w:rsid w:val="00EA02AA"/>
    <w:rsid w:val="00EA0788"/>
    <w:rsid w:val="00EA0B32"/>
    <w:rsid w:val="00EA121A"/>
    <w:rsid w:val="00EA1F09"/>
    <w:rsid w:val="00EA2D5B"/>
    <w:rsid w:val="00EA2FA0"/>
    <w:rsid w:val="00EA394B"/>
    <w:rsid w:val="00EA42C2"/>
    <w:rsid w:val="00EA5B3C"/>
    <w:rsid w:val="00EA6C49"/>
    <w:rsid w:val="00EA6C87"/>
    <w:rsid w:val="00EA7307"/>
    <w:rsid w:val="00EB021E"/>
    <w:rsid w:val="00EB0C8C"/>
    <w:rsid w:val="00EB0FEB"/>
    <w:rsid w:val="00EB10DD"/>
    <w:rsid w:val="00EB12B9"/>
    <w:rsid w:val="00EB145D"/>
    <w:rsid w:val="00EB155A"/>
    <w:rsid w:val="00EB1D9D"/>
    <w:rsid w:val="00EB3862"/>
    <w:rsid w:val="00EB3EC1"/>
    <w:rsid w:val="00EB4276"/>
    <w:rsid w:val="00EB5300"/>
    <w:rsid w:val="00EB58E8"/>
    <w:rsid w:val="00EB61D7"/>
    <w:rsid w:val="00EB639C"/>
    <w:rsid w:val="00EB7180"/>
    <w:rsid w:val="00EB7233"/>
    <w:rsid w:val="00EC02A8"/>
    <w:rsid w:val="00EC0E5A"/>
    <w:rsid w:val="00EC0F9D"/>
    <w:rsid w:val="00EC1B9F"/>
    <w:rsid w:val="00EC342D"/>
    <w:rsid w:val="00EC481E"/>
    <w:rsid w:val="00EC553E"/>
    <w:rsid w:val="00EC5AD0"/>
    <w:rsid w:val="00EC60EE"/>
    <w:rsid w:val="00EC630E"/>
    <w:rsid w:val="00EC6B48"/>
    <w:rsid w:val="00EC70A8"/>
    <w:rsid w:val="00ED0844"/>
    <w:rsid w:val="00ED19F3"/>
    <w:rsid w:val="00ED21D6"/>
    <w:rsid w:val="00ED2436"/>
    <w:rsid w:val="00ED384B"/>
    <w:rsid w:val="00ED39D4"/>
    <w:rsid w:val="00ED4044"/>
    <w:rsid w:val="00ED4079"/>
    <w:rsid w:val="00ED4136"/>
    <w:rsid w:val="00ED442F"/>
    <w:rsid w:val="00ED5AE4"/>
    <w:rsid w:val="00ED5C65"/>
    <w:rsid w:val="00ED5D81"/>
    <w:rsid w:val="00ED71E7"/>
    <w:rsid w:val="00EE0D8B"/>
    <w:rsid w:val="00EE1341"/>
    <w:rsid w:val="00EE1AAB"/>
    <w:rsid w:val="00EE204E"/>
    <w:rsid w:val="00EE3CD1"/>
    <w:rsid w:val="00EE4EFA"/>
    <w:rsid w:val="00EE6978"/>
    <w:rsid w:val="00EF010A"/>
    <w:rsid w:val="00EF01A9"/>
    <w:rsid w:val="00EF14A0"/>
    <w:rsid w:val="00EF2208"/>
    <w:rsid w:val="00EF39C8"/>
    <w:rsid w:val="00EF4DB3"/>
    <w:rsid w:val="00EF5437"/>
    <w:rsid w:val="00EF54E5"/>
    <w:rsid w:val="00EF56DC"/>
    <w:rsid w:val="00EF5910"/>
    <w:rsid w:val="00EF5AC7"/>
    <w:rsid w:val="00EF6533"/>
    <w:rsid w:val="00EF6753"/>
    <w:rsid w:val="00EF7355"/>
    <w:rsid w:val="00EF7B19"/>
    <w:rsid w:val="00F005C9"/>
    <w:rsid w:val="00F01955"/>
    <w:rsid w:val="00F019E5"/>
    <w:rsid w:val="00F01BD1"/>
    <w:rsid w:val="00F01D2D"/>
    <w:rsid w:val="00F03DD5"/>
    <w:rsid w:val="00F06F75"/>
    <w:rsid w:val="00F078F2"/>
    <w:rsid w:val="00F113AC"/>
    <w:rsid w:val="00F117BC"/>
    <w:rsid w:val="00F11828"/>
    <w:rsid w:val="00F128E8"/>
    <w:rsid w:val="00F12A05"/>
    <w:rsid w:val="00F130D6"/>
    <w:rsid w:val="00F1379C"/>
    <w:rsid w:val="00F13988"/>
    <w:rsid w:val="00F14651"/>
    <w:rsid w:val="00F1467D"/>
    <w:rsid w:val="00F179A1"/>
    <w:rsid w:val="00F20FE6"/>
    <w:rsid w:val="00F210C2"/>
    <w:rsid w:val="00F21738"/>
    <w:rsid w:val="00F22256"/>
    <w:rsid w:val="00F223A9"/>
    <w:rsid w:val="00F22A7A"/>
    <w:rsid w:val="00F22D8C"/>
    <w:rsid w:val="00F233F2"/>
    <w:rsid w:val="00F23988"/>
    <w:rsid w:val="00F23A3D"/>
    <w:rsid w:val="00F23CB0"/>
    <w:rsid w:val="00F240FE"/>
    <w:rsid w:val="00F24489"/>
    <w:rsid w:val="00F246DB"/>
    <w:rsid w:val="00F2479D"/>
    <w:rsid w:val="00F25613"/>
    <w:rsid w:val="00F25692"/>
    <w:rsid w:val="00F2575D"/>
    <w:rsid w:val="00F25B6C"/>
    <w:rsid w:val="00F25D2A"/>
    <w:rsid w:val="00F260C2"/>
    <w:rsid w:val="00F2623A"/>
    <w:rsid w:val="00F26C8E"/>
    <w:rsid w:val="00F270EC"/>
    <w:rsid w:val="00F277D4"/>
    <w:rsid w:val="00F30098"/>
    <w:rsid w:val="00F30296"/>
    <w:rsid w:val="00F305D4"/>
    <w:rsid w:val="00F31725"/>
    <w:rsid w:val="00F32309"/>
    <w:rsid w:val="00F33569"/>
    <w:rsid w:val="00F33A67"/>
    <w:rsid w:val="00F34AFB"/>
    <w:rsid w:val="00F34B03"/>
    <w:rsid w:val="00F34B2E"/>
    <w:rsid w:val="00F34EC2"/>
    <w:rsid w:val="00F35216"/>
    <w:rsid w:val="00F35487"/>
    <w:rsid w:val="00F35544"/>
    <w:rsid w:val="00F37FFE"/>
    <w:rsid w:val="00F40631"/>
    <w:rsid w:val="00F4248B"/>
    <w:rsid w:val="00F42604"/>
    <w:rsid w:val="00F42EFB"/>
    <w:rsid w:val="00F43409"/>
    <w:rsid w:val="00F43A07"/>
    <w:rsid w:val="00F43ED1"/>
    <w:rsid w:val="00F440DC"/>
    <w:rsid w:val="00F44175"/>
    <w:rsid w:val="00F45310"/>
    <w:rsid w:val="00F4532E"/>
    <w:rsid w:val="00F4575A"/>
    <w:rsid w:val="00F465B0"/>
    <w:rsid w:val="00F51945"/>
    <w:rsid w:val="00F51C34"/>
    <w:rsid w:val="00F528D2"/>
    <w:rsid w:val="00F533B3"/>
    <w:rsid w:val="00F5435C"/>
    <w:rsid w:val="00F555AC"/>
    <w:rsid w:val="00F55ECF"/>
    <w:rsid w:val="00F5607F"/>
    <w:rsid w:val="00F562FC"/>
    <w:rsid w:val="00F563FB"/>
    <w:rsid w:val="00F5666F"/>
    <w:rsid w:val="00F569BD"/>
    <w:rsid w:val="00F571B2"/>
    <w:rsid w:val="00F572F7"/>
    <w:rsid w:val="00F57C1E"/>
    <w:rsid w:val="00F57D7B"/>
    <w:rsid w:val="00F60669"/>
    <w:rsid w:val="00F61E7F"/>
    <w:rsid w:val="00F62ED5"/>
    <w:rsid w:val="00F63586"/>
    <w:rsid w:val="00F63CB3"/>
    <w:rsid w:val="00F64CC8"/>
    <w:rsid w:val="00F64CD1"/>
    <w:rsid w:val="00F6524B"/>
    <w:rsid w:val="00F655EB"/>
    <w:rsid w:val="00F657E6"/>
    <w:rsid w:val="00F65B89"/>
    <w:rsid w:val="00F671EB"/>
    <w:rsid w:val="00F707C3"/>
    <w:rsid w:val="00F70A7F"/>
    <w:rsid w:val="00F71245"/>
    <w:rsid w:val="00F71546"/>
    <w:rsid w:val="00F725D4"/>
    <w:rsid w:val="00F72853"/>
    <w:rsid w:val="00F72987"/>
    <w:rsid w:val="00F72FE1"/>
    <w:rsid w:val="00F735B0"/>
    <w:rsid w:val="00F74046"/>
    <w:rsid w:val="00F741A1"/>
    <w:rsid w:val="00F741D6"/>
    <w:rsid w:val="00F7565B"/>
    <w:rsid w:val="00F75A94"/>
    <w:rsid w:val="00F75AAE"/>
    <w:rsid w:val="00F764C2"/>
    <w:rsid w:val="00F76DBF"/>
    <w:rsid w:val="00F77133"/>
    <w:rsid w:val="00F77DC1"/>
    <w:rsid w:val="00F80D15"/>
    <w:rsid w:val="00F80FDB"/>
    <w:rsid w:val="00F813A0"/>
    <w:rsid w:val="00F8160B"/>
    <w:rsid w:val="00F81990"/>
    <w:rsid w:val="00F82307"/>
    <w:rsid w:val="00F8262D"/>
    <w:rsid w:val="00F82C65"/>
    <w:rsid w:val="00F83282"/>
    <w:rsid w:val="00F842F8"/>
    <w:rsid w:val="00F85400"/>
    <w:rsid w:val="00F85782"/>
    <w:rsid w:val="00F85C0D"/>
    <w:rsid w:val="00F85D4E"/>
    <w:rsid w:val="00F86923"/>
    <w:rsid w:val="00F87A66"/>
    <w:rsid w:val="00F87E47"/>
    <w:rsid w:val="00F90695"/>
    <w:rsid w:val="00F90730"/>
    <w:rsid w:val="00F90AC7"/>
    <w:rsid w:val="00F90B45"/>
    <w:rsid w:val="00F90EA6"/>
    <w:rsid w:val="00F912AE"/>
    <w:rsid w:val="00F91EAF"/>
    <w:rsid w:val="00F925F9"/>
    <w:rsid w:val="00F9372C"/>
    <w:rsid w:val="00F95012"/>
    <w:rsid w:val="00F96718"/>
    <w:rsid w:val="00F96C72"/>
    <w:rsid w:val="00F978E8"/>
    <w:rsid w:val="00F97D06"/>
    <w:rsid w:val="00FA018D"/>
    <w:rsid w:val="00FA0523"/>
    <w:rsid w:val="00FA17E7"/>
    <w:rsid w:val="00FA1FC5"/>
    <w:rsid w:val="00FA32C7"/>
    <w:rsid w:val="00FA386F"/>
    <w:rsid w:val="00FA389A"/>
    <w:rsid w:val="00FA3B40"/>
    <w:rsid w:val="00FA4044"/>
    <w:rsid w:val="00FA5A25"/>
    <w:rsid w:val="00FA5AAA"/>
    <w:rsid w:val="00FA5BBB"/>
    <w:rsid w:val="00FA5F20"/>
    <w:rsid w:val="00FA6025"/>
    <w:rsid w:val="00FA6563"/>
    <w:rsid w:val="00FA74C1"/>
    <w:rsid w:val="00FA7F50"/>
    <w:rsid w:val="00FB04FD"/>
    <w:rsid w:val="00FB0EE3"/>
    <w:rsid w:val="00FB0F0A"/>
    <w:rsid w:val="00FB0F97"/>
    <w:rsid w:val="00FB156F"/>
    <w:rsid w:val="00FB2452"/>
    <w:rsid w:val="00FB3307"/>
    <w:rsid w:val="00FB39B9"/>
    <w:rsid w:val="00FB47AA"/>
    <w:rsid w:val="00FB4C6C"/>
    <w:rsid w:val="00FB4FEC"/>
    <w:rsid w:val="00FB576F"/>
    <w:rsid w:val="00FB5A8A"/>
    <w:rsid w:val="00FB6A4D"/>
    <w:rsid w:val="00FB6F35"/>
    <w:rsid w:val="00FB6F61"/>
    <w:rsid w:val="00FB701A"/>
    <w:rsid w:val="00FC0673"/>
    <w:rsid w:val="00FC2B9E"/>
    <w:rsid w:val="00FC2F1A"/>
    <w:rsid w:val="00FC3063"/>
    <w:rsid w:val="00FC3A37"/>
    <w:rsid w:val="00FC3C58"/>
    <w:rsid w:val="00FC4A34"/>
    <w:rsid w:val="00FC4CDD"/>
    <w:rsid w:val="00FC51F1"/>
    <w:rsid w:val="00FC6F79"/>
    <w:rsid w:val="00FD03BF"/>
    <w:rsid w:val="00FD0973"/>
    <w:rsid w:val="00FD1536"/>
    <w:rsid w:val="00FD26A8"/>
    <w:rsid w:val="00FD2DA8"/>
    <w:rsid w:val="00FD46E9"/>
    <w:rsid w:val="00FD47FB"/>
    <w:rsid w:val="00FD4888"/>
    <w:rsid w:val="00FD4AD7"/>
    <w:rsid w:val="00FD4C77"/>
    <w:rsid w:val="00FD5020"/>
    <w:rsid w:val="00FD522A"/>
    <w:rsid w:val="00FD538A"/>
    <w:rsid w:val="00FD55C7"/>
    <w:rsid w:val="00FD7468"/>
    <w:rsid w:val="00FD7C58"/>
    <w:rsid w:val="00FE0749"/>
    <w:rsid w:val="00FE0D52"/>
    <w:rsid w:val="00FE18AD"/>
    <w:rsid w:val="00FE1BAE"/>
    <w:rsid w:val="00FE1CF8"/>
    <w:rsid w:val="00FE30EF"/>
    <w:rsid w:val="00FE3452"/>
    <w:rsid w:val="00FE430D"/>
    <w:rsid w:val="00FE4333"/>
    <w:rsid w:val="00FE47EC"/>
    <w:rsid w:val="00FE534C"/>
    <w:rsid w:val="00FE6473"/>
    <w:rsid w:val="00FE71CA"/>
    <w:rsid w:val="00FE7601"/>
    <w:rsid w:val="00FE765F"/>
    <w:rsid w:val="00FE7E96"/>
    <w:rsid w:val="00FF04C4"/>
    <w:rsid w:val="00FF0F87"/>
    <w:rsid w:val="00FF1387"/>
    <w:rsid w:val="00FF49D8"/>
    <w:rsid w:val="00FF4B28"/>
    <w:rsid w:val="00FF4CF0"/>
    <w:rsid w:val="00FF536A"/>
    <w:rsid w:val="00FF580A"/>
    <w:rsid w:val="00FF67AE"/>
    <w:rsid w:val="00FF73C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6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1906"/>
    <w:rPr>
      <w:lang w:eastAsia="en-US"/>
    </w:rPr>
  </w:style>
  <w:style w:type="paragraph" w:styleId="1">
    <w:name w:val="heading 1"/>
    <w:basedOn w:val="a"/>
    <w:next w:val="a"/>
    <w:qFormat/>
    <w:rsid w:val="00231906"/>
    <w:pPr>
      <w:keepNext/>
      <w:numPr>
        <w:numId w:val="1"/>
      </w:numPr>
      <w:spacing w:before="240" w:after="80"/>
      <w:jc w:val="center"/>
      <w:outlineLvl w:val="0"/>
    </w:pPr>
    <w:rPr>
      <w:smallCaps/>
      <w:kern w:val="28"/>
    </w:rPr>
  </w:style>
  <w:style w:type="paragraph" w:styleId="2">
    <w:name w:val="heading 2"/>
    <w:basedOn w:val="a"/>
    <w:next w:val="a"/>
    <w:qFormat/>
    <w:rsid w:val="00231906"/>
    <w:pPr>
      <w:keepNext/>
      <w:numPr>
        <w:ilvl w:val="1"/>
        <w:numId w:val="1"/>
      </w:numPr>
      <w:spacing w:before="120" w:after="60"/>
      <w:outlineLvl w:val="1"/>
    </w:pPr>
    <w:rPr>
      <w:i/>
      <w:iCs/>
    </w:rPr>
  </w:style>
  <w:style w:type="paragraph" w:styleId="3">
    <w:name w:val="heading 3"/>
    <w:basedOn w:val="a"/>
    <w:next w:val="a"/>
    <w:qFormat/>
    <w:rsid w:val="00231906"/>
    <w:pPr>
      <w:keepNext/>
      <w:numPr>
        <w:ilvl w:val="2"/>
        <w:numId w:val="1"/>
      </w:numPr>
      <w:outlineLvl w:val="2"/>
    </w:pPr>
    <w:rPr>
      <w:i/>
      <w:iCs/>
    </w:rPr>
  </w:style>
  <w:style w:type="paragraph" w:styleId="4">
    <w:name w:val="heading 4"/>
    <w:basedOn w:val="a"/>
    <w:next w:val="a"/>
    <w:qFormat/>
    <w:rsid w:val="00231906"/>
    <w:pPr>
      <w:keepNext/>
      <w:numPr>
        <w:ilvl w:val="3"/>
        <w:numId w:val="1"/>
      </w:numPr>
      <w:spacing w:before="240" w:after="60"/>
      <w:outlineLvl w:val="3"/>
    </w:pPr>
    <w:rPr>
      <w:i/>
      <w:iCs/>
      <w:sz w:val="18"/>
      <w:szCs w:val="18"/>
    </w:rPr>
  </w:style>
  <w:style w:type="paragraph" w:styleId="5">
    <w:name w:val="heading 5"/>
    <w:basedOn w:val="a"/>
    <w:next w:val="a"/>
    <w:qFormat/>
    <w:rsid w:val="00231906"/>
    <w:pPr>
      <w:numPr>
        <w:ilvl w:val="4"/>
        <w:numId w:val="1"/>
      </w:numPr>
      <w:spacing w:before="240" w:after="60"/>
      <w:outlineLvl w:val="4"/>
    </w:pPr>
    <w:rPr>
      <w:sz w:val="18"/>
      <w:szCs w:val="18"/>
    </w:rPr>
  </w:style>
  <w:style w:type="paragraph" w:styleId="6">
    <w:name w:val="heading 6"/>
    <w:basedOn w:val="a"/>
    <w:next w:val="a"/>
    <w:qFormat/>
    <w:rsid w:val="00231906"/>
    <w:pPr>
      <w:numPr>
        <w:ilvl w:val="5"/>
        <w:numId w:val="1"/>
      </w:numPr>
      <w:spacing w:before="240" w:after="60"/>
      <w:outlineLvl w:val="5"/>
    </w:pPr>
    <w:rPr>
      <w:i/>
      <w:iCs/>
      <w:sz w:val="16"/>
      <w:szCs w:val="16"/>
    </w:rPr>
  </w:style>
  <w:style w:type="paragraph" w:styleId="7">
    <w:name w:val="heading 7"/>
    <w:basedOn w:val="a"/>
    <w:next w:val="a"/>
    <w:qFormat/>
    <w:rsid w:val="00231906"/>
    <w:pPr>
      <w:numPr>
        <w:ilvl w:val="6"/>
        <w:numId w:val="1"/>
      </w:numPr>
      <w:spacing w:before="240" w:after="60"/>
      <w:outlineLvl w:val="6"/>
    </w:pPr>
    <w:rPr>
      <w:sz w:val="16"/>
      <w:szCs w:val="16"/>
    </w:rPr>
  </w:style>
  <w:style w:type="paragraph" w:styleId="8">
    <w:name w:val="heading 8"/>
    <w:basedOn w:val="a"/>
    <w:next w:val="a"/>
    <w:qFormat/>
    <w:rsid w:val="00231906"/>
    <w:pPr>
      <w:numPr>
        <w:ilvl w:val="7"/>
        <w:numId w:val="1"/>
      </w:numPr>
      <w:spacing w:before="240" w:after="60"/>
      <w:outlineLvl w:val="7"/>
    </w:pPr>
    <w:rPr>
      <w:i/>
      <w:iCs/>
      <w:sz w:val="16"/>
      <w:szCs w:val="16"/>
    </w:rPr>
  </w:style>
  <w:style w:type="paragraph" w:styleId="9">
    <w:name w:val="heading 9"/>
    <w:basedOn w:val="a"/>
    <w:next w:val="a"/>
    <w:qFormat/>
    <w:rsid w:val="00231906"/>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231906"/>
    <w:pPr>
      <w:spacing w:before="20"/>
      <w:ind w:firstLine="202"/>
      <w:jc w:val="both"/>
    </w:pPr>
    <w:rPr>
      <w:b/>
      <w:bCs/>
      <w:sz w:val="18"/>
      <w:szCs w:val="18"/>
    </w:rPr>
  </w:style>
  <w:style w:type="paragraph" w:customStyle="1" w:styleId="Authors">
    <w:name w:val="Authors"/>
    <w:basedOn w:val="a"/>
    <w:next w:val="a"/>
    <w:rsid w:val="00522C0E"/>
    <w:pPr>
      <w:framePr w:w="9072" w:hSpace="187" w:vSpace="187" w:wrap="notBeside" w:vAnchor="text" w:hAnchor="page" w:xAlign="center" w:y="1"/>
      <w:jc w:val="center"/>
    </w:pPr>
    <w:rPr>
      <w:sz w:val="22"/>
      <w:szCs w:val="22"/>
    </w:rPr>
  </w:style>
  <w:style w:type="character" w:customStyle="1" w:styleId="MemberType">
    <w:name w:val="MemberType"/>
    <w:basedOn w:val="a0"/>
    <w:rsid w:val="00231906"/>
    <w:rPr>
      <w:rFonts w:ascii="Times New Roman" w:hAnsi="Times New Roman" w:cs="Times New Roman"/>
      <w:i/>
      <w:iCs/>
      <w:sz w:val="22"/>
      <w:szCs w:val="22"/>
    </w:rPr>
  </w:style>
  <w:style w:type="paragraph" w:styleId="a3">
    <w:name w:val="Title"/>
    <w:basedOn w:val="a"/>
    <w:next w:val="a"/>
    <w:qFormat/>
    <w:rsid w:val="00231906"/>
    <w:pPr>
      <w:framePr w:w="9360" w:hSpace="187" w:vSpace="187" w:wrap="notBeside" w:vAnchor="text" w:hAnchor="page" w:xAlign="center" w:y="1"/>
      <w:jc w:val="center"/>
    </w:pPr>
    <w:rPr>
      <w:kern w:val="28"/>
      <w:sz w:val="48"/>
      <w:szCs w:val="48"/>
    </w:rPr>
  </w:style>
  <w:style w:type="paragraph" w:styleId="a4">
    <w:name w:val="footnote text"/>
    <w:basedOn w:val="a"/>
    <w:semiHidden/>
    <w:rsid w:val="00231906"/>
    <w:pPr>
      <w:ind w:firstLine="202"/>
      <w:jc w:val="both"/>
    </w:pPr>
    <w:rPr>
      <w:sz w:val="16"/>
      <w:szCs w:val="16"/>
    </w:rPr>
  </w:style>
  <w:style w:type="paragraph" w:customStyle="1" w:styleId="References">
    <w:name w:val="References"/>
    <w:basedOn w:val="a"/>
    <w:rsid w:val="00231906"/>
    <w:pPr>
      <w:numPr>
        <w:numId w:val="12"/>
      </w:numPr>
      <w:jc w:val="both"/>
    </w:pPr>
    <w:rPr>
      <w:sz w:val="16"/>
      <w:szCs w:val="16"/>
    </w:rPr>
  </w:style>
  <w:style w:type="paragraph" w:customStyle="1" w:styleId="IndexTerms">
    <w:name w:val="IndexTerms"/>
    <w:basedOn w:val="a"/>
    <w:next w:val="a"/>
    <w:rsid w:val="00231906"/>
    <w:pPr>
      <w:ind w:firstLine="202"/>
      <w:jc w:val="both"/>
    </w:pPr>
    <w:rPr>
      <w:b/>
      <w:bCs/>
      <w:sz w:val="18"/>
      <w:szCs w:val="18"/>
    </w:rPr>
  </w:style>
  <w:style w:type="character" w:styleId="a5">
    <w:name w:val="footnote reference"/>
    <w:basedOn w:val="a0"/>
    <w:semiHidden/>
    <w:rsid w:val="00231906"/>
    <w:rPr>
      <w:vertAlign w:val="superscript"/>
    </w:rPr>
  </w:style>
  <w:style w:type="paragraph" w:styleId="a6">
    <w:name w:val="footer"/>
    <w:basedOn w:val="a"/>
    <w:link w:val="a7"/>
    <w:uiPriority w:val="99"/>
    <w:rsid w:val="00231906"/>
    <w:pPr>
      <w:tabs>
        <w:tab w:val="center" w:pos="4320"/>
        <w:tab w:val="right" w:pos="8640"/>
      </w:tabs>
    </w:pPr>
  </w:style>
  <w:style w:type="paragraph" w:customStyle="1" w:styleId="Text">
    <w:name w:val="Text"/>
    <w:basedOn w:val="a"/>
    <w:rsid w:val="00CD66AF"/>
    <w:pPr>
      <w:widowControl w:val="0"/>
      <w:spacing w:line="480" w:lineRule="auto"/>
      <w:ind w:firstLine="204"/>
      <w:jc w:val="both"/>
    </w:pPr>
    <w:rPr>
      <w:sz w:val="24"/>
    </w:rPr>
  </w:style>
  <w:style w:type="paragraph" w:customStyle="1" w:styleId="FigureCaption">
    <w:name w:val="Figure Caption"/>
    <w:basedOn w:val="a"/>
    <w:rsid w:val="00231906"/>
    <w:pPr>
      <w:jc w:val="both"/>
    </w:pPr>
    <w:rPr>
      <w:sz w:val="16"/>
      <w:szCs w:val="16"/>
    </w:rPr>
  </w:style>
  <w:style w:type="paragraph" w:customStyle="1" w:styleId="TableTitle">
    <w:name w:val="Table Title"/>
    <w:basedOn w:val="a"/>
    <w:rsid w:val="00231906"/>
    <w:pPr>
      <w:jc w:val="center"/>
    </w:pPr>
    <w:rPr>
      <w:smallCaps/>
      <w:sz w:val="16"/>
      <w:szCs w:val="16"/>
    </w:rPr>
  </w:style>
  <w:style w:type="paragraph" w:customStyle="1" w:styleId="ReferenceHead">
    <w:name w:val="Reference Head"/>
    <w:basedOn w:val="1"/>
    <w:rsid w:val="00231906"/>
    <w:pPr>
      <w:numPr>
        <w:numId w:val="0"/>
      </w:numPr>
    </w:pPr>
  </w:style>
  <w:style w:type="paragraph" w:styleId="a8">
    <w:name w:val="header"/>
    <w:basedOn w:val="a"/>
    <w:rsid w:val="00231906"/>
    <w:pPr>
      <w:tabs>
        <w:tab w:val="center" w:pos="4320"/>
        <w:tab w:val="right" w:pos="8640"/>
      </w:tabs>
    </w:pPr>
  </w:style>
  <w:style w:type="paragraph" w:customStyle="1" w:styleId="Equation">
    <w:name w:val="Equation"/>
    <w:basedOn w:val="a"/>
    <w:next w:val="a"/>
    <w:rsid w:val="007A29E6"/>
    <w:pPr>
      <w:widowControl w:val="0"/>
      <w:tabs>
        <w:tab w:val="right" w:pos="5040"/>
      </w:tabs>
      <w:spacing w:line="252" w:lineRule="auto"/>
      <w:jc w:val="both"/>
    </w:pPr>
  </w:style>
  <w:style w:type="character" w:styleId="a9">
    <w:name w:val="Hyperlink"/>
    <w:basedOn w:val="a0"/>
    <w:rsid w:val="007261A1"/>
    <w:rPr>
      <w:color w:val="0000FF"/>
      <w:u w:val="single"/>
    </w:rPr>
  </w:style>
  <w:style w:type="paragraph" w:styleId="aa">
    <w:name w:val="caption"/>
    <w:basedOn w:val="a"/>
    <w:next w:val="a"/>
    <w:qFormat/>
    <w:rsid w:val="000444F4"/>
  </w:style>
  <w:style w:type="table" w:styleId="ab">
    <w:name w:val="Table Grid"/>
    <w:basedOn w:val="a1"/>
    <w:rsid w:val="00771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rsid w:val="000B392B"/>
    <w:rPr>
      <w:rFonts w:asciiTheme="majorHAnsi" w:eastAsiaTheme="majorEastAsia" w:hAnsiTheme="majorHAnsi" w:cstheme="majorBidi"/>
      <w:sz w:val="18"/>
      <w:szCs w:val="18"/>
    </w:rPr>
  </w:style>
  <w:style w:type="character" w:customStyle="1" w:styleId="ad">
    <w:name w:val="註解方塊文字 字元"/>
    <w:basedOn w:val="a0"/>
    <w:link w:val="ac"/>
    <w:rsid w:val="000B392B"/>
    <w:rPr>
      <w:rFonts w:asciiTheme="majorHAnsi" w:eastAsiaTheme="majorEastAsia" w:hAnsiTheme="majorHAnsi" w:cstheme="majorBidi"/>
      <w:sz w:val="18"/>
      <w:szCs w:val="18"/>
      <w:lang w:eastAsia="en-US"/>
    </w:rPr>
  </w:style>
  <w:style w:type="character" w:styleId="ae">
    <w:name w:val="Placeholder Text"/>
    <w:basedOn w:val="a0"/>
    <w:uiPriority w:val="99"/>
    <w:semiHidden/>
    <w:rsid w:val="00547D60"/>
    <w:rPr>
      <w:color w:val="808080"/>
    </w:rPr>
  </w:style>
  <w:style w:type="paragraph" w:styleId="af">
    <w:name w:val="List Paragraph"/>
    <w:basedOn w:val="a"/>
    <w:uiPriority w:val="34"/>
    <w:qFormat/>
    <w:rsid w:val="005A76E2"/>
    <w:pPr>
      <w:ind w:leftChars="200" w:left="480"/>
    </w:pPr>
  </w:style>
  <w:style w:type="character" w:customStyle="1" w:styleId="snippet">
    <w:name w:val="snippet"/>
    <w:basedOn w:val="a0"/>
    <w:rsid w:val="00946096"/>
    <w:rPr>
      <w:color w:val="E37222"/>
    </w:rPr>
  </w:style>
  <w:style w:type="character" w:customStyle="1" w:styleId="a7">
    <w:name w:val="頁尾 字元"/>
    <w:basedOn w:val="a0"/>
    <w:link w:val="a6"/>
    <w:uiPriority w:val="99"/>
    <w:rsid w:val="00A26B36"/>
    <w:rPr>
      <w:lang w:eastAsia="en-US"/>
    </w:rPr>
  </w:style>
  <w:style w:type="paragraph" w:styleId="af0">
    <w:name w:val="Revision"/>
    <w:hidden/>
    <w:uiPriority w:val="99"/>
    <w:semiHidden/>
    <w:rsid w:val="000F223C"/>
    <w:rPr>
      <w:lang w:eastAsia="en-US"/>
    </w:rPr>
  </w:style>
  <w:style w:type="character" w:styleId="af1">
    <w:name w:val="FollowedHyperlink"/>
    <w:basedOn w:val="a0"/>
    <w:rsid w:val="00AA5B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1906"/>
    <w:rPr>
      <w:lang w:eastAsia="en-US"/>
    </w:rPr>
  </w:style>
  <w:style w:type="paragraph" w:styleId="1">
    <w:name w:val="heading 1"/>
    <w:basedOn w:val="a"/>
    <w:next w:val="a"/>
    <w:qFormat/>
    <w:rsid w:val="00231906"/>
    <w:pPr>
      <w:keepNext/>
      <w:numPr>
        <w:numId w:val="1"/>
      </w:numPr>
      <w:spacing w:before="240" w:after="80"/>
      <w:jc w:val="center"/>
      <w:outlineLvl w:val="0"/>
    </w:pPr>
    <w:rPr>
      <w:smallCaps/>
      <w:kern w:val="28"/>
    </w:rPr>
  </w:style>
  <w:style w:type="paragraph" w:styleId="2">
    <w:name w:val="heading 2"/>
    <w:basedOn w:val="a"/>
    <w:next w:val="a"/>
    <w:qFormat/>
    <w:rsid w:val="00231906"/>
    <w:pPr>
      <w:keepNext/>
      <w:numPr>
        <w:ilvl w:val="1"/>
        <w:numId w:val="1"/>
      </w:numPr>
      <w:spacing w:before="120" w:after="60"/>
      <w:outlineLvl w:val="1"/>
    </w:pPr>
    <w:rPr>
      <w:i/>
      <w:iCs/>
    </w:rPr>
  </w:style>
  <w:style w:type="paragraph" w:styleId="3">
    <w:name w:val="heading 3"/>
    <w:basedOn w:val="a"/>
    <w:next w:val="a"/>
    <w:qFormat/>
    <w:rsid w:val="00231906"/>
    <w:pPr>
      <w:keepNext/>
      <w:numPr>
        <w:ilvl w:val="2"/>
        <w:numId w:val="1"/>
      </w:numPr>
      <w:outlineLvl w:val="2"/>
    </w:pPr>
    <w:rPr>
      <w:i/>
      <w:iCs/>
    </w:rPr>
  </w:style>
  <w:style w:type="paragraph" w:styleId="4">
    <w:name w:val="heading 4"/>
    <w:basedOn w:val="a"/>
    <w:next w:val="a"/>
    <w:qFormat/>
    <w:rsid w:val="00231906"/>
    <w:pPr>
      <w:keepNext/>
      <w:numPr>
        <w:ilvl w:val="3"/>
        <w:numId w:val="1"/>
      </w:numPr>
      <w:spacing w:before="240" w:after="60"/>
      <w:outlineLvl w:val="3"/>
    </w:pPr>
    <w:rPr>
      <w:i/>
      <w:iCs/>
      <w:sz w:val="18"/>
      <w:szCs w:val="18"/>
    </w:rPr>
  </w:style>
  <w:style w:type="paragraph" w:styleId="5">
    <w:name w:val="heading 5"/>
    <w:basedOn w:val="a"/>
    <w:next w:val="a"/>
    <w:qFormat/>
    <w:rsid w:val="00231906"/>
    <w:pPr>
      <w:numPr>
        <w:ilvl w:val="4"/>
        <w:numId w:val="1"/>
      </w:numPr>
      <w:spacing w:before="240" w:after="60"/>
      <w:outlineLvl w:val="4"/>
    </w:pPr>
    <w:rPr>
      <w:sz w:val="18"/>
      <w:szCs w:val="18"/>
    </w:rPr>
  </w:style>
  <w:style w:type="paragraph" w:styleId="6">
    <w:name w:val="heading 6"/>
    <w:basedOn w:val="a"/>
    <w:next w:val="a"/>
    <w:qFormat/>
    <w:rsid w:val="00231906"/>
    <w:pPr>
      <w:numPr>
        <w:ilvl w:val="5"/>
        <w:numId w:val="1"/>
      </w:numPr>
      <w:spacing w:before="240" w:after="60"/>
      <w:outlineLvl w:val="5"/>
    </w:pPr>
    <w:rPr>
      <w:i/>
      <w:iCs/>
      <w:sz w:val="16"/>
      <w:szCs w:val="16"/>
    </w:rPr>
  </w:style>
  <w:style w:type="paragraph" w:styleId="7">
    <w:name w:val="heading 7"/>
    <w:basedOn w:val="a"/>
    <w:next w:val="a"/>
    <w:qFormat/>
    <w:rsid w:val="00231906"/>
    <w:pPr>
      <w:numPr>
        <w:ilvl w:val="6"/>
        <w:numId w:val="1"/>
      </w:numPr>
      <w:spacing w:before="240" w:after="60"/>
      <w:outlineLvl w:val="6"/>
    </w:pPr>
    <w:rPr>
      <w:sz w:val="16"/>
      <w:szCs w:val="16"/>
    </w:rPr>
  </w:style>
  <w:style w:type="paragraph" w:styleId="8">
    <w:name w:val="heading 8"/>
    <w:basedOn w:val="a"/>
    <w:next w:val="a"/>
    <w:qFormat/>
    <w:rsid w:val="00231906"/>
    <w:pPr>
      <w:numPr>
        <w:ilvl w:val="7"/>
        <w:numId w:val="1"/>
      </w:numPr>
      <w:spacing w:before="240" w:after="60"/>
      <w:outlineLvl w:val="7"/>
    </w:pPr>
    <w:rPr>
      <w:i/>
      <w:iCs/>
      <w:sz w:val="16"/>
      <w:szCs w:val="16"/>
    </w:rPr>
  </w:style>
  <w:style w:type="paragraph" w:styleId="9">
    <w:name w:val="heading 9"/>
    <w:basedOn w:val="a"/>
    <w:next w:val="a"/>
    <w:qFormat/>
    <w:rsid w:val="00231906"/>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231906"/>
    <w:pPr>
      <w:spacing w:before="20"/>
      <w:ind w:firstLine="202"/>
      <w:jc w:val="both"/>
    </w:pPr>
    <w:rPr>
      <w:b/>
      <w:bCs/>
      <w:sz w:val="18"/>
      <w:szCs w:val="18"/>
    </w:rPr>
  </w:style>
  <w:style w:type="paragraph" w:customStyle="1" w:styleId="Authors">
    <w:name w:val="Authors"/>
    <w:basedOn w:val="a"/>
    <w:next w:val="a"/>
    <w:rsid w:val="00522C0E"/>
    <w:pPr>
      <w:framePr w:w="9072" w:hSpace="187" w:vSpace="187" w:wrap="notBeside" w:vAnchor="text" w:hAnchor="page" w:xAlign="center" w:y="1"/>
      <w:jc w:val="center"/>
    </w:pPr>
    <w:rPr>
      <w:sz w:val="22"/>
      <w:szCs w:val="22"/>
    </w:rPr>
  </w:style>
  <w:style w:type="character" w:customStyle="1" w:styleId="MemberType">
    <w:name w:val="MemberType"/>
    <w:basedOn w:val="a0"/>
    <w:rsid w:val="00231906"/>
    <w:rPr>
      <w:rFonts w:ascii="Times New Roman" w:hAnsi="Times New Roman" w:cs="Times New Roman"/>
      <w:i/>
      <w:iCs/>
      <w:sz w:val="22"/>
      <w:szCs w:val="22"/>
    </w:rPr>
  </w:style>
  <w:style w:type="paragraph" w:styleId="a3">
    <w:name w:val="Title"/>
    <w:basedOn w:val="a"/>
    <w:next w:val="a"/>
    <w:qFormat/>
    <w:rsid w:val="00231906"/>
    <w:pPr>
      <w:framePr w:w="9360" w:hSpace="187" w:vSpace="187" w:wrap="notBeside" w:vAnchor="text" w:hAnchor="page" w:xAlign="center" w:y="1"/>
      <w:jc w:val="center"/>
    </w:pPr>
    <w:rPr>
      <w:kern w:val="28"/>
      <w:sz w:val="48"/>
      <w:szCs w:val="48"/>
    </w:rPr>
  </w:style>
  <w:style w:type="paragraph" w:styleId="a4">
    <w:name w:val="footnote text"/>
    <w:basedOn w:val="a"/>
    <w:semiHidden/>
    <w:rsid w:val="00231906"/>
    <w:pPr>
      <w:ind w:firstLine="202"/>
      <w:jc w:val="both"/>
    </w:pPr>
    <w:rPr>
      <w:sz w:val="16"/>
      <w:szCs w:val="16"/>
    </w:rPr>
  </w:style>
  <w:style w:type="paragraph" w:customStyle="1" w:styleId="References">
    <w:name w:val="References"/>
    <w:basedOn w:val="a"/>
    <w:rsid w:val="00231906"/>
    <w:pPr>
      <w:numPr>
        <w:numId w:val="12"/>
      </w:numPr>
      <w:jc w:val="both"/>
    </w:pPr>
    <w:rPr>
      <w:sz w:val="16"/>
      <w:szCs w:val="16"/>
    </w:rPr>
  </w:style>
  <w:style w:type="paragraph" w:customStyle="1" w:styleId="IndexTerms">
    <w:name w:val="IndexTerms"/>
    <w:basedOn w:val="a"/>
    <w:next w:val="a"/>
    <w:rsid w:val="00231906"/>
    <w:pPr>
      <w:ind w:firstLine="202"/>
      <w:jc w:val="both"/>
    </w:pPr>
    <w:rPr>
      <w:b/>
      <w:bCs/>
      <w:sz w:val="18"/>
      <w:szCs w:val="18"/>
    </w:rPr>
  </w:style>
  <w:style w:type="character" w:styleId="a5">
    <w:name w:val="footnote reference"/>
    <w:basedOn w:val="a0"/>
    <w:semiHidden/>
    <w:rsid w:val="00231906"/>
    <w:rPr>
      <w:vertAlign w:val="superscript"/>
    </w:rPr>
  </w:style>
  <w:style w:type="paragraph" w:styleId="a6">
    <w:name w:val="footer"/>
    <w:basedOn w:val="a"/>
    <w:link w:val="a7"/>
    <w:uiPriority w:val="99"/>
    <w:rsid w:val="00231906"/>
    <w:pPr>
      <w:tabs>
        <w:tab w:val="center" w:pos="4320"/>
        <w:tab w:val="right" w:pos="8640"/>
      </w:tabs>
    </w:pPr>
  </w:style>
  <w:style w:type="paragraph" w:customStyle="1" w:styleId="Text">
    <w:name w:val="Text"/>
    <w:basedOn w:val="a"/>
    <w:rsid w:val="00CD66AF"/>
    <w:pPr>
      <w:widowControl w:val="0"/>
      <w:spacing w:line="480" w:lineRule="auto"/>
      <w:ind w:firstLine="204"/>
      <w:jc w:val="both"/>
    </w:pPr>
    <w:rPr>
      <w:sz w:val="24"/>
    </w:rPr>
  </w:style>
  <w:style w:type="paragraph" w:customStyle="1" w:styleId="FigureCaption">
    <w:name w:val="Figure Caption"/>
    <w:basedOn w:val="a"/>
    <w:rsid w:val="00231906"/>
    <w:pPr>
      <w:jc w:val="both"/>
    </w:pPr>
    <w:rPr>
      <w:sz w:val="16"/>
      <w:szCs w:val="16"/>
    </w:rPr>
  </w:style>
  <w:style w:type="paragraph" w:customStyle="1" w:styleId="TableTitle">
    <w:name w:val="Table Title"/>
    <w:basedOn w:val="a"/>
    <w:rsid w:val="00231906"/>
    <w:pPr>
      <w:jc w:val="center"/>
    </w:pPr>
    <w:rPr>
      <w:smallCaps/>
      <w:sz w:val="16"/>
      <w:szCs w:val="16"/>
    </w:rPr>
  </w:style>
  <w:style w:type="paragraph" w:customStyle="1" w:styleId="ReferenceHead">
    <w:name w:val="Reference Head"/>
    <w:basedOn w:val="1"/>
    <w:rsid w:val="00231906"/>
    <w:pPr>
      <w:numPr>
        <w:numId w:val="0"/>
      </w:numPr>
    </w:pPr>
  </w:style>
  <w:style w:type="paragraph" w:styleId="a8">
    <w:name w:val="header"/>
    <w:basedOn w:val="a"/>
    <w:rsid w:val="00231906"/>
    <w:pPr>
      <w:tabs>
        <w:tab w:val="center" w:pos="4320"/>
        <w:tab w:val="right" w:pos="8640"/>
      </w:tabs>
    </w:pPr>
  </w:style>
  <w:style w:type="paragraph" w:customStyle="1" w:styleId="Equation">
    <w:name w:val="Equation"/>
    <w:basedOn w:val="a"/>
    <w:next w:val="a"/>
    <w:rsid w:val="007A29E6"/>
    <w:pPr>
      <w:widowControl w:val="0"/>
      <w:tabs>
        <w:tab w:val="right" w:pos="5040"/>
      </w:tabs>
      <w:spacing w:line="252" w:lineRule="auto"/>
      <w:jc w:val="both"/>
    </w:pPr>
  </w:style>
  <w:style w:type="character" w:styleId="a9">
    <w:name w:val="Hyperlink"/>
    <w:basedOn w:val="a0"/>
    <w:rsid w:val="007261A1"/>
    <w:rPr>
      <w:color w:val="0000FF"/>
      <w:u w:val="single"/>
    </w:rPr>
  </w:style>
  <w:style w:type="paragraph" w:styleId="aa">
    <w:name w:val="caption"/>
    <w:basedOn w:val="a"/>
    <w:next w:val="a"/>
    <w:qFormat/>
    <w:rsid w:val="000444F4"/>
  </w:style>
  <w:style w:type="table" w:styleId="ab">
    <w:name w:val="Table Grid"/>
    <w:basedOn w:val="a1"/>
    <w:rsid w:val="00771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rsid w:val="000B392B"/>
    <w:rPr>
      <w:rFonts w:asciiTheme="majorHAnsi" w:eastAsiaTheme="majorEastAsia" w:hAnsiTheme="majorHAnsi" w:cstheme="majorBidi"/>
      <w:sz w:val="18"/>
      <w:szCs w:val="18"/>
    </w:rPr>
  </w:style>
  <w:style w:type="character" w:customStyle="1" w:styleId="ad">
    <w:name w:val="註解方塊文字 字元"/>
    <w:basedOn w:val="a0"/>
    <w:link w:val="ac"/>
    <w:rsid w:val="000B392B"/>
    <w:rPr>
      <w:rFonts w:asciiTheme="majorHAnsi" w:eastAsiaTheme="majorEastAsia" w:hAnsiTheme="majorHAnsi" w:cstheme="majorBidi"/>
      <w:sz w:val="18"/>
      <w:szCs w:val="18"/>
      <w:lang w:eastAsia="en-US"/>
    </w:rPr>
  </w:style>
  <w:style w:type="character" w:styleId="ae">
    <w:name w:val="Placeholder Text"/>
    <w:basedOn w:val="a0"/>
    <w:uiPriority w:val="99"/>
    <w:semiHidden/>
    <w:rsid w:val="00547D60"/>
    <w:rPr>
      <w:color w:val="808080"/>
    </w:rPr>
  </w:style>
  <w:style w:type="paragraph" w:styleId="af">
    <w:name w:val="List Paragraph"/>
    <w:basedOn w:val="a"/>
    <w:uiPriority w:val="34"/>
    <w:qFormat/>
    <w:rsid w:val="005A76E2"/>
    <w:pPr>
      <w:ind w:leftChars="200" w:left="480"/>
    </w:pPr>
  </w:style>
  <w:style w:type="character" w:customStyle="1" w:styleId="snippet">
    <w:name w:val="snippet"/>
    <w:basedOn w:val="a0"/>
    <w:rsid w:val="00946096"/>
    <w:rPr>
      <w:color w:val="E37222"/>
    </w:rPr>
  </w:style>
  <w:style w:type="character" w:customStyle="1" w:styleId="a7">
    <w:name w:val="頁尾 字元"/>
    <w:basedOn w:val="a0"/>
    <w:link w:val="a6"/>
    <w:uiPriority w:val="99"/>
    <w:rsid w:val="00A26B36"/>
    <w:rPr>
      <w:lang w:eastAsia="en-US"/>
    </w:rPr>
  </w:style>
  <w:style w:type="paragraph" w:styleId="af0">
    <w:name w:val="Revision"/>
    <w:hidden/>
    <w:uiPriority w:val="99"/>
    <w:semiHidden/>
    <w:rsid w:val="000F223C"/>
    <w:rPr>
      <w:lang w:eastAsia="en-US"/>
    </w:rPr>
  </w:style>
  <w:style w:type="character" w:styleId="af1">
    <w:name w:val="FollowedHyperlink"/>
    <w:basedOn w:val="a0"/>
    <w:rsid w:val="00AA5B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03013243">
      <w:bodyDiv w:val="1"/>
      <w:marLeft w:val="0"/>
      <w:marRight w:val="0"/>
      <w:marTop w:val="0"/>
      <w:marBottom w:val="0"/>
      <w:divBdr>
        <w:top w:val="none" w:sz="0" w:space="0" w:color="auto"/>
        <w:left w:val="none" w:sz="0" w:space="0" w:color="auto"/>
        <w:bottom w:val="none" w:sz="0" w:space="0" w:color="auto"/>
        <w:right w:val="none" w:sz="0" w:space="0" w:color="auto"/>
      </w:divBdr>
    </w:div>
    <w:div w:id="638997984">
      <w:bodyDiv w:val="1"/>
      <w:marLeft w:val="0"/>
      <w:marRight w:val="0"/>
      <w:marTop w:val="0"/>
      <w:marBottom w:val="0"/>
      <w:divBdr>
        <w:top w:val="none" w:sz="0" w:space="0" w:color="auto"/>
        <w:left w:val="none" w:sz="0" w:space="0" w:color="auto"/>
        <w:bottom w:val="none" w:sz="0" w:space="0" w:color="auto"/>
        <w:right w:val="none" w:sz="0" w:space="0" w:color="auto"/>
      </w:divBdr>
    </w:div>
    <w:div w:id="752630427">
      <w:bodyDiv w:val="1"/>
      <w:marLeft w:val="0"/>
      <w:marRight w:val="0"/>
      <w:marTop w:val="0"/>
      <w:marBottom w:val="0"/>
      <w:divBdr>
        <w:top w:val="none" w:sz="0" w:space="0" w:color="auto"/>
        <w:left w:val="none" w:sz="0" w:space="0" w:color="auto"/>
        <w:bottom w:val="none" w:sz="0" w:space="0" w:color="auto"/>
        <w:right w:val="none" w:sz="0" w:space="0" w:color="auto"/>
      </w:divBdr>
      <w:divsChild>
        <w:div w:id="881673852">
          <w:marLeft w:val="0"/>
          <w:marRight w:val="0"/>
          <w:marTop w:val="0"/>
          <w:marBottom w:val="0"/>
          <w:divBdr>
            <w:top w:val="none" w:sz="0" w:space="0" w:color="auto"/>
            <w:left w:val="none" w:sz="0" w:space="0" w:color="auto"/>
            <w:bottom w:val="none" w:sz="0" w:space="0" w:color="auto"/>
            <w:right w:val="none" w:sz="0" w:space="0" w:color="auto"/>
          </w:divBdr>
          <w:divsChild>
            <w:div w:id="98835472">
              <w:marLeft w:val="0"/>
              <w:marRight w:val="0"/>
              <w:marTop w:val="0"/>
              <w:marBottom w:val="0"/>
              <w:divBdr>
                <w:top w:val="none" w:sz="0" w:space="0" w:color="auto"/>
                <w:left w:val="none" w:sz="0" w:space="0" w:color="auto"/>
                <w:bottom w:val="dotted" w:sz="2" w:space="0" w:color="FEA957"/>
                <w:right w:val="none" w:sz="0" w:space="0" w:color="auto"/>
              </w:divBdr>
              <w:divsChild>
                <w:div w:id="2134589278">
                  <w:marLeft w:val="0"/>
                  <w:marRight w:val="0"/>
                  <w:marTop w:val="0"/>
                  <w:marBottom w:val="0"/>
                  <w:divBdr>
                    <w:top w:val="none" w:sz="0" w:space="0" w:color="auto"/>
                    <w:left w:val="none" w:sz="0" w:space="0" w:color="auto"/>
                    <w:bottom w:val="none" w:sz="0" w:space="0" w:color="auto"/>
                    <w:right w:val="none" w:sz="0" w:space="0" w:color="auto"/>
                  </w:divBdr>
                  <w:divsChild>
                    <w:div w:id="187530462">
                      <w:marLeft w:val="1751"/>
                      <w:marRight w:val="0"/>
                      <w:marTop w:val="0"/>
                      <w:marBottom w:val="0"/>
                      <w:divBdr>
                        <w:top w:val="none" w:sz="0" w:space="0" w:color="auto"/>
                        <w:left w:val="none" w:sz="0" w:space="0" w:color="auto"/>
                        <w:bottom w:val="none" w:sz="0" w:space="0" w:color="auto"/>
                        <w:right w:val="none" w:sz="0" w:space="0" w:color="auto"/>
                      </w:divBdr>
                      <w:divsChild>
                        <w:div w:id="402997002">
                          <w:marLeft w:val="0"/>
                          <w:marRight w:val="0"/>
                          <w:marTop w:val="0"/>
                          <w:marBottom w:val="0"/>
                          <w:divBdr>
                            <w:top w:val="none" w:sz="0" w:space="0" w:color="auto"/>
                            <w:left w:val="none" w:sz="0" w:space="0" w:color="auto"/>
                            <w:bottom w:val="none" w:sz="0" w:space="0" w:color="auto"/>
                            <w:right w:val="none" w:sz="0" w:space="0" w:color="auto"/>
                          </w:divBdr>
                          <w:divsChild>
                            <w:div w:id="8660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94879">
      <w:bodyDiv w:val="1"/>
      <w:marLeft w:val="0"/>
      <w:marRight w:val="0"/>
      <w:marTop w:val="0"/>
      <w:marBottom w:val="0"/>
      <w:divBdr>
        <w:top w:val="none" w:sz="0" w:space="0" w:color="auto"/>
        <w:left w:val="none" w:sz="0" w:space="0" w:color="auto"/>
        <w:bottom w:val="none" w:sz="0" w:space="0" w:color="auto"/>
        <w:right w:val="none" w:sz="0" w:space="0" w:color="auto"/>
      </w:divBdr>
      <w:divsChild>
        <w:div w:id="840046662">
          <w:marLeft w:val="0"/>
          <w:marRight w:val="0"/>
          <w:marTop w:val="0"/>
          <w:marBottom w:val="0"/>
          <w:divBdr>
            <w:top w:val="none" w:sz="0" w:space="0" w:color="auto"/>
            <w:left w:val="none" w:sz="0" w:space="0" w:color="auto"/>
            <w:bottom w:val="none" w:sz="0" w:space="0" w:color="auto"/>
            <w:right w:val="none" w:sz="0" w:space="0" w:color="auto"/>
          </w:divBdr>
          <w:divsChild>
            <w:div w:id="465120547">
              <w:marLeft w:val="0"/>
              <w:marRight w:val="0"/>
              <w:marTop w:val="0"/>
              <w:marBottom w:val="0"/>
              <w:divBdr>
                <w:top w:val="none" w:sz="0" w:space="0" w:color="auto"/>
                <w:left w:val="none" w:sz="0" w:space="0" w:color="auto"/>
                <w:bottom w:val="dotted" w:sz="4" w:space="0" w:color="FEA957"/>
                <w:right w:val="none" w:sz="0" w:space="0" w:color="auto"/>
              </w:divBdr>
              <w:divsChild>
                <w:div w:id="888103944">
                  <w:marLeft w:val="0"/>
                  <w:marRight w:val="0"/>
                  <w:marTop w:val="0"/>
                  <w:marBottom w:val="0"/>
                  <w:divBdr>
                    <w:top w:val="none" w:sz="0" w:space="0" w:color="auto"/>
                    <w:left w:val="none" w:sz="0" w:space="0" w:color="auto"/>
                    <w:bottom w:val="none" w:sz="0" w:space="0" w:color="auto"/>
                    <w:right w:val="none" w:sz="0" w:space="0" w:color="auto"/>
                  </w:divBdr>
                  <w:divsChild>
                    <w:div w:id="383140737">
                      <w:marLeft w:val="2000"/>
                      <w:marRight w:val="0"/>
                      <w:marTop w:val="0"/>
                      <w:marBottom w:val="0"/>
                      <w:divBdr>
                        <w:top w:val="none" w:sz="0" w:space="0" w:color="auto"/>
                        <w:left w:val="none" w:sz="0" w:space="0" w:color="auto"/>
                        <w:bottom w:val="none" w:sz="0" w:space="0" w:color="auto"/>
                        <w:right w:val="none" w:sz="0" w:space="0" w:color="auto"/>
                      </w:divBdr>
                      <w:divsChild>
                        <w:div w:id="1383748691">
                          <w:marLeft w:val="0"/>
                          <w:marRight w:val="0"/>
                          <w:marTop w:val="0"/>
                          <w:marBottom w:val="0"/>
                          <w:divBdr>
                            <w:top w:val="none" w:sz="0" w:space="0" w:color="auto"/>
                            <w:left w:val="none" w:sz="0" w:space="0" w:color="auto"/>
                            <w:bottom w:val="none" w:sz="0" w:space="0" w:color="auto"/>
                            <w:right w:val="none" w:sz="0" w:space="0" w:color="auto"/>
                          </w:divBdr>
                          <w:divsChild>
                            <w:div w:id="14903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466449">
      <w:bodyDiv w:val="1"/>
      <w:marLeft w:val="0"/>
      <w:marRight w:val="0"/>
      <w:marTop w:val="0"/>
      <w:marBottom w:val="0"/>
      <w:divBdr>
        <w:top w:val="none" w:sz="0" w:space="0" w:color="auto"/>
        <w:left w:val="none" w:sz="0" w:space="0" w:color="auto"/>
        <w:bottom w:val="none" w:sz="0" w:space="0" w:color="auto"/>
        <w:right w:val="none" w:sz="0" w:space="0" w:color="auto"/>
      </w:divBdr>
      <w:divsChild>
        <w:div w:id="911114154">
          <w:marLeft w:val="0"/>
          <w:marRight w:val="0"/>
          <w:marTop w:val="0"/>
          <w:marBottom w:val="0"/>
          <w:divBdr>
            <w:top w:val="none" w:sz="0" w:space="0" w:color="auto"/>
            <w:left w:val="none" w:sz="0" w:space="0" w:color="auto"/>
            <w:bottom w:val="none" w:sz="0" w:space="0" w:color="auto"/>
            <w:right w:val="none" w:sz="0" w:space="0" w:color="auto"/>
          </w:divBdr>
          <w:divsChild>
            <w:div w:id="1636107743">
              <w:marLeft w:val="0"/>
              <w:marRight w:val="0"/>
              <w:marTop w:val="0"/>
              <w:marBottom w:val="0"/>
              <w:divBdr>
                <w:top w:val="none" w:sz="0" w:space="0" w:color="auto"/>
                <w:left w:val="none" w:sz="0" w:space="0" w:color="auto"/>
                <w:bottom w:val="dotted" w:sz="4" w:space="0" w:color="FEA957"/>
                <w:right w:val="none" w:sz="0" w:space="0" w:color="auto"/>
              </w:divBdr>
              <w:divsChild>
                <w:div w:id="370767286">
                  <w:marLeft w:val="0"/>
                  <w:marRight w:val="0"/>
                  <w:marTop w:val="0"/>
                  <w:marBottom w:val="0"/>
                  <w:divBdr>
                    <w:top w:val="none" w:sz="0" w:space="0" w:color="auto"/>
                    <w:left w:val="none" w:sz="0" w:space="0" w:color="auto"/>
                    <w:bottom w:val="none" w:sz="0" w:space="0" w:color="auto"/>
                    <w:right w:val="none" w:sz="0" w:space="0" w:color="auto"/>
                  </w:divBdr>
                  <w:divsChild>
                    <w:div w:id="819538063">
                      <w:marLeft w:val="2000"/>
                      <w:marRight w:val="0"/>
                      <w:marTop w:val="0"/>
                      <w:marBottom w:val="0"/>
                      <w:divBdr>
                        <w:top w:val="none" w:sz="0" w:space="0" w:color="auto"/>
                        <w:left w:val="none" w:sz="0" w:space="0" w:color="auto"/>
                        <w:bottom w:val="none" w:sz="0" w:space="0" w:color="auto"/>
                        <w:right w:val="none" w:sz="0" w:space="0" w:color="auto"/>
                      </w:divBdr>
                      <w:divsChild>
                        <w:div w:id="997421359">
                          <w:marLeft w:val="0"/>
                          <w:marRight w:val="0"/>
                          <w:marTop w:val="0"/>
                          <w:marBottom w:val="0"/>
                          <w:divBdr>
                            <w:top w:val="none" w:sz="0" w:space="0" w:color="auto"/>
                            <w:left w:val="none" w:sz="0" w:space="0" w:color="auto"/>
                            <w:bottom w:val="none" w:sz="0" w:space="0" w:color="auto"/>
                            <w:right w:val="none" w:sz="0" w:space="0" w:color="auto"/>
                          </w:divBdr>
                          <w:divsChild>
                            <w:div w:id="13928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1010">
      <w:bodyDiv w:val="1"/>
      <w:marLeft w:val="0"/>
      <w:marRight w:val="0"/>
      <w:marTop w:val="0"/>
      <w:marBottom w:val="0"/>
      <w:divBdr>
        <w:top w:val="none" w:sz="0" w:space="0" w:color="auto"/>
        <w:left w:val="none" w:sz="0" w:space="0" w:color="auto"/>
        <w:bottom w:val="none" w:sz="0" w:space="0" w:color="auto"/>
        <w:right w:val="none" w:sz="0" w:space="0" w:color="auto"/>
      </w:divBdr>
    </w:div>
    <w:div w:id="1678924590">
      <w:bodyDiv w:val="1"/>
      <w:marLeft w:val="0"/>
      <w:marRight w:val="0"/>
      <w:marTop w:val="0"/>
      <w:marBottom w:val="0"/>
      <w:divBdr>
        <w:top w:val="none" w:sz="0" w:space="0" w:color="auto"/>
        <w:left w:val="none" w:sz="0" w:space="0" w:color="auto"/>
        <w:bottom w:val="none" w:sz="0" w:space="0" w:color="auto"/>
        <w:right w:val="none" w:sz="0" w:space="0" w:color="auto"/>
      </w:divBdr>
      <w:divsChild>
        <w:div w:id="1391617170">
          <w:marLeft w:val="0"/>
          <w:marRight w:val="0"/>
          <w:marTop w:val="0"/>
          <w:marBottom w:val="0"/>
          <w:divBdr>
            <w:top w:val="none" w:sz="0" w:space="0" w:color="auto"/>
            <w:left w:val="none" w:sz="0" w:space="0" w:color="auto"/>
            <w:bottom w:val="none" w:sz="0" w:space="0" w:color="auto"/>
            <w:right w:val="none" w:sz="0" w:space="0" w:color="auto"/>
          </w:divBdr>
          <w:divsChild>
            <w:div w:id="1681656972">
              <w:marLeft w:val="0"/>
              <w:marRight w:val="0"/>
              <w:marTop w:val="0"/>
              <w:marBottom w:val="0"/>
              <w:divBdr>
                <w:top w:val="none" w:sz="0" w:space="0" w:color="auto"/>
                <w:left w:val="none" w:sz="0" w:space="0" w:color="auto"/>
                <w:bottom w:val="dotted" w:sz="4" w:space="0" w:color="FEA957"/>
                <w:right w:val="none" w:sz="0" w:space="0" w:color="auto"/>
              </w:divBdr>
              <w:divsChild>
                <w:div w:id="604117824">
                  <w:marLeft w:val="0"/>
                  <w:marRight w:val="0"/>
                  <w:marTop w:val="0"/>
                  <w:marBottom w:val="0"/>
                  <w:divBdr>
                    <w:top w:val="none" w:sz="0" w:space="0" w:color="auto"/>
                    <w:left w:val="none" w:sz="0" w:space="0" w:color="auto"/>
                    <w:bottom w:val="none" w:sz="0" w:space="0" w:color="auto"/>
                    <w:right w:val="none" w:sz="0" w:space="0" w:color="auto"/>
                  </w:divBdr>
                  <w:divsChild>
                    <w:div w:id="490298846">
                      <w:marLeft w:val="2000"/>
                      <w:marRight w:val="0"/>
                      <w:marTop w:val="0"/>
                      <w:marBottom w:val="0"/>
                      <w:divBdr>
                        <w:top w:val="none" w:sz="0" w:space="0" w:color="auto"/>
                        <w:left w:val="none" w:sz="0" w:space="0" w:color="auto"/>
                        <w:bottom w:val="none" w:sz="0" w:space="0" w:color="auto"/>
                        <w:right w:val="none" w:sz="0" w:space="0" w:color="auto"/>
                      </w:divBdr>
                      <w:divsChild>
                        <w:div w:id="57170310">
                          <w:marLeft w:val="0"/>
                          <w:marRight w:val="0"/>
                          <w:marTop w:val="0"/>
                          <w:marBottom w:val="0"/>
                          <w:divBdr>
                            <w:top w:val="none" w:sz="0" w:space="0" w:color="auto"/>
                            <w:left w:val="none" w:sz="0" w:space="0" w:color="auto"/>
                            <w:bottom w:val="none" w:sz="0" w:space="0" w:color="auto"/>
                            <w:right w:val="none" w:sz="0" w:space="0" w:color="auto"/>
                          </w:divBdr>
                          <w:divsChild>
                            <w:div w:id="13348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53564">
      <w:bodyDiv w:val="1"/>
      <w:marLeft w:val="0"/>
      <w:marRight w:val="0"/>
      <w:marTop w:val="0"/>
      <w:marBottom w:val="0"/>
      <w:divBdr>
        <w:top w:val="none" w:sz="0" w:space="0" w:color="auto"/>
        <w:left w:val="none" w:sz="0" w:space="0" w:color="auto"/>
        <w:bottom w:val="none" w:sz="0" w:space="0" w:color="auto"/>
        <w:right w:val="none" w:sz="0" w:space="0" w:color="auto"/>
      </w:divBdr>
      <w:divsChild>
        <w:div w:id="1395658245">
          <w:marLeft w:val="0"/>
          <w:marRight w:val="0"/>
          <w:marTop w:val="0"/>
          <w:marBottom w:val="0"/>
          <w:divBdr>
            <w:top w:val="none" w:sz="0" w:space="0" w:color="auto"/>
            <w:left w:val="none" w:sz="0" w:space="0" w:color="auto"/>
            <w:bottom w:val="none" w:sz="0" w:space="0" w:color="auto"/>
            <w:right w:val="none" w:sz="0" w:space="0" w:color="auto"/>
          </w:divBdr>
          <w:divsChild>
            <w:div w:id="21169294">
              <w:marLeft w:val="0"/>
              <w:marRight w:val="0"/>
              <w:marTop w:val="0"/>
              <w:marBottom w:val="0"/>
              <w:divBdr>
                <w:top w:val="none" w:sz="0" w:space="0" w:color="auto"/>
                <w:left w:val="none" w:sz="0" w:space="0" w:color="auto"/>
                <w:bottom w:val="dotted" w:sz="4" w:space="0" w:color="FEA957"/>
                <w:right w:val="none" w:sz="0" w:space="0" w:color="auto"/>
              </w:divBdr>
              <w:divsChild>
                <w:div w:id="1730955933">
                  <w:marLeft w:val="0"/>
                  <w:marRight w:val="0"/>
                  <w:marTop w:val="0"/>
                  <w:marBottom w:val="0"/>
                  <w:divBdr>
                    <w:top w:val="none" w:sz="0" w:space="0" w:color="auto"/>
                    <w:left w:val="none" w:sz="0" w:space="0" w:color="auto"/>
                    <w:bottom w:val="none" w:sz="0" w:space="0" w:color="auto"/>
                    <w:right w:val="none" w:sz="0" w:space="0" w:color="auto"/>
                  </w:divBdr>
                  <w:divsChild>
                    <w:div w:id="909731313">
                      <w:marLeft w:val="2000"/>
                      <w:marRight w:val="0"/>
                      <w:marTop w:val="0"/>
                      <w:marBottom w:val="0"/>
                      <w:divBdr>
                        <w:top w:val="none" w:sz="0" w:space="0" w:color="auto"/>
                        <w:left w:val="none" w:sz="0" w:space="0" w:color="auto"/>
                        <w:bottom w:val="none" w:sz="0" w:space="0" w:color="auto"/>
                        <w:right w:val="none" w:sz="0" w:space="0" w:color="auto"/>
                      </w:divBdr>
                      <w:divsChild>
                        <w:div w:id="290017183">
                          <w:marLeft w:val="0"/>
                          <w:marRight w:val="0"/>
                          <w:marTop w:val="0"/>
                          <w:marBottom w:val="0"/>
                          <w:divBdr>
                            <w:top w:val="none" w:sz="0" w:space="0" w:color="auto"/>
                            <w:left w:val="none" w:sz="0" w:space="0" w:color="auto"/>
                            <w:bottom w:val="none" w:sz="0" w:space="0" w:color="auto"/>
                            <w:right w:val="none" w:sz="0" w:space="0" w:color="auto"/>
                          </w:divBdr>
                          <w:divsChild>
                            <w:div w:id="1542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3894">
      <w:bodyDiv w:val="1"/>
      <w:marLeft w:val="0"/>
      <w:marRight w:val="0"/>
      <w:marTop w:val="0"/>
      <w:marBottom w:val="0"/>
      <w:divBdr>
        <w:top w:val="none" w:sz="0" w:space="0" w:color="auto"/>
        <w:left w:val="none" w:sz="0" w:space="0" w:color="auto"/>
        <w:bottom w:val="none" w:sz="0" w:space="0" w:color="auto"/>
        <w:right w:val="none" w:sz="0" w:space="0" w:color="auto"/>
      </w:divBdr>
      <w:divsChild>
        <w:div w:id="1021129811">
          <w:marLeft w:val="0"/>
          <w:marRight w:val="0"/>
          <w:marTop w:val="0"/>
          <w:marBottom w:val="0"/>
          <w:divBdr>
            <w:top w:val="none" w:sz="0" w:space="0" w:color="auto"/>
            <w:left w:val="none" w:sz="0" w:space="0" w:color="auto"/>
            <w:bottom w:val="none" w:sz="0" w:space="0" w:color="auto"/>
            <w:right w:val="none" w:sz="0" w:space="0" w:color="auto"/>
          </w:divBdr>
          <w:divsChild>
            <w:div w:id="399596929">
              <w:marLeft w:val="0"/>
              <w:marRight w:val="0"/>
              <w:marTop w:val="0"/>
              <w:marBottom w:val="0"/>
              <w:divBdr>
                <w:top w:val="none" w:sz="0" w:space="0" w:color="auto"/>
                <w:left w:val="none" w:sz="0" w:space="0" w:color="auto"/>
                <w:bottom w:val="dotted" w:sz="4" w:space="0" w:color="FEA957"/>
                <w:right w:val="none" w:sz="0" w:space="0" w:color="auto"/>
              </w:divBdr>
              <w:divsChild>
                <w:div w:id="1283612382">
                  <w:marLeft w:val="0"/>
                  <w:marRight w:val="0"/>
                  <w:marTop w:val="0"/>
                  <w:marBottom w:val="0"/>
                  <w:divBdr>
                    <w:top w:val="none" w:sz="0" w:space="0" w:color="auto"/>
                    <w:left w:val="none" w:sz="0" w:space="0" w:color="auto"/>
                    <w:bottom w:val="none" w:sz="0" w:space="0" w:color="auto"/>
                    <w:right w:val="none" w:sz="0" w:space="0" w:color="auto"/>
                  </w:divBdr>
                  <w:divsChild>
                    <w:div w:id="1649898176">
                      <w:marLeft w:val="2000"/>
                      <w:marRight w:val="0"/>
                      <w:marTop w:val="0"/>
                      <w:marBottom w:val="0"/>
                      <w:divBdr>
                        <w:top w:val="none" w:sz="0" w:space="0" w:color="auto"/>
                        <w:left w:val="none" w:sz="0" w:space="0" w:color="auto"/>
                        <w:bottom w:val="none" w:sz="0" w:space="0" w:color="auto"/>
                        <w:right w:val="none" w:sz="0" w:space="0" w:color="auto"/>
                      </w:divBdr>
                      <w:divsChild>
                        <w:div w:id="1655262282">
                          <w:marLeft w:val="0"/>
                          <w:marRight w:val="0"/>
                          <w:marTop w:val="0"/>
                          <w:marBottom w:val="0"/>
                          <w:divBdr>
                            <w:top w:val="none" w:sz="0" w:space="0" w:color="auto"/>
                            <w:left w:val="none" w:sz="0" w:space="0" w:color="auto"/>
                            <w:bottom w:val="none" w:sz="0" w:space="0" w:color="auto"/>
                            <w:right w:val="none" w:sz="0" w:space="0" w:color="auto"/>
                          </w:divBdr>
                          <w:divsChild>
                            <w:div w:id="11840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chart" Target="charts/chart3.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chart" Target="charts/chart6.xml"/><Relationship Id="rId47" Type="http://schemas.openxmlformats.org/officeDocument/2006/relationships/chart" Target="charts/chart11.xml"/><Relationship Id="rId50" Type="http://schemas.openxmlformats.org/officeDocument/2006/relationships/chart" Target="charts/chart14.xml"/><Relationship Id="rId55" Type="http://schemas.openxmlformats.org/officeDocument/2006/relationships/hyperlink" Target="http://www.hitachigst.com/tech/techlib.nsf/techdocs/98F75D1B2B25C42F86256EBC0065A2F9/$file/T5K100_sp.pdf"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chart" Target="charts/chart5.xml"/><Relationship Id="rId54" Type="http://schemas.openxmlformats.org/officeDocument/2006/relationships/oleObject" Target="embeddings/oleObject16.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chart" Target="charts/chart1.xml"/><Relationship Id="rId40" Type="http://schemas.openxmlformats.org/officeDocument/2006/relationships/chart" Target="charts/chart4.xml"/><Relationship Id="rId45" Type="http://schemas.openxmlformats.org/officeDocument/2006/relationships/chart" Target="charts/chart9.xml"/><Relationship Id="rId53" Type="http://schemas.openxmlformats.org/officeDocument/2006/relationships/image" Target="media/image17.wmf"/><Relationship Id="rId58" Type="http://schemas.openxmlformats.org/officeDocument/2006/relationships/hyperlink" Target="http://h18000.www1.hp.com/products/quickspecs/12510_div/12510_div.PDF"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chart" Target="charts/chart13.xml"/><Relationship Id="rId57" Type="http://schemas.openxmlformats.org/officeDocument/2006/relationships/hyperlink" Target="http://www.kernel.org/" TargetMode="External"/><Relationship Id="rId61"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chart" Target="charts/chart8.xml"/><Relationship Id="rId52" Type="http://schemas.openxmlformats.org/officeDocument/2006/relationships/oleObject" Target="embeddings/oleObject15.bin"/><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chart" Target="charts/chart7.xml"/><Relationship Id="rId48" Type="http://schemas.openxmlformats.org/officeDocument/2006/relationships/chart" Target="charts/chart12.xml"/><Relationship Id="rId56" Type="http://schemas.openxmlformats.org/officeDocument/2006/relationships/hyperlink" Target="http://fedoraproject.org/" TargetMode="External"/><Relationship Id="rId64" Type="http://schemas.microsoft.com/office/2007/relationships/stylesWithEffects" Target="stylesWithEffects.xml"/><Relationship Id="rId8" Type="http://schemas.openxmlformats.org/officeDocument/2006/relationships/image" Target="media/image1.emf"/><Relationship Id="rId51" Type="http://schemas.openxmlformats.org/officeDocument/2006/relationships/image" Target="media/image1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hart" Target="charts/chart2.xml"/><Relationship Id="rId46" Type="http://schemas.openxmlformats.org/officeDocument/2006/relationships/chart" Target="charts/chart10.xml"/><Relationship Id="rId59" Type="http://schemas.openxmlformats.org/officeDocument/2006/relationships/hyperlink" Target="http://www.wireshark.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ynamic%20Power%20Management\Simulations\Results\20110722-1\Results-hard_disk-total-2011.07.22-15.01.1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ynamic%20Power%20Management\Simulations\Results\20101012-2\Results-wlan-total-2010.10.12-10.12.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ynamic%20Power%20Management\Simulations\Results\20101012-2\Results-wlan-total-2010.10.12-10.12.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Dynamic%20Power%20Management\Simulations\Results\20101012-2\Results-wlan-total-2010.10.12-10.12.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ynamic%20Power%20Management\Simulations\Results\20101012-2\Results-wlan-total-2010.10.12-10.12.4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Dynamic%20Power%20Management\Simulations\Results\20101012-2\Results-wlan-total-2010.10.12-10.12.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ynamic%20Power%20Management\Simulations\Results\20110722-1\Results-hard_disk-total-2011.07.22-15.01.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ynamic%20Power%20Management\Simulations\Results\20110722-1\Results-hard_disk-total-2011.07.22-15.01.1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ynamic%20Power%20Management\Simulations\Results\20110722-1\Results-hard_disk-20100516-20100522-2011.07.22-15.01.1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ynamic%20Power%20Management\Simulations\Results\20110722-1\Results-hard_disk-20100516-20100522-2011.07.22-15.01.1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ynamic%20Power%20Management\Simulations\Results\20110722-1\Results-hard_disk-20100516-20100522-2011.07.22-15.01.1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ynamic%20Power%20Management\Simulations\Results\20110722-1\Results-hard_disk-20100516-20100522-2011.07.22-15.01.1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ynamic%20Power%20Management\Simulations\Results\20101012-2\Results-wlan-total-2010.10.12-10.12.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ynamic%20Power%20Management\Simulations\Results\20101012-2\Results-wlan-total-2010.10.12-10.12.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plotArea>
      <c:layout/>
      <c:lineChart>
        <c:grouping val="standard"/>
        <c:ser>
          <c:idx val="0"/>
          <c:order val="0"/>
          <c:tx>
            <c:strRef>
              <c:f>Power!$A$2</c:f>
              <c:strCache>
                <c:ptCount val="1"/>
                <c:pt idx="0">
                  <c:v>AH-DPM</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Power!$B$2:$H$2</c:f>
              <c:numCache>
                <c:formatCode>General</c:formatCode>
                <c:ptCount val="7"/>
                <c:pt idx="0">
                  <c:v>0.31040028709903583</c:v>
                </c:pt>
                <c:pt idx="1">
                  <c:v>0.44830722835606368</c:v>
                </c:pt>
                <c:pt idx="2">
                  <c:v>0.42535259917383533</c:v>
                </c:pt>
                <c:pt idx="3">
                  <c:v>0.61822830034034881</c:v>
                </c:pt>
                <c:pt idx="4">
                  <c:v>0.78045728229246758</c:v>
                </c:pt>
                <c:pt idx="5">
                  <c:v>0.44435288684772056</c:v>
                </c:pt>
                <c:pt idx="6">
                  <c:v>0.413888594466159</c:v>
                </c:pt>
              </c:numCache>
            </c:numRef>
          </c:val>
        </c:ser>
        <c:ser>
          <c:idx val="1"/>
          <c:order val="1"/>
          <c:tx>
            <c:strRef>
              <c:f>Power!$A$3</c:f>
              <c:strCache>
                <c:ptCount val="1"/>
                <c:pt idx="0">
                  <c:v>ATO</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Power!$B$3:$H$3</c:f>
              <c:numCache>
                <c:formatCode>General</c:formatCode>
                <c:ptCount val="7"/>
                <c:pt idx="0">
                  <c:v>0.494044104529684</c:v>
                </c:pt>
                <c:pt idx="1">
                  <c:v>0.78181443735246714</c:v>
                </c:pt>
                <c:pt idx="2">
                  <c:v>0.7719964853007486</c:v>
                </c:pt>
                <c:pt idx="3">
                  <c:v>1.0559008441564528</c:v>
                </c:pt>
                <c:pt idx="4">
                  <c:v>1.2367888481701097</c:v>
                </c:pt>
                <c:pt idx="5">
                  <c:v>0.80525860268860294</c:v>
                </c:pt>
                <c:pt idx="6">
                  <c:v>0.76531088969949412</c:v>
                </c:pt>
              </c:numCache>
            </c:numRef>
          </c:val>
        </c:ser>
        <c:ser>
          <c:idx val="2"/>
          <c:order val="2"/>
          <c:tx>
            <c:strRef>
              <c:f>Power!$A$4</c:f>
              <c:strCache>
                <c:ptCount val="1"/>
                <c:pt idx="0">
                  <c:v>AlwaysOn</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Power!$B$4:$H$4</c:f>
              <c:numCache>
                <c:formatCode>General</c:formatCode>
                <c:ptCount val="7"/>
                <c:pt idx="0">
                  <c:v>1.9976861327124469</c:v>
                </c:pt>
                <c:pt idx="1">
                  <c:v>1.9976872080733821</c:v>
                </c:pt>
                <c:pt idx="2">
                  <c:v>1.997687193956531</c:v>
                </c:pt>
                <c:pt idx="3">
                  <c:v>1.9976877165767701</c:v>
                </c:pt>
                <c:pt idx="4">
                  <c:v>1.9976877287908439</c:v>
                </c:pt>
                <c:pt idx="5">
                  <c:v>1.9976871343089642</c:v>
                </c:pt>
                <c:pt idx="6">
                  <c:v>1.9976873728113482</c:v>
                </c:pt>
              </c:numCache>
            </c:numRef>
          </c:val>
        </c:ser>
        <c:ser>
          <c:idx val="3"/>
          <c:order val="3"/>
          <c:tx>
            <c:strRef>
              <c:f>Power!$A$5</c:f>
              <c:strCache>
                <c:ptCount val="1"/>
                <c:pt idx="0">
                  <c:v>ML</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Power!$B$5:$H$5</c:f>
              <c:numCache>
                <c:formatCode>General</c:formatCode>
                <c:ptCount val="7"/>
                <c:pt idx="0">
                  <c:v>0.6933785081089423</c:v>
                </c:pt>
                <c:pt idx="1">
                  <c:v>0.93332951136948905</c:v>
                </c:pt>
                <c:pt idx="2">
                  <c:v>0.9086742992271517</c:v>
                </c:pt>
                <c:pt idx="3">
                  <c:v>1.2238198855700078</c:v>
                </c:pt>
                <c:pt idx="4">
                  <c:v>1.3949872677265773</c:v>
                </c:pt>
                <c:pt idx="5">
                  <c:v>0.96383558999662156</c:v>
                </c:pt>
                <c:pt idx="6">
                  <c:v>0.92127073356221034</c:v>
                </c:pt>
              </c:numCache>
            </c:numRef>
          </c:val>
        </c:ser>
        <c:ser>
          <c:idx val="4"/>
          <c:order val="4"/>
          <c:tx>
            <c:strRef>
              <c:f>Power!$A$6</c:f>
              <c:strCache>
                <c:ptCount val="1"/>
                <c:pt idx="0">
                  <c:v>Oracle</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Power!$B$6:$H$6</c:f>
              <c:numCache>
                <c:formatCode>General</c:formatCode>
                <c:ptCount val="7"/>
                <c:pt idx="0">
                  <c:v>0.22357441302183881</c:v>
                </c:pt>
                <c:pt idx="1">
                  <c:v>0.31460736438068304</c:v>
                </c:pt>
                <c:pt idx="2">
                  <c:v>0.28054267555569468</c:v>
                </c:pt>
                <c:pt idx="3">
                  <c:v>0.39846927365032248</c:v>
                </c:pt>
                <c:pt idx="4">
                  <c:v>0.52922578176979107</c:v>
                </c:pt>
                <c:pt idx="5">
                  <c:v>0.29636966718243879</c:v>
                </c:pt>
                <c:pt idx="6">
                  <c:v>0.26646576474712047</c:v>
                </c:pt>
              </c:numCache>
            </c:numRef>
          </c:val>
        </c:ser>
        <c:ser>
          <c:idx val="5"/>
          <c:order val="5"/>
          <c:tx>
            <c:strRef>
              <c:f>Power!$A$7</c:f>
              <c:strCache>
                <c:ptCount val="1"/>
                <c:pt idx="0">
                  <c:v>Predictive</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Power!$B$7:$H$7</c:f>
              <c:numCache>
                <c:formatCode>General</c:formatCode>
                <c:ptCount val="7"/>
                <c:pt idx="0">
                  <c:v>0.59415688988625537</c:v>
                </c:pt>
                <c:pt idx="1">
                  <c:v>1.0525246313599697</c:v>
                </c:pt>
                <c:pt idx="2">
                  <c:v>1.0285311916144764</c:v>
                </c:pt>
                <c:pt idx="3">
                  <c:v>1.2575939528308513</c:v>
                </c:pt>
                <c:pt idx="4">
                  <c:v>1.4038448521115994</c:v>
                </c:pt>
                <c:pt idx="5">
                  <c:v>1.0749295988815473</c:v>
                </c:pt>
                <c:pt idx="6">
                  <c:v>1.0293042066406595</c:v>
                </c:pt>
              </c:numCache>
            </c:numRef>
          </c:val>
        </c:ser>
        <c:ser>
          <c:idx val="6"/>
          <c:order val="6"/>
          <c:tx>
            <c:strRef>
              <c:f>Power!$A$8</c:f>
              <c:strCache>
                <c:ptCount val="1"/>
                <c:pt idx="0">
                  <c:v>STO</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Power!$B$8:$H$8</c:f>
              <c:numCache>
                <c:formatCode>General</c:formatCode>
                <c:ptCount val="7"/>
                <c:pt idx="0">
                  <c:v>0.55314287496827463</c:v>
                </c:pt>
                <c:pt idx="1">
                  <c:v>0.91947168910352661</c:v>
                </c:pt>
                <c:pt idx="2">
                  <c:v>0.90176720056762749</c:v>
                </c:pt>
                <c:pt idx="3">
                  <c:v>1.1983394979328319</c:v>
                </c:pt>
                <c:pt idx="4">
                  <c:v>1.3926897037223533</c:v>
                </c:pt>
                <c:pt idx="5">
                  <c:v>0.94822167800287604</c:v>
                </c:pt>
                <c:pt idx="6">
                  <c:v>0.91161484185091357</c:v>
                </c:pt>
              </c:numCache>
            </c:numRef>
          </c:val>
        </c:ser>
        <c:ser>
          <c:idx val="7"/>
          <c:order val="7"/>
          <c:tx>
            <c:strRef>
              <c:f>Power!$A$9</c:f>
              <c:strCache>
                <c:ptCount val="1"/>
                <c:pt idx="0">
                  <c:v>Stochastic</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Power!$B$9:$H$9</c:f>
              <c:numCache>
                <c:formatCode>General</c:formatCode>
                <c:ptCount val="7"/>
                <c:pt idx="0">
                  <c:v>1.8395616214086614</c:v>
                </c:pt>
                <c:pt idx="1">
                  <c:v>0.84569562932641196</c:v>
                </c:pt>
                <c:pt idx="2">
                  <c:v>0.7841194482704289</c:v>
                </c:pt>
                <c:pt idx="3">
                  <c:v>1.5549133452946895</c:v>
                </c:pt>
                <c:pt idx="4">
                  <c:v>1.4086728504442434</c:v>
                </c:pt>
                <c:pt idx="5">
                  <c:v>1.3442515500182401</c:v>
                </c:pt>
                <c:pt idx="6">
                  <c:v>0.50467597416960275</c:v>
                </c:pt>
              </c:numCache>
            </c:numRef>
          </c:val>
        </c:ser>
        <c:marker val="1"/>
        <c:axId val="56992512"/>
        <c:axId val="56994048"/>
      </c:lineChart>
      <c:catAx>
        <c:axId val="56992512"/>
        <c:scaling>
          <c:orientation val="minMax"/>
        </c:scaling>
        <c:axPos val="b"/>
        <c:tickLblPos val="nextTo"/>
        <c:crossAx val="56994048"/>
        <c:crosses val="autoZero"/>
        <c:auto val="1"/>
        <c:lblAlgn val="ctr"/>
        <c:lblOffset val="100"/>
      </c:catAx>
      <c:valAx>
        <c:axId val="56994048"/>
        <c:scaling>
          <c:orientation val="minMax"/>
        </c:scaling>
        <c:axPos val="l"/>
        <c:majorGridlines/>
        <c:title>
          <c:tx>
            <c:rich>
              <a:bodyPr rot="-5400000" vert="horz"/>
              <a:lstStyle/>
              <a:p>
                <a:pPr>
                  <a:defRPr/>
                </a:pPr>
                <a:r>
                  <a:rPr lang="en-US" altLang="zh-TW"/>
                  <a:t>Average Power Consumption (Watt)</a:t>
                </a:r>
              </a:p>
            </c:rich>
          </c:tx>
        </c:title>
        <c:numFmt formatCode="General" sourceLinked="1"/>
        <c:tickLblPos val="nextTo"/>
        <c:crossAx val="56992512"/>
        <c:crosses val="autoZero"/>
        <c:crossBetween val="between"/>
      </c:valAx>
    </c:plotArea>
    <c:legend>
      <c:legendPos val="r"/>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TW"/>
  <c:chart>
    <c:autoTitleDeleted val="1"/>
    <c:plotArea>
      <c:layout/>
      <c:barChart>
        <c:barDir val="col"/>
        <c:grouping val="clustered"/>
        <c:ser>
          <c:idx val="0"/>
          <c:order val="0"/>
          <c:tx>
            <c:strRef>
              <c:f>Power!$I$1</c:f>
              <c:strCache>
                <c:ptCount val="1"/>
                <c:pt idx="0">
                  <c:v>Average</c:v>
                </c:pt>
              </c:strCache>
            </c:strRef>
          </c:tx>
          <c:dLbls>
            <c:numFmt formatCode="#,##0.000000_);[Red]\(#,##0.000000\)" sourceLinked="0"/>
            <c:showVal val="1"/>
          </c:dLbls>
          <c:cat>
            <c:strRef>
              <c:f>Power!$A$2:$A$9</c:f>
              <c:strCache>
                <c:ptCount val="8"/>
                <c:pt idx="0">
                  <c:v>AH-DPM</c:v>
                </c:pt>
                <c:pt idx="1">
                  <c:v>ATO</c:v>
                </c:pt>
                <c:pt idx="2">
                  <c:v>AlwaysOn</c:v>
                </c:pt>
                <c:pt idx="3">
                  <c:v>ML</c:v>
                </c:pt>
                <c:pt idx="4">
                  <c:v>Oracle</c:v>
                </c:pt>
                <c:pt idx="5">
                  <c:v>Predictive</c:v>
                </c:pt>
                <c:pt idx="6">
                  <c:v>STO</c:v>
                </c:pt>
                <c:pt idx="7">
                  <c:v>Stochastic</c:v>
                </c:pt>
              </c:strCache>
            </c:strRef>
          </c:cat>
          <c:val>
            <c:numRef>
              <c:f>Power!$I$2:$I$9</c:f>
              <c:numCache>
                <c:formatCode>General</c:formatCode>
                <c:ptCount val="8"/>
                <c:pt idx="0">
                  <c:v>3.0297630808430915E-2</c:v>
                </c:pt>
                <c:pt idx="1">
                  <c:v>3.0089356875064255E-2</c:v>
                </c:pt>
                <c:pt idx="2">
                  <c:v>0.14981993787962974</c:v>
                </c:pt>
                <c:pt idx="3">
                  <c:v>8.2513155675671176E-2</c:v>
                </c:pt>
                <c:pt idx="4">
                  <c:v>3.0075631545403641E-2</c:v>
                </c:pt>
                <c:pt idx="5">
                  <c:v>3.0088698327258571E-2</c:v>
                </c:pt>
                <c:pt idx="6">
                  <c:v>5.7304802430015074E-2</c:v>
                </c:pt>
                <c:pt idx="7">
                  <c:v>0.14321066883355502</c:v>
                </c:pt>
              </c:numCache>
            </c:numRef>
          </c:val>
        </c:ser>
        <c:axId val="57604352"/>
        <c:axId val="57610240"/>
      </c:barChart>
      <c:catAx>
        <c:axId val="57604352"/>
        <c:scaling>
          <c:orientation val="minMax"/>
        </c:scaling>
        <c:axPos val="b"/>
        <c:tickLblPos val="nextTo"/>
        <c:crossAx val="57610240"/>
        <c:crosses val="autoZero"/>
        <c:auto val="1"/>
        <c:lblAlgn val="ctr"/>
        <c:lblOffset val="100"/>
      </c:catAx>
      <c:valAx>
        <c:axId val="57610240"/>
        <c:scaling>
          <c:orientation val="minMax"/>
        </c:scaling>
        <c:axPos val="l"/>
        <c:majorGridlines/>
        <c:title>
          <c:tx>
            <c:rich>
              <a:bodyPr rot="-5400000" vert="horz"/>
              <a:lstStyle/>
              <a:p>
                <a:pPr>
                  <a:defRPr/>
                </a:pPr>
                <a:r>
                  <a:rPr lang="en-US" altLang="en-US"/>
                  <a:t>Average Power Consumption (Watt)</a:t>
                </a:r>
              </a:p>
            </c:rich>
          </c:tx>
        </c:title>
        <c:numFmt formatCode="General" sourceLinked="1"/>
        <c:tickLblPos val="nextTo"/>
        <c:crossAx val="57604352"/>
        <c:crosses val="autoZero"/>
        <c:crossBetween val="between"/>
      </c:valAx>
    </c:plotArea>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TW"/>
  <c:chart>
    <c:autoTitleDeleted val="1"/>
    <c:plotArea>
      <c:layout/>
      <c:barChart>
        <c:barDir val="col"/>
        <c:grouping val="clustered"/>
        <c:ser>
          <c:idx val="0"/>
          <c:order val="0"/>
          <c:tx>
            <c:strRef>
              <c:f>Delay!$I$1</c:f>
              <c:strCache>
                <c:ptCount val="1"/>
                <c:pt idx="0">
                  <c:v>Average</c:v>
                </c:pt>
              </c:strCache>
            </c:strRef>
          </c:tx>
          <c:dLbls>
            <c:numFmt formatCode="#,##0.000000_);[Red]\(#,##0.000000\)" sourceLinked="0"/>
            <c:showVal val="1"/>
          </c:dLbls>
          <c:cat>
            <c:strRef>
              <c:f>Delay!$A$2:$A$9</c:f>
              <c:strCache>
                <c:ptCount val="8"/>
                <c:pt idx="0">
                  <c:v>AH-DPM</c:v>
                </c:pt>
                <c:pt idx="1">
                  <c:v>ATO</c:v>
                </c:pt>
                <c:pt idx="2">
                  <c:v>AlwaysOn</c:v>
                </c:pt>
                <c:pt idx="3">
                  <c:v>ML</c:v>
                </c:pt>
                <c:pt idx="4">
                  <c:v>Oracle</c:v>
                </c:pt>
                <c:pt idx="5">
                  <c:v>Predictive</c:v>
                </c:pt>
                <c:pt idx="6">
                  <c:v>STO</c:v>
                </c:pt>
                <c:pt idx="7">
                  <c:v>Stochastic</c:v>
                </c:pt>
              </c:strCache>
            </c:strRef>
          </c:cat>
          <c:val>
            <c:numRef>
              <c:f>Delay!$I$2:$I$9</c:f>
              <c:numCache>
                <c:formatCode>General</c:formatCode>
                <c:ptCount val="8"/>
                <c:pt idx="0">
                  <c:v>0.25464669895205388</c:v>
                </c:pt>
                <c:pt idx="1">
                  <c:v>0.31377200461865645</c:v>
                </c:pt>
                <c:pt idx="2">
                  <c:v>0.14705577060611166</c:v>
                </c:pt>
                <c:pt idx="3">
                  <c:v>0.14931166905555987</c:v>
                </c:pt>
                <c:pt idx="4">
                  <c:v>0.14705577060611166</c:v>
                </c:pt>
                <c:pt idx="5">
                  <c:v>0.31875448760308639</c:v>
                </c:pt>
                <c:pt idx="6">
                  <c:v>0.15011008069976262</c:v>
                </c:pt>
                <c:pt idx="7">
                  <c:v>0.1573756386002759</c:v>
                </c:pt>
              </c:numCache>
            </c:numRef>
          </c:val>
        </c:ser>
        <c:axId val="57638272"/>
        <c:axId val="57652352"/>
      </c:barChart>
      <c:catAx>
        <c:axId val="57638272"/>
        <c:scaling>
          <c:orientation val="minMax"/>
        </c:scaling>
        <c:axPos val="b"/>
        <c:tickLblPos val="nextTo"/>
        <c:crossAx val="57652352"/>
        <c:crosses val="autoZero"/>
        <c:auto val="1"/>
        <c:lblAlgn val="ctr"/>
        <c:lblOffset val="100"/>
      </c:catAx>
      <c:valAx>
        <c:axId val="57652352"/>
        <c:scaling>
          <c:orientation val="minMax"/>
        </c:scaling>
        <c:axPos val="l"/>
        <c:majorGridlines/>
        <c:title>
          <c:tx>
            <c:rich>
              <a:bodyPr rot="-5400000" vert="horz"/>
              <a:lstStyle/>
              <a:p>
                <a:pPr>
                  <a:defRPr/>
                </a:pPr>
                <a:r>
                  <a:rPr lang="en-US" altLang="en-US"/>
                  <a:t>Average Packet Transmission Delay (msec)</a:t>
                </a:r>
              </a:p>
            </c:rich>
          </c:tx>
        </c:title>
        <c:numFmt formatCode="General" sourceLinked="1"/>
        <c:tickLblPos val="nextTo"/>
        <c:crossAx val="57638272"/>
        <c:crosses val="autoZero"/>
        <c:crossBetween val="between"/>
      </c:valAx>
    </c:plotArea>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TW"/>
  <c:chart>
    <c:autoTitleDeleted val="1"/>
    <c:plotArea>
      <c:layout/>
      <c:barChart>
        <c:barDir val="col"/>
        <c:grouping val="clustered"/>
        <c:ser>
          <c:idx val="0"/>
          <c:order val="0"/>
          <c:tx>
            <c:strRef>
              <c:f>'Prediction Miss'!$I$1</c:f>
              <c:strCache>
                <c:ptCount val="1"/>
                <c:pt idx="0">
                  <c:v>Average</c:v>
                </c:pt>
              </c:strCache>
            </c:strRef>
          </c:tx>
          <c:dLbls>
            <c:numFmt formatCode="0.00%" sourceLinked="0"/>
            <c:showVal val="1"/>
          </c:dLbls>
          <c:cat>
            <c:strRef>
              <c:f>'Prediction Miss'!$A$2:$A$9</c:f>
              <c:strCache>
                <c:ptCount val="8"/>
                <c:pt idx="0">
                  <c:v>AH-DPM</c:v>
                </c:pt>
                <c:pt idx="1">
                  <c:v>ATO</c:v>
                </c:pt>
                <c:pt idx="2">
                  <c:v>AlwaysOn</c:v>
                </c:pt>
                <c:pt idx="3">
                  <c:v>ML</c:v>
                </c:pt>
                <c:pt idx="4">
                  <c:v>Oracle</c:v>
                </c:pt>
                <c:pt idx="5">
                  <c:v>Predict</c:v>
                </c:pt>
                <c:pt idx="6">
                  <c:v>STO</c:v>
                </c:pt>
                <c:pt idx="7">
                  <c:v>Stochastic</c:v>
                </c:pt>
              </c:strCache>
            </c:strRef>
          </c:cat>
          <c:val>
            <c:numRef>
              <c:f>'Prediction Miss'!$I$2:$I$9</c:f>
              <c:numCache>
                <c:formatCode>General</c:formatCode>
                <c:ptCount val="8"/>
                <c:pt idx="0">
                  <c:v>0.13224960300730307</c:v>
                </c:pt>
                <c:pt idx="1">
                  <c:v>0.3687485908987958</c:v>
                </c:pt>
                <c:pt idx="2">
                  <c:v>0.60226924701227103</c:v>
                </c:pt>
                <c:pt idx="3">
                  <c:v>0.66853887834636461</c:v>
                </c:pt>
                <c:pt idx="4">
                  <c:v>0</c:v>
                </c:pt>
                <c:pt idx="5">
                  <c:v>0.42412432938401712</c:v>
                </c:pt>
                <c:pt idx="6">
                  <c:v>0.58501473909155621</c:v>
                </c:pt>
                <c:pt idx="7">
                  <c:v>0.93047383243005888</c:v>
                </c:pt>
              </c:numCache>
            </c:numRef>
          </c:val>
        </c:ser>
        <c:axId val="57676544"/>
        <c:axId val="57678080"/>
      </c:barChart>
      <c:catAx>
        <c:axId val="57676544"/>
        <c:scaling>
          <c:orientation val="minMax"/>
        </c:scaling>
        <c:axPos val="b"/>
        <c:tickLblPos val="nextTo"/>
        <c:crossAx val="57678080"/>
        <c:crosses val="autoZero"/>
        <c:auto val="1"/>
        <c:lblAlgn val="ctr"/>
        <c:lblOffset val="100"/>
      </c:catAx>
      <c:valAx>
        <c:axId val="57678080"/>
        <c:scaling>
          <c:orientation val="minMax"/>
        </c:scaling>
        <c:axPos val="l"/>
        <c:majorGridlines/>
        <c:title>
          <c:tx>
            <c:rich>
              <a:bodyPr rot="-5400000" vert="horz"/>
              <a:lstStyle/>
              <a:p>
                <a:pPr>
                  <a:defRPr/>
                </a:pPr>
                <a:r>
                  <a:rPr lang="en-US" altLang="en-US"/>
                  <a:t>Prediction Miss Rate (%)</a:t>
                </a:r>
              </a:p>
            </c:rich>
          </c:tx>
        </c:title>
        <c:numFmt formatCode="0%" sourceLinked="0"/>
        <c:tickLblPos val="nextTo"/>
        <c:crossAx val="57676544"/>
        <c:crosses val="autoZero"/>
        <c:crossBetween val="between"/>
      </c:valAx>
    </c:plotArea>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zh-TW"/>
  <c:chart>
    <c:autoTitleDeleted val="1"/>
    <c:plotArea>
      <c:layout/>
      <c:barChart>
        <c:barDir val="col"/>
        <c:grouping val="clustered"/>
        <c:ser>
          <c:idx val="0"/>
          <c:order val="0"/>
          <c:tx>
            <c:strRef>
              <c:f>'Average Timeout Value'!$I$1</c:f>
              <c:strCache>
                <c:ptCount val="1"/>
                <c:pt idx="0">
                  <c:v>Average</c:v>
                </c:pt>
              </c:strCache>
            </c:strRef>
          </c:tx>
          <c:dLbls>
            <c:numFmt formatCode="#,##0.000000_);[Red]\(#,##0.000000\)" sourceLinked="0"/>
            <c:showVal val="1"/>
          </c:dLbls>
          <c:cat>
            <c:strRef>
              <c:f>'Average Timeout Value'!$A$2:$A$9</c:f>
              <c:strCache>
                <c:ptCount val="8"/>
                <c:pt idx="0">
                  <c:v>AH-DPM</c:v>
                </c:pt>
                <c:pt idx="1">
                  <c:v>ATO</c:v>
                </c:pt>
                <c:pt idx="2">
                  <c:v>AlwaysOn</c:v>
                </c:pt>
                <c:pt idx="3">
                  <c:v>ML</c:v>
                </c:pt>
                <c:pt idx="4">
                  <c:v>Oracle</c:v>
                </c:pt>
                <c:pt idx="5">
                  <c:v>Predictive</c:v>
                </c:pt>
                <c:pt idx="6">
                  <c:v>STO</c:v>
                </c:pt>
                <c:pt idx="7">
                  <c:v>Stochastic</c:v>
                </c:pt>
              </c:strCache>
            </c:strRef>
          </c:cat>
          <c:val>
            <c:numRef>
              <c:f>'Average Timeout Value'!$I$2:$I$9</c:f>
              <c:numCache>
                <c:formatCode>General</c:formatCode>
                <c:ptCount val="8"/>
                <c:pt idx="0">
                  <c:v>1.9621553794441762E-2</c:v>
                </c:pt>
                <c:pt idx="1">
                  <c:v>1.9454827762414824E-3</c:v>
                </c:pt>
                <c:pt idx="2">
                  <c:v>0</c:v>
                </c:pt>
                <c:pt idx="3">
                  <c:v>23.893675592978632</c:v>
                </c:pt>
                <c:pt idx="4">
                  <c:v>0</c:v>
                </c:pt>
                <c:pt idx="5">
                  <c:v>8.8457854447697922E-5</c:v>
                </c:pt>
                <c:pt idx="6">
                  <c:v>30</c:v>
                </c:pt>
                <c:pt idx="7">
                  <c:v>4.2614118408108922E-5</c:v>
                </c:pt>
              </c:numCache>
            </c:numRef>
          </c:val>
        </c:ser>
        <c:axId val="57689984"/>
        <c:axId val="57691520"/>
      </c:barChart>
      <c:catAx>
        <c:axId val="57689984"/>
        <c:scaling>
          <c:orientation val="minMax"/>
        </c:scaling>
        <c:axPos val="b"/>
        <c:tickLblPos val="nextTo"/>
        <c:crossAx val="57691520"/>
        <c:crosses val="autoZero"/>
        <c:auto val="1"/>
        <c:lblAlgn val="ctr"/>
        <c:lblOffset val="100"/>
      </c:catAx>
      <c:valAx>
        <c:axId val="57691520"/>
        <c:scaling>
          <c:orientation val="minMax"/>
        </c:scaling>
        <c:axPos val="l"/>
        <c:majorGridlines/>
        <c:title>
          <c:tx>
            <c:rich>
              <a:bodyPr rot="-5400000" vert="horz"/>
              <a:lstStyle/>
              <a:p>
                <a:pPr>
                  <a:defRPr/>
                </a:pPr>
                <a:r>
                  <a:rPr lang="en-US" altLang="en-US"/>
                  <a:t>Average Timeout Value (sec)</a:t>
                </a:r>
              </a:p>
            </c:rich>
          </c:tx>
        </c:title>
        <c:numFmt formatCode="General" sourceLinked="1"/>
        <c:tickLblPos val="nextTo"/>
        <c:crossAx val="57689984"/>
        <c:crosses val="autoZero"/>
        <c:crossBetween val="between"/>
      </c:valAx>
    </c:plotArea>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zh-TW"/>
  <c:chart>
    <c:autoTitleDeleted val="1"/>
    <c:plotArea>
      <c:layout/>
      <c:barChart>
        <c:barDir val="col"/>
        <c:grouping val="clustered"/>
        <c:ser>
          <c:idx val="0"/>
          <c:order val="0"/>
          <c:tx>
            <c:strRef>
              <c:f>'Inactivation Ratio'!$I$1</c:f>
              <c:strCache>
                <c:ptCount val="1"/>
                <c:pt idx="0">
                  <c:v>Average</c:v>
                </c:pt>
              </c:strCache>
            </c:strRef>
          </c:tx>
          <c:dLbls>
            <c:numFmt formatCode="0.00%" sourceLinked="0"/>
            <c:showVal val="1"/>
          </c:dLbls>
          <c:cat>
            <c:strRef>
              <c:f>'Inactivation Ratio'!$A$2:$A$9</c:f>
              <c:strCache>
                <c:ptCount val="8"/>
                <c:pt idx="0">
                  <c:v>AH-DPM</c:v>
                </c:pt>
                <c:pt idx="1">
                  <c:v>ATO</c:v>
                </c:pt>
                <c:pt idx="2">
                  <c:v>AlwaysOn</c:v>
                </c:pt>
                <c:pt idx="3">
                  <c:v>ML</c:v>
                </c:pt>
                <c:pt idx="4">
                  <c:v>Oracle</c:v>
                </c:pt>
                <c:pt idx="5">
                  <c:v>Predictive</c:v>
                </c:pt>
                <c:pt idx="6">
                  <c:v>STO</c:v>
                </c:pt>
                <c:pt idx="7">
                  <c:v>Stochastic</c:v>
                </c:pt>
              </c:strCache>
            </c:strRef>
          </c:cat>
          <c:val>
            <c:numRef>
              <c:f>'Inactivation Ratio'!$I$2:$I$9</c:f>
              <c:numCache>
                <c:formatCode>General</c:formatCode>
                <c:ptCount val="8"/>
                <c:pt idx="0">
                  <c:v>0.60247352650345665</c:v>
                </c:pt>
                <c:pt idx="1">
                  <c:v>0.9103209665572124</c:v>
                </c:pt>
                <c:pt idx="2">
                  <c:v>0</c:v>
                </c:pt>
                <c:pt idx="3">
                  <c:v>1.2567528203586789E-2</c:v>
                </c:pt>
                <c:pt idx="4">
                  <c:v>0.60226924701227103</c:v>
                </c:pt>
                <c:pt idx="5">
                  <c:v>0.85694147528672515</c:v>
                </c:pt>
                <c:pt idx="6">
                  <c:v>1.7254507920709452E-2</c:v>
                </c:pt>
                <c:pt idx="7">
                  <c:v>5.8054778898736913E-2</c:v>
                </c:pt>
              </c:numCache>
            </c:numRef>
          </c:val>
        </c:ser>
        <c:axId val="57723904"/>
        <c:axId val="57746176"/>
      </c:barChart>
      <c:catAx>
        <c:axId val="57723904"/>
        <c:scaling>
          <c:orientation val="minMax"/>
        </c:scaling>
        <c:axPos val="b"/>
        <c:tickLblPos val="nextTo"/>
        <c:crossAx val="57746176"/>
        <c:crosses val="autoZero"/>
        <c:auto val="1"/>
        <c:lblAlgn val="ctr"/>
        <c:lblOffset val="100"/>
      </c:catAx>
      <c:valAx>
        <c:axId val="57746176"/>
        <c:scaling>
          <c:orientation val="minMax"/>
        </c:scaling>
        <c:axPos val="l"/>
        <c:majorGridlines/>
        <c:title>
          <c:tx>
            <c:rich>
              <a:bodyPr rot="-5400000" vert="horz"/>
              <a:lstStyle/>
              <a:p>
                <a:pPr>
                  <a:defRPr/>
                </a:pPr>
                <a:r>
                  <a:rPr lang="en-US" altLang="en-US"/>
                  <a:t>Inactivation Ratio (%)</a:t>
                </a:r>
              </a:p>
            </c:rich>
          </c:tx>
        </c:title>
        <c:numFmt formatCode="0%" sourceLinked="0"/>
        <c:tickLblPos val="nextTo"/>
        <c:crossAx val="57723904"/>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TW"/>
  <c:chart>
    <c:plotArea>
      <c:layout/>
      <c:lineChart>
        <c:grouping val="standard"/>
        <c:ser>
          <c:idx val="0"/>
          <c:order val="0"/>
          <c:tx>
            <c:strRef>
              <c:f>Delay!$A$2</c:f>
              <c:strCache>
                <c:ptCount val="1"/>
                <c:pt idx="0">
                  <c:v>AH-DPM</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Delay!$B$2:$H$2</c:f>
              <c:numCache>
                <c:formatCode>General</c:formatCode>
                <c:ptCount val="7"/>
                <c:pt idx="0">
                  <c:v>1.1313146171756678E-2</c:v>
                </c:pt>
                <c:pt idx="1">
                  <c:v>1.2265408522040762E-2</c:v>
                </c:pt>
                <c:pt idx="2">
                  <c:v>3.7243422752854492E-2</c:v>
                </c:pt>
                <c:pt idx="3">
                  <c:v>2.5351175479136151E-2</c:v>
                </c:pt>
                <c:pt idx="4">
                  <c:v>1.0449358641181154E-2</c:v>
                </c:pt>
                <c:pt idx="5">
                  <c:v>2.7024419965738677E-2</c:v>
                </c:pt>
                <c:pt idx="6">
                  <c:v>7.0686846732165187E-2</c:v>
                </c:pt>
              </c:numCache>
            </c:numRef>
          </c:val>
        </c:ser>
        <c:ser>
          <c:idx val="1"/>
          <c:order val="1"/>
          <c:tx>
            <c:strRef>
              <c:f>Delay!$A$3</c:f>
              <c:strCache>
                <c:ptCount val="1"/>
                <c:pt idx="0">
                  <c:v>ATO</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Delay!$B$3:$H$3</c:f>
              <c:numCache>
                <c:formatCode>General</c:formatCode>
                <c:ptCount val="7"/>
                <c:pt idx="0">
                  <c:v>6.5969478656993513E-3</c:v>
                </c:pt>
                <c:pt idx="1">
                  <c:v>7.7982385165828371E-3</c:v>
                </c:pt>
                <c:pt idx="2">
                  <c:v>2.2712514603528619E-2</c:v>
                </c:pt>
                <c:pt idx="3">
                  <c:v>1.5031852557604438E-2</c:v>
                </c:pt>
                <c:pt idx="4">
                  <c:v>5.6307166586174046E-3</c:v>
                </c:pt>
                <c:pt idx="5">
                  <c:v>1.7106449415978161E-2</c:v>
                </c:pt>
                <c:pt idx="6">
                  <c:v>4.5068031460914794E-2</c:v>
                </c:pt>
              </c:numCache>
            </c:numRef>
          </c:val>
        </c:ser>
        <c:ser>
          <c:idx val="2"/>
          <c:order val="2"/>
          <c:tx>
            <c:strRef>
              <c:f>Delay!$A$4</c:f>
              <c:strCache>
                <c:ptCount val="1"/>
                <c:pt idx="0">
                  <c:v>AlwaysOn</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Delay!$B$4:$H$4</c:f>
              <c:numCache>
                <c:formatCode>General</c:formatCode>
                <c:ptCount val="7"/>
                <c:pt idx="0">
                  <c:v>1.6872127551880768E-3</c:v>
                </c:pt>
                <c:pt idx="1">
                  <c:v>9.8844118345921142E-4</c:v>
                </c:pt>
                <c:pt idx="2">
                  <c:v>1.2394898258233941E-3</c:v>
                </c:pt>
                <c:pt idx="3">
                  <c:v>6.7162947692408191E-4</c:v>
                </c:pt>
                <c:pt idx="4">
                  <c:v>5.3879047606484568E-4</c:v>
                </c:pt>
                <c:pt idx="5">
                  <c:v>9.668373384209163E-4</c:v>
                </c:pt>
                <c:pt idx="6">
                  <c:v>6.2297372917558924E-4</c:v>
                </c:pt>
              </c:numCache>
            </c:numRef>
          </c:val>
        </c:ser>
        <c:ser>
          <c:idx val="3"/>
          <c:order val="3"/>
          <c:tx>
            <c:strRef>
              <c:f>Delay!$A$5</c:f>
              <c:strCache>
                <c:ptCount val="1"/>
                <c:pt idx="0">
                  <c:v>ML</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Delay!$B$5:$H$5</c:f>
              <c:numCache>
                <c:formatCode>General</c:formatCode>
                <c:ptCount val="7"/>
                <c:pt idx="0">
                  <c:v>4.0855240425170716E-3</c:v>
                </c:pt>
                <c:pt idx="1">
                  <c:v>4.4300804671239128E-3</c:v>
                </c:pt>
                <c:pt idx="2">
                  <c:v>1.1226577872508903E-2</c:v>
                </c:pt>
                <c:pt idx="3">
                  <c:v>6.6531052902035013E-3</c:v>
                </c:pt>
                <c:pt idx="4">
                  <c:v>2.77739258581904E-3</c:v>
                </c:pt>
                <c:pt idx="5">
                  <c:v>8.4360764834146146E-3</c:v>
                </c:pt>
                <c:pt idx="6">
                  <c:v>2.1765641285775416E-2</c:v>
                </c:pt>
              </c:numCache>
            </c:numRef>
          </c:val>
        </c:ser>
        <c:ser>
          <c:idx val="4"/>
          <c:order val="4"/>
          <c:tx>
            <c:strRef>
              <c:f>Delay!$A$6</c:f>
              <c:strCache>
                <c:ptCount val="1"/>
                <c:pt idx="0">
                  <c:v>Oracle</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Delay!$B$6:$H$6</c:f>
              <c:numCache>
                <c:formatCode>General</c:formatCode>
                <c:ptCount val="7"/>
                <c:pt idx="0">
                  <c:v>1.6872127551880768E-3</c:v>
                </c:pt>
                <c:pt idx="1">
                  <c:v>9.8844118345921142E-4</c:v>
                </c:pt>
                <c:pt idx="2">
                  <c:v>1.2394898258233941E-3</c:v>
                </c:pt>
                <c:pt idx="3">
                  <c:v>6.7162947692408191E-4</c:v>
                </c:pt>
                <c:pt idx="4">
                  <c:v>5.3879047606484568E-4</c:v>
                </c:pt>
                <c:pt idx="5">
                  <c:v>9.668373384209163E-4</c:v>
                </c:pt>
                <c:pt idx="6">
                  <c:v>6.2297372917558924E-4</c:v>
                </c:pt>
              </c:numCache>
            </c:numRef>
          </c:val>
        </c:ser>
        <c:ser>
          <c:idx val="5"/>
          <c:order val="5"/>
          <c:tx>
            <c:strRef>
              <c:f>Delay!$A$7</c:f>
              <c:strCache>
                <c:ptCount val="1"/>
                <c:pt idx="0">
                  <c:v>Predictive</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Delay!$B$7:$H$7</c:f>
              <c:numCache>
                <c:formatCode>General</c:formatCode>
                <c:ptCount val="7"/>
                <c:pt idx="0">
                  <c:v>1.5142683266415357E-2</c:v>
                </c:pt>
                <c:pt idx="1">
                  <c:v>1.66490763839039E-2</c:v>
                </c:pt>
                <c:pt idx="2">
                  <c:v>5.0504033091210404E-2</c:v>
                </c:pt>
                <c:pt idx="3">
                  <c:v>3.6707132580168923E-2</c:v>
                </c:pt>
                <c:pt idx="4">
                  <c:v>1.5889207452684854E-2</c:v>
                </c:pt>
                <c:pt idx="5">
                  <c:v>3.7077721291256756E-2</c:v>
                </c:pt>
                <c:pt idx="6">
                  <c:v>0.10149000802128171</c:v>
                </c:pt>
              </c:numCache>
            </c:numRef>
          </c:val>
        </c:ser>
        <c:ser>
          <c:idx val="6"/>
          <c:order val="6"/>
          <c:tx>
            <c:strRef>
              <c:f>Delay!$A$8</c:f>
              <c:strCache>
                <c:ptCount val="1"/>
                <c:pt idx="0">
                  <c:v>STO</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Delay!$B$8:$H$8</c:f>
              <c:numCache>
                <c:formatCode>General</c:formatCode>
                <c:ptCount val="7"/>
                <c:pt idx="0">
                  <c:v>4.1505162814238694E-3</c:v>
                </c:pt>
                <c:pt idx="1">
                  <c:v>4.2516595028198401E-3</c:v>
                </c:pt>
                <c:pt idx="2">
                  <c:v>1.0786453114418804E-2</c:v>
                </c:pt>
                <c:pt idx="3">
                  <c:v>6.3834991360028834E-3</c:v>
                </c:pt>
                <c:pt idx="4">
                  <c:v>2.6769688071694841E-3</c:v>
                </c:pt>
                <c:pt idx="5">
                  <c:v>8.1502978585899812E-3</c:v>
                </c:pt>
                <c:pt idx="6">
                  <c:v>2.080665591627525E-2</c:v>
                </c:pt>
              </c:numCache>
            </c:numRef>
          </c:val>
        </c:ser>
        <c:ser>
          <c:idx val="7"/>
          <c:order val="7"/>
          <c:tx>
            <c:strRef>
              <c:f>Delay!$A$9</c:f>
              <c:strCache>
                <c:ptCount val="1"/>
                <c:pt idx="0">
                  <c:v>Stochastic</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Delay!$B$9:$H$9</c:f>
              <c:numCache>
                <c:formatCode>General</c:formatCode>
                <c:ptCount val="7"/>
                <c:pt idx="0">
                  <c:v>2.3852796219670652E-3</c:v>
                </c:pt>
                <c:pt idx="1">
                  <c:v>9.2082699638063002E-3</c:v>
                </c:pt>
                <c:pt idx="2">
                  <c:v>3.0927668470753518E-2</c:v>
                </c:pt>
                <c:pt idx="3">
                  <c:v>8.8431611499406523E-3</c:v>
                </c:pt>
                <c:pt idx="4">
                  <c:v>6.135973158671793E-3</c:v>
                </c:pt>
                <c:pt idx="5">
                  <c:v>1.2482104634552228E-2</c:v>
                </c:pt>
                <c:pt idx="6">
                  <c:v>8.482694604056884E-2</c:v>
                </c:pt>
              </c:numCache>
            </c:numRef>
          </c:val>
        </c:ser>
        <c:marker val="1"/>
        <c:axId val="57097600"/>
        <c:axId val="57107584"/>
      </c:lineChart>
      <c:catAx>
        <c:axId val="57097600"/>
        <c:scaling>
          <c:orientation val="minMax"/>
        </c:scaling>
        <c:axPos val="b"/>
        <c:tickLblPos val="nextTo"/>
        <c:crossAx val="57107584"/>
        <c:crosses val="autoZero"/>
        <c:auto val="1"/>
        <c:lblAlgn val="ctr"/>
        <c:lblOffset val="100"/>
      </c:catAx>
      <c:valAx>
        <c:axId val="57107584"/>
        <c:scaling>
          <c:orientation val="minMax"/>
        </c:scaling>
        <c:axPos val="l"/>
        <c:majorGridlines/>
        <c:title>
          <c:tx>
            <c:rich>
              <a:bodyPr rot="-5400000" vert="horz"/>
              <a:lstStyle/>
              <a:p>
                <a:pPr>
                  <a:defRPr/>
                </a:pPr>
                <a:r>
                  <a:rPr lang="en-US" altLang="zh-TW"/>
                  <a:t>Average Response Time (sec)</a:t>
                </a:r>
              </a:p>
            </c:rich>
          </c:tx>
        </c:title>
        <c:numFmt formatCode="General" sourceLinked="1"/>
        <c:tickLblPos val="nextTo"/>
        <c:crossAx val="57097600"/>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TW"/>
  <c:chart>
    <c:plotArea>
      <c:layout/>
      <c:lineChart>
        <c:grouping val="standard"/>
        <c:ser>
          <c:idx val="0"/>
          <c:order val="0"/>
          <c:tx>
            <c:strRef>
              <c:f>'Inactivation Ratio'!$A$2</c:f>
              <c:strCache>
                <c:ptCount val="1"/>
                <c:pt idx="0">
                  <c:v>AH-DPM</c:v>
                </c:pt>
              </c:strCache>
            </c:strRef>
          </c:tx>
          <c:cat>
            <c:strRef>
              <c:f>'Inactivation Ratio'!$B$1:$H$1</c:f>
              <c:strCache>
                <c:ptCount val="7"/>
                <c:pt idx="0">
                  <c:v>Sunday</c:v>
                </c:pt>
                <c:pt idx="1">
                  <c:v>Monday</c:v>
                </c:pt>
                <c:pt idx="2">
                  <c:v>Tuesday</c:v>
                </c:pt>
                <c:pt idx="3">
                  <c:v>Wednesday</c:v>
                </c:pt>
                <c:pt idx="4">
                  <c:v>Thursday</c:v>
                </c:pt>
                <c:pt idx="5">
                  <c:v>Friday</c:v>
                </c:pt>
                <c:pt idx="6">
                  <c:v>Saturday</c:v>
                </c:pt>
              </c:strCache>
            </c:strRef>
          </c:cat>
          <c:val>
            <c:numRef>
              <c:f>'Inactivation Ratio'!$B$2:$H$2</c:f>
              <c:numCache>
                <c:formatCode>General</c:formatCode>
                <c:ptCount val="7"/>
                <c:pt idx="0">
                  <c:v>2.7535195108453871E-3</c:v>
                </c:pt>
                <c:pt idx="1">
                  <c:v>3.2248393064767608E-3</c:v>
                </c:pt>
                <c:pt idx="2">
                  <c:v>1.0290852575488455E-2</c:v>
                </c:pt>
                <c:pt idx="3">
                  <c:v>7.0486154880457334E-3</c:v>
                </c:pt>
                <c:pt idx="4">
                  <c:v>2.8332124646318138E-3</c:v>
                </c:pt>
                <c:pt idx="5">
                  <c:v>7.4521682928539203E-3</c:v>
                </c:pt>
                <c:pt idx="6">
                  <c:v>2.0034601337064008E-2</c:v>
                </c:pt>
              </c:numCache>
            </c:numRef>
          </c:val>
        </c:ser>
        <c:ser>
          <c:idx val="1"/>
          <c:order val="1"/>
          <c:tx>
            <c:strRef>
              <c:f>'Inactivation Ratio'!$A$3</c:f>
              <c:strCache>
                <c:ptCount val="1"/>
                <c:pt idx="0">
                  <c:v>ATO</c:v>
                </c:pt>
              </c:strCache>
            </c:strRef>
          </c:tx>
          <c:cat>
            <c:strRef>
              <c:f>'Inactivation Ratio'!$B$1:$H$1</c:f>
              <c:strCache>
                <c:ptCount val="7"/>
                <c:pt idx="0">
                  <c:v>Sunday</c:v>
                </c:pt>
                <c:pt idx="1">
                  <c:v>Monday</c:v>
                </c:pt>
                <c:pt idx="2">
                  <c:v>Tuesday</c:v>
                </c:pt>
                <c:pt idx="3">
                  <c:v>Wednesday</c:v>
                </c:pt>
                <c:pt idx="4">
                  <c:v>Thursday</c:v>
                </c:pt>
                <c:pt idx="5">
                  <c:v>Friday</c:v>
                </c:pt>
                <c:pt idx="6">
                  <c:v>Saturday</c:v>
                </c:pt>
              </c:strCache>
            </c:strRef>
          </c:cat>
          <c:val>
            <c:numRef>
              <c:f>'Inactivation Ratio'!$B$3:$H$3</c:f>
              <c:numCache>
                <c:formatCode>General</c:formatCode>
                <c:ptCount val="7"/>
                <c:pt idx="0">
                  <c:v>1.9639072981764683E-3</c:v>
                </c:pt>
                <c:pt idx="1">
                  <c:v>2.7239288926589481E-3</c:v>
                </c:pt>
                <c:pt idx="2">
                  <c:v>8.5812611012433399E-3</c:v>
                </c:pt>
                <c:pt idx="3">
                  <c:v>5.6935165343081654E-3</c:v>
                </c:pt>
                <c:pt idx="4">
                  <c:v>2.0347275193609302E-3</c:v>
                </c:pt>
                <c:pt idx="5">
                  <c:v>6.4554310499225194E-3</c:v>
                </c:pt>
                <c:pt idx="6">
                  <c:v>1.7770563232875541E-2</c:v>
                </c:pt>
              </c:numCache>
            </c:numRef>
          </c:val>
        </c:ser>
        <c:ser>
          <c:idx val="2"/>
          <c:order val="2"/>
          <c:tx>
            <c:strRef>
              <c:f>'Inactivation Ratio'!$A$4</c:f>
              <c:strCache>
                <c:ptCount val="1"/>
                <c:pt idx="0">
                  <c:v>AlwaysOn</c:v>
                </c:pt>
              </c:strCache>
            </c:strRef>
          </c:tx>
          <c:cat>
            <c:strRef>
              <c:f>'Inactivation Ratio'!$B$1:$H$1</c:f>
              <c:strCache>
                <c:ptCount val="7"/>
                <c:pt idx="0">
                  <c:v>Sunday</c:v>
                </c:pt>
                <c:pt idx="1">
                  <c:v>Monday</c:v>
                </c:pt>
                <c:pt idx="2">
                  <c:v>Tuesday</c:v>
                </c:pt>
                <c:pt idx="3">
                  <c:v>Wednesday</c:v>
                </c:pt>
                <c:pt idx="4">
                  <c:v>Thursday</c:v>
                </c:pt>
                <c:pt idx="5">
                  <c:v>Friday</c:v>
                </c:pt>
                <c:pt idx="6">
                  <c:v>Saturday</c:v>
                </c:pt>
              </c:strCache>
            </c:strRef>
          </c:cat>
          <c:val>
            <c:numRef>
              <c:f>'Inactivation Ratio'!$B$4:$H$4</c:f>
              <c:numCache>
                <c:formatCode>General</c:formatCode>
                <c:ptCount val="7"/>
                <c:pt idx="0">
                  <c:v>0</c:v>
                </c:pt>
                <c:pt idx="1">
                  <c:v>0</c:v>
                </c:pt>
                <c:pt idx="2">
                  <c:v>0</c:v>
                </c:pt>
                <c:pt idx="3">
                  <c:v>0</c:v>
                </c:pt>
                <c:pt idx="4">
                  <c:v>0</c:v>
                </c:pt>
                <c:pt idx="5">
                  <c:v>0</c:v>
                </c:pt>
                <c:pt idx="6">
                  <c:v>0</c:v>
                </c:pt>
              </c:numCache>
            </c:numRef>
          </c:val>
        </c:ser>
        <c:ser>
          <c:idx val="3"/>
          <c:order val="3"/>
          <c:tx>
            <c:strRef>
              <c:f>'Inactivation Ratio'!$A$5</c:f>
              <c:strCache>
                <c:ptCount val="1"/>
                <c:pt idx="0">
                  <c:v>ML</c:v>
                </c:pt>
              </c:strCache>
            </c:strRef>
          </c:tx>
          <c:cat>
            <c:strRef>
              <c:f>'Inactivation Ratio'!$B$1:$H$1</c:f>
              <c:strCache>
                <c:ptCount val="7"/>
                <c:pt idx="0">
                  <c:v>Sunday</c:v>
                </c:pt>
                <c:pt idx="1">
                  <c:v>Monday</c:v>
                </c:pt>
                <c:pt idx="2">
                  <c:v>Tuesday</c:v>
                </c:pt>
                <c:pt idx="3">
                  <c:v>Wednesday</c:v>
                </c:pt>
                <c:pt idx="4">
                  <c:v>Thursday</c:v>
                </c:pt>
                <c:pt idx="5">
                  <c:v>Friday</c:v>
                </c:pt>
                <c:pt idx="6">
                  <c:v>Saturday</c:v>
                </c:pt>
              </c:strCache>
            </c:strRef>
          </c:cat>
          <c:val>
            <c:numRef>
              <c:f>'Inactivation Ratio'!$B$5:$H$5</c:f>
              <c:numCache>
                <c:formatCode>General</c:formatCode>
                <c:ptCount val="7"/>
                <c:pt idx="0">
                  <c:v>9.6478208069086726E-4</c:v>
                </c:pt>
                <c:pt idx="1">
                  <c:v>1.3656513134352381E-3</c:v>
                </c:pt>
                <c:pt idx="2">
                  <c:v>3.9637285620966051E-3</c:v>
                </c:pt>
                <c:pt idx="3">
                  <c:v>2.3709112272088289E-3</c:v>
                </c:pt>
                <c:pt idx="4">
                  <c:v>8.9038998705741898E-4</c:v>
                </c:pt>
                <c:pt idx="5">
                  <c:v>2.9663682179271304E-3</c:v>
                </c:pt>
                <c:pt idx="6">
                  <c:v>8.3641149747378726E-3</c:v>
                </c:pt>
              </c:numCache>
            </c:numRef>
          </c:val>
        </c:ser>
        <c:ser>
          <c:idx val="4"/>
          <c:order val="4"/>
          <c:tx>
            <c:strRef>
              <c:f>'Inactivation Ratio'!$A$6</c:f>
              <c:strCache>
                <c:ptCount val="1"/>
                <c:pt idx="0">
                  <c:v>Oracle</c:v>
                </c:pt>
              </c:strCache>
            </c:strRef>
          </c:tx>
          <c:cat>
            <c:strRef>
              <c:f>'Inactivation Ratio'!$B$1:$H$1</c:f>
              <c:strCache>
                <c:ptCount val="7"/>
                <c:pt idx="0">
                  <c:v>Sunday</c:v>
                </c:pt>
                <c:pt idx="1">
                  <c:v>Monday</c:v>
                </c:pt>
                <c:pt idx="2">
                  <c:v>Tuesday</c:v>
                </c:pt>
                <c:pt idx="3">
                  <c:v>Wednesday</c:v>
                </c:pt>
                <c:pt idx="4">
                  <c:v>Thursday</c:v>
                </c:pt>
                <c:pt idx="5">
                  <c:v>Friday</c:v>
                </c:pt>
                <c:pt idx="6">
                  <c:v>Saturday</c:v>
                </c:pt>
              </c:strCache>
            </c:strRef>
          </c:cat>
          <c:val>
            <c:numRef>
              <c:f>'Inactivation Ratio'!$B$6:$H$6</c:f>
              <c:numCache>
                <c:formatCode>General</c:formatCode>
                <c:ptCount val="7"/>
                <c:pt idx="0">
                  <c:v>1.6629098222360281E-2</c:v>
                </c:pt>
                <c:pt idx="1">
                  <c:v>7.9085344896929494E-3</c:v>
                </c:pt>
                <c:pt idx="2">
                  <c:v>2.6132326820604016E-2</c:v>
                </c:pt>
                <c:pt idx="3">
                  <c:v>2.1660573973696372E-2</c:v>
                </c:pt>
                <c:pt idx="4">
                  <c:v>1.0757940697932207E-2</c:v>
                </c:pt>
                <c:pt idx="5">
                  <c:v>1.8852350508881083E-2</c:v>
                </c:pt>
                <c:pt idx="6">
                  <c:v>4.1692475277131102E-2</c:v>
                </c:pt>
              </c:numCache>
            </c:numRef>
          </c:val>
        </c:ser>
        <c:ser>
          <c:idx val="5"/>
          <c:order val="5"/>
          <c:tx>
            <c:strRef>
              <c:f>'Inactivation Ratio'!$A$7</c:f>
              <c:strCache>
                <c:ptCount val="1"/>
                <c:pt idx="0">
                  <c:v>Predictive</c:v>
                </c:pt>
              </c:strCache>
            </c:strRef>
          </c:tx>
          <c:cat>
            <c:strRef>
              <c:f>'Inactivation Ratio'!$B$1:$H$1</c:f>
              <c:strCache>
                <c:ptCount val="7"/>
                <c:pt idx="0">
                  <c:v>Sunday</c:v>
                </c:pt>
                <c:pt idx="1">
                  <c:v>Monday</c:v>
                </c:pt>
                <c:pt idx="2">
                  <c:v>Tuesday</c:v>
                </c:pt>
                <c:pt idx="3">
                  <c:v>Wednesday</c:v>
                </c:pt>
                <c:pt idx="4">
                  <c:v>Thursday</c:v>
                </c:pt>
                <c:pt idx="5">
                  <c:v>Friday</c:v>
                </c:pt>
                <c:pt idx="6">
                  <c:v>Saturday</c:v>
                </c:pt>
              </c:strCache>
            </c:strRef>
          </c:cat>
          <c:val>
            <c:numRef>
              <c:f>'Inactivation Ratio'!$B$7:$H$7</c:f>
              <c:numCache>
                <c:formatCode>General</c:formatCode>
                <c:ptCount val="7"/>
                <c:pt idx="0">
                  <c:v>4.9365773064009013E-3</c:v>
                </c:pt>
                <c:pt idx="1">
                  <c:v>5.7096716310784529E-3</c:v>
                </c:pt>
                <c:pt idx="2">
                  <c:v>1.7336245458554719E-2</c:v>
                </c:pt>
                <c:pt idx="3">
                  <c:v>1.2961360281016215E-2</c:v>
                </c:pt>
                <c:pt idx="4">
                  <c:v>5.6323119777158771E-3</c:v>
                </c:pt>
                <c:pt idx="5">
                  <c:v>1.29106490440292E-2</c:v>
                </c:pt>
                <c:pt idx="6">
                  <c:v>3.3818188805410911E-2</c:v>
                </c:pt>
              </c:numCache>
            </c:numRef>
          </c:val>
        </c:ser>
        <c:ser>
          <c:idx val="6"/>
          <c:order val="6"/>
          <c:tx>
            <c:strRef>
              <c:f>'Inactivation Ratio'!$A$8</c:f>
              <c:strCache>
                <c:ptCount val="1"/>
                <c:pt idx="0">
                  <c:v>STO</c:v>
                </c:pt>
              </c:strCache>
            </c:strRef>
          </c:tx>
          <c:cat>
            <c:strRef>
              <c:f>'Inactivation Ratio'!$B$1:$H$1</c:f>
              <c:strCache>
                <c:ptCount val="7"/>
                <c:pt idx="0">
                  <c:v>Sunday</c:v>
                </c:pt>
                <c:pt idx="1">
                  <c:v>Monday</c:v>
                </c:pt>
                <c:pt idx="2">
                  <c:v>Tuesday</c:v>
                </c:pt>
                <c:pt idx="3">
                  <c:v>Wednesday</c:v>
                </c:pt>
                <c:pt idx="4">
                  <c:v>Thursday</c:v>
                </c:pt>
                <c:pt idx="5">
                  <c:v>Friday</c:v>
                </c:pt>
                <c:pt idx="6">
                  <c:v>Saturday</c:v>
                </c:pt>
              </c:strCache>
            </c:strRef>
          </c:cat>
          <c:val>
            <c:numRef>
              <c:f>'Inactivation Ratio'!$B$8:$H$8</c:f>
              <c:numCache>
                <c:formatCode>General</c:formatCode>
                <c:ptCount val="7"/>
                <c:pt idx="0">
                  <c:v>9.8532806025348747E-4</c:v>
                </c:pt>
                <c:pt idx="1">
                  <c:v>1.3052921002405899E-3</c:v>
                </c:pt>
                <c:pt idx="2">
                  <c:v>3.818827708703401E-3</c:v>
                </c:pt>
                <c:pt idx="3">
                  <c:v>2.2847598638598282E-3</c:v>
                </c:pt>
                <c:pt idx="4">
                  <c:v>8.5484858846650216E-4</c:v>
                </c:pt>
                <c:pt idx="5">
                  <c:v>2.8734065831380077E-3</c:v>
                </c:pt>
                <c:pt idx="6">
                  <c:v>8.0736453149363348E-3</c:v>
                </c:pt>
              </c:numCache>
            </c:numRef>
          </c:val>
        </c:ser>
        <c:ser>
          <c:idx val="7"/>
          <c:order val="7"/>
          <c:tx>
            <c:strRef>
              <c:f>'Inactivation Ratio'!$A$9</c:f>
              <c:strCache>
                <c:ptCount val="1"/>
                <c:pt idx="0">
                  <c:v>Stochastic</c:v>
                </c:pt>
              </c:strCache>
            </c:strRef>
          </c:tx>
          <c:cat>
            <c:strRef>
              <c:f>'Inactivation Ratio'!$B$1:$H$1</c:f>
              <c:strCache>
                <c:ptCount val="7"/>
                <c:pt idx="0">
                  <c:v>Sunday</c:v>
                </c:pt>
                <c:pt idx="1">
                  <c:v>Monday</c:v>
                </c:pt>
                <c:pt idx="2">
                  <c:v>Tuesday</c:v>
                </c:pt>
                <c:pt idx="3">
                  <c:v>Wednesday</c:v>
                </c:pt>
                <c:pt idx="4">
                  <c:v>Thursday</c:v>
                </c:pt>
                <c:pt idx="5">
                  <c:v>Friday</c:v>
                </c:pt>
                <c:pt idx="6">
                  <c:v>Saturday</c:v>
                </c:pt>
              </c:strCache>
            </c:strRef>
          </c:cat>
          <c:val>
            <c:numRef>
              <c:f>'Inactivation Ratio'!$B$9:$H$9</c:f>
              <c:numCache>
                <c:formatCode>General</c:formatCode>
                <c:ptCount val="7"/>
                <c:pt idx="0">
                  <c:v>4.5217109614372294E-4</c:v>
                </c:pt>
                <c:pt idx="1">
                  <c:v>4.8811343244290813E-3</c:v>
                </c:pt>
                <c:pt idx="2">
                  <c:v>1.5075488454706926E-2</c:v>
                </c:pt>
                <c:pt idx="3">
                  <c:v>3.5400647086012344E-3</c:v>
                </c:pt>
                <c:pt idx="4">
                  <c:v>3.231515543214021E-3</c:v>
                </c:pt>
                <c:pt idx="5">
                  <c:v>4.4697435737702665E-3</c:v>
                </c:pt>
                <c:pt idx="6">
                  <c:v>3.8189623870650807E-2</c:v>
                </c:pt>
              </c:numCache>
            </c:numRef>
          </c:val>
        </c:ser>
        <c:marker val="1"/>
        <c:axId val="57166080"/>
        <c:axId val="57171968"/>
      </c:lineChart>
      <c:catAx>
        <c:axId val="57166080"/>
        <c:scaling>
          <c:orientation val="minMax"/>
        </c:scaling>
        <c:axPos val="b"/>
        <c:tickLblPos val="nextTo"/>
        <c:crossAx val="57171968"/>
        <c:crosses val="autoZero"/>
        <c:auto val="1"/>
        <c:lblAlgn val="ctr"/>
        <c:lblOffset val="100"/>
      </c:catAx>
      <c:valAx>
        <c:axId val="57171968"/>
        <c:scaling>
          <c:orientation val="minMax"/>
        </c:scaling>
        <c:axPos val="l"/>
        <c:majorGridlines/>
        <c:title>
          <c:tx>
            <c:rich>
              <a:bodyPr rot="-5400000" vert="horz"/>
              <a:lstStyle/>
              <a:p>
                <a:pPr>
                  <a:defRPr/>
                </a:pPr>
                <a:r>
                  <a:rPr lang="en-US" altLang="zh-TW"/>
                  <a:t>Inactivation</a:t>
                </a:r>
                <a:r>
                  <a:rPr lang="en-US" altLang="zh-TW" baseline="0"/>
                  <a:t> Ratio (%)</a:t>
                </a:r>
                <a:endParaRPr lang="zh-TW" altLang="en-US"/>
              </a:p>
            </c:rich>
          </c:tx>
        </c:title>
        <c:numFmt formatCode="0.0%" sourceLinked="0"/>
        <c:tickLblPos val="nextTo"/>
        <c:crossAx val="57166080"/>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zh-TW"/>
  <c:chart>
    <c:plotArea>
      <c:layout/>
      <c:barChart>
        <c:barDir val="col"/>
        <c:grouping val="clustered"/>
        <c:ser>
          <c:idx val="0"/>
          <c:order val="0"/>
          <c:dLbls>
            <c:numFmt formatCode="#,##0.000_);[Red]\(#,##0.000\)" sourceLinked="0"/>
            <c:showVal val="1"/>
          </c:dLbls>
          <c:cat>
            <c:strRef>
              <c:f>工作表1!$A$2:$A$9</c:f>
              <c:strCache>
                <c:ptCount val="8"/>
                <c:pt idx="0">
                  <c:v>AH-DPM</c:v>
                </c:pt>
                <c:pt idx="1">
                  <c:v>ATO</c:v>
                </c:pt>
                <c:pt idx="2">
                  <c:v>AlwaysOn</c:v>
                </c:pt>
                <c:pt idx="3">
                  <c:v>ML</c:v>
                </c:pt>
                <c:pt idx="4">
                  <c:v>Oracle</c:v>
                </c:pt>
                <c:pt idx="5">
                  <c:v>Predict</c:v>
                </c:pt>
                <c:pt idx="6">
                  <c:v>STO</c:v>
                </c:pt>
                <c:pt idx="7">
                  <c:v>Stochastic</c:v>
                </c:pt>
              </c:strCache>
            </c:strRef>
          </c:cat>
          <c:val>
            <c:numRef>
              <c:f>工作表1!$B$2:$B$9</c:f>
              <c:numCache>
                <c:formatCode>General</c:formatCode>
                <c:ptCount val="8"/>
                <c:pt idx="0">
                  <c:v>0.49966338943027938</c:v>
                </c:pt>
                <c:pt idx="1">
                  <c:v>0.84641857220045724</c:v>
                </c:pt>
                <c:pt idx="2">
                  <c:v>1.9996693240643424</c:v>
                </c:pt>
                <c:pt idx="3">
                  <c:v>1.0077090855451099</c:v>
                </c:pt>
                <c:pt idx="4">
                  <c:v>0.33027814968978603</c:v>
                </c:pt>
                <c:pt idx="5">
                  <c:v>1.0677224335457443</c:v>
                </c:pt>
                <c:pt idx="6">
                  <c:v>0.97601390056863091</c:v>
                </c:pt>
                <c:pt idx="7">
                  <c:v>1.8905828302170089</c:v>
                </c:pt>
              </c:numCache>
            </c:numRef>
          </c:val>
        </c:ser>
        <c:axId val="57192448"/>
        <c:axId val="57193984"/>
      </c:barChart>
      <c:catAx>
        <c:axId val="57192448"/>
        <c:scaling>
          <c:orientation val="minMax"/>
        </c:scaling>
        <c:axPos val="b"/>
        <c:tickLblPos val="nextTo"/>
        <c:crossAx val="57193984"/>
        <c:crosses val="autoZero"/>
        <c:lblAlgn val="ctr"/>
        <c:lblOffset val="100"/>
      </c:catAx>
      <c:valAx>
        <c:axId val="57193984"/>
        <c:scaling>
          <c:orientation val="minMax"/>
        </c:scaling>
        <c:axPos val="l"/>
        <c:majorGridlines/>
        <c:title>
          <c:tx>
            <c:rich>
              <a:bodyPr/>
              <a:lstStyle/>
              <a:p>
                <a:pPr>
                  <a:defRPr/>
                </a:pPr>
                <a:r>
                  <a:rPr lang="en-US" altLang="en-US"/>
                  <a:t>Average</a:t>
                </a:r>
                <a:r>
                  <a:rPr lang="en-US" altLang="en-US" baseline="0"/>
                  <a:t> Power Consumption (Watt)</a:t>
                </a:r>
                <a:endParaRPr lang="en-US" altLang="en-US"/>
              </a:p>
            </c:rich>
          </c:tx>
        </c:title>
        <c:numFmt formatCode="General" sourceLinked="1"/>
        <c:tickLblPos val="nextTo"/>
        <c:crossAx val="57192448"/>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TW"/>
  <c:chart>
    <c:autoTitleDeleted val="1"/>
    <c:plotArea>
      <c:layout/>
      <c:barChart>
        <c:barDir val="col"/>
        <c:grouping val="clustered"/>
        <c:ser>
          <c:idx val="0"/>
          <c:order val="0"/>
          <c:tx>
            <c:strRef>
              <c:f>工作表1!$K$1</c:f>
              <c:strCache>
                <c:ptCount val="1"/>
                <c:pt idx="0">
                  <c:v>Delay (msec)</c:v>
                </c:pt>
              </c:strCache>
            </c:strRef>
          </c:tx>
          <c:dLbls>
            <c:numFmt formatCode="#,##0.000_);[Red]\(#,##0.000\)" sourceLinked="0"/>
            <c:showVal val="1"/>
          </c:dLbls>
          <c:cat>
            <c:strRef>
              <c:f>工作表1!$A$2:$A$9</c:f>
              <c:strCache>
                <c:ptCount val="8"/>
                <c:pt idx="0">
                  <c:v>AH-DPM</c:v>
                </c:pt>
                <c:pt idx="1">
                  <c:v>ATO</c:v>
                </c:pt>
                <c:pt idx="2">
                  <c:v>AlwaysOn</c:v>
                </c:pt>
                <c:pt idx="3">
                  <c:v>ML</c:v>
                </c:pt>
                <c:pt idx="4">
                  <c:v>Oracle</c:v>
                </c:pt>
                <c:pt idx="5">
                  <c:v>Predict</c:v>
                </c:pt>
                <c:pt idx="6">
                  <c:v>STO</c:v>
                </c:pt>
                <c:pt idx="7">
                  <c:v>Stochastic</c:v>
                </c:pt>
              </c:strCache>
            </c:strRef>
          </c:cat>
          <c:val>
            <c:numRef>
              <c:f>工作表1!$K$2:$K$9</c:f>
              <c:numCache>
                <c:formatCode>General</c:formatCode>
                <c:ptCount val="8"/>
                <c:pt idx="0">
                  <c:v>18.021604985962689</c:v>
                </c:pt>
                <c:pt idx="1">
                  <c:v>10.871247693937137</c:v>
                </c:pt>
                <c:pt idx="2">
                  <c:v>0.85125852002009361</c:v>
                </c:pt>
                <c:pt idx="3">
                  <c:v>5.2468886514011874</c:v>
                </c:pt>
                <c:pt idx="4">
                  <c:v>0.85125852002009361</c:v>
                </c:pt>
                <c:pt idx="5">
                  <c:v>25.776581316745929</c:v>
                </c:pt>
                <c:pt idx="6">
                  <c:v>5.2570048000083869</c:v>
                </c:pt>
                <c:pt idx="7">
                  <c:v>1.81419085073306</c:v>
                </c:pt>
              </c:numCache>
            </c:numRef>
          </c:val>
        </c:ser>
        <c:axId val="57205888"/>
        <c:axId val="57207424"/>
      </c:barChart>
      <c:catAx>
        <c:axId val="57205888"/>
        <c:scaling>
          <c:orientation val="minMax"/>
        </c:scaling>
        <c:axPos val="b"/>
        <c:tickLblPos val="nextTo"/>
        <c:crossAx val="57207424"/>
        <c:crosses val="autoZero"/>
        <c:auto val="1"/>
        <c:lblAlgn val="ctr"/>
        <c:lblOffset val="100"/>
      </c:catAx>
      <c:valAx>
        <c:axId val="57207424"/>
        <c:scaling>
          <c:orientation val="minMax"/>
        </c:scaling>
        <c:axPos val="l"/>
        <c:majorGridlines/>
        <c:title>
          <c:tx>
            <c:rich>
              <a:bodyPr rot="-5400000" vert="horz"/>
              <a:lstStyle/>
              <a:p>
                <a:pPr>
                  <a:defRPr/>
                </a:pPr>
                <a:r>
                  <a:rPr lang="en-US" altLang="zh-TW"/>
                  <a:t>Average</a:t>
                </a:r>
                <a:r>
                  <a:rPr lang="en-US" altLang="zh-TW" baseline="0"/>
                  <a:t> Response Time (msec)</a:t>
                </a:r>
                <a:endParaRPr lang="zh-TW" altLang="en-US"/>
              </a:p>
            </c:rich>
          </c:tx>
        </c:title>
        <c:numFmt formatCode="General" sourceLinked="1"/>
        <c:tickLblPos val="nextTo"/>
        <c:crossAx val="57205888"/>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TW"/>
  <c:chart>
    <c:plotArea>
      <c:layout/>
      <c:barChart>
        <c:barDir val="col"/>
        <c:grouping val="clustered"/>
        <c:ser>
          <c:idx val="0"/>
          <c:order val="0"/>
          <c:dLbls>
            <c:numFmt formatCode="0.00%" sourceLinked="0"/>
            <c:showVal val="1"/>
          </c:dLbls>
          <c:cat>
            <c:strRef>
              <c:f>工作表1!$A$2:$A$9</c:f>
              <c:strCache>
                <c:ptCount val="8"/>
                <c:pt idx="0">
                  <c:v>AH-DPM</c:v>
                </c:pt>
                <c:pt idx="1">
                  <c:v>ATO</c:v>
                </c:pt>
                <c:pt idx="2">
                  <c:v>AlwaysOn</c:v>
                </c:pt>
                <c:pt idx="3">
                  <c:v>ML</c:v>
                </c:pt>
                <c:pt idx="4">
                  <c:v>Oracle</c:v>
                </c:pt>
                <c:pt idx="5">
                  <c:v>Predict</c:v>
                </c:pt>
                <c:pt idx="6">
                  <c:v>STO</c:v>
                </c:pt>
                <c:pt idx="7">
                  <c:v>Stochastic</c:v>
                </c:pt>
              </c:strCache>
            </c:strRef>
          </c:cat>
          <c:val>
            <c:numRef>
              <c:f>工作表1!$D$2:$D$9</c:f>
              <c:numCache>
                <c:formatCode>General</c:formatCode>
                <c:ptCount val="8"/>
                <c:pt idx="0">
                  <c:v>3.6180502398199806E-4</c:v>
                </c:pt>
                <c:pt idx="1">
                  <c:v>1.9650978753532181E-3</c:v>
                </c:pt>
                <c:pt idx="2">
                  <c:v>5.2780968204432918E-3</c:v>
                </c:pt>
                <c:pt idx="3">
                  <c:v>9.1455650181428705E-3</c:v>
                </c:pt>
                <c:pt idx="4">
                  <c:v>0</c:v>
                </c:pt>
                <c:pt idx="5">
                  <c:v>3.4129395177115295E-2</c:v>
                </c:pt>
                <c:pt idx="6">
                  <c:v>3.5683983212211395E-3</c:v>
                </c:pt>
                <c:pt idx="7">
                  <c:v>0.91913941482648664</c:v>
                </c:pt>
              </c:numCache>
            </c:numRef>
          </c:val>
        </c:ser>
        <c:axId val="57235712"/>
        <c:axId val="57249792"/>
      </c:barChart>
      <c:catAx>
        <c:axId val="57235712"/>
        <c:scaling>
          <c:orientation val="minMax"/>
        </c:scaling>
        <c:axPos val="b"/>
        <c:tickLblPos val="nextTo"/>
        <c:crossAx val="57249792"/>
        <c:crosses val="autoZero"/>
        <c:lblAlgn val="ctr"/>
        <c:lblOffset val="100"/>
      </c:catAx>
      <c:valAx>
        <c:axId val="57249792"/>
        <c:scaling>
          <c:orientation val="minMax"/>
        </c:scaling>
        <c:axPos val="l"/>
        <c:majorGridlines/>
        <c:title>
          <c:tx>
            <c:rich>
              <a:bodyPr/>
              <a:lstStyle/>
              <a:p>
                <a:pPr>
                  <a:defRPr/>
                </a:pPr>
                <a:r>
                  <a:rPr lang="en-US" altLang="en-US"/>
                  <a:t>Prediction Miss Rate (%)</a:t>
                </a:r>
              </a:p>
            </c:rich>
          </c:tx>
        </c:title>
        <c:numFmt formatCode="0%" sourceLinked="0"/>
        <c:tickLblPos val="nextTo"/>
        <c:crossAx val="57235712"/>
        <c:crosses val="autoZero"/>
        <c:crossBetween val="between"/>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TW"/>
  <c:chart>
    <c:plotArea>
      <c:layout/>
      <c:barChart>
        <c:barDir val="col"/>
        <c:grouping val="clustered"/>
        <c:ser>
          <c:idx val="0"/>
          <c:order val="0"/>
          <c:dLbls>
            <c:numFmt formatCode="0.00%" sourceLinked="0"/>
            <c:showVal val="1"/>
          </c:dLbls>
          <c:cat>
            <c:strRef>
              <c:f>工作表1!$A$2:$A$9</c:f>
              <c:strCache>
                <c:ptCount val="8"/>
                <c:pt idx="0">
                  <c:v>AH-DPM</c:v>
                </c:pt>
                <c:pt idx="1">
                  <c:v>ATO</c:v>
                </c:pt>
                <c:pt idx="2">
                  <c:v>AlwaysOn</c:v>
                </c:pt>
                <c:pt idx="3">
                  <c:v>ML</c:v>
                </c:pt>
                <c:pt idx="4">
                  <c:v>Oracle</c:v>
                </c:pt>
                <c:pt idx="5">
                  <c:v>Predict</c:v>
                </c:pt>
                <c:pt idx="6">
                  <c:v>STO</c:v>
                </c:pt>
                <c:pt idx="7">
                  <c:v>Stochastic</c:v>
                </c:pt>
              </c:strCache>
            </c:strRef>
          </c:cat>
          <c:val>
            <c:numRef>
              <c:f>工作表1!$E$2:$E$9</c:f>
              <c:numCache>
                <c:formatCode>General</c:formatCode>
                <c:ptCount val="8"/>
                <c:pt idx="0">
                  <c:v>4.9056504722264993E-3</c:v>
                </c:pt>
                <c:pt idx="1">
                  <c:v>3.999719069040202E-3</c:v>
                </c:pt>
                <c:pt idx="2">
                  <c:v>0</c:v>
                </c:pt>
                <c:pt idx="3">
                  <c:v>1.759308194616384E-3</c:v>
                </c:pt>
                <c:pt idx="4">
                  <c:v>1.5046832467957278E-2</c:v>
                </c:pt>
                <c:pt idx="5">
                  <c:v>9.040399740575621E-3</c:v>
                </c:pt>
                <c:pt idx="6">
                  <c:v>1.7622070437203403E-3</c:v>
                </c:pt>
                <c:pt idx="7">
                  <c:v>5.8881994099031646E-4</c:v>
                </c:pt>
              </c:numCache>
            </c:numRef>
          </c:val>
        </c:ser>
        <c:axId val="57261440"/>
        <c:axId val="57414784"/>
      </c:barChart>
      <c:catAx>
        <c:axId val="57261440"/>
        <c:scaling>
          <c:orientation val="minMax"/>
        </c:scaling>
        <c:axPos val="b"/>
        <c:tickLblPos val="nextTo"/>
        <c:crossAx val="57414784"/>
        <c:crosses val="autoZero"/>
        <c:lblAlgn val="ctr"/>
        <c:lblOffset val="100"/>
      </c:catAx>
      <c:valAx>
        <c:axId val="57414784"/>
        <c:scaling>
          <c:orientation val="minMax"/>
        </c:scaling>
        <c:axPos val="l"/>
        <c:majorGridlines/>
        <c:title>
          <c:tx>
            <c:rich>
              <a:bodyPr/>
              <a:lstStyle/>
              <a:p>
                <a:pPr>
                  <a:defRPr/>
                </a:pPr>
                <a:r>
                  <a:rPr lang="en-US" altLang="en-US"/>
                  <a:t>Inactivation</a:t>
                </a:r>
                <a:r>
                  <a:rPr lang="en-US" altLang="en-US" baseline="0"/>
                  <a:t> Ratio (%)</a:t>
                </a:r>
                <a:endParaRPr lang="en-US" altLang="en-US"/>
              </a:p>
            </c:rich>
          </c:tx>
        </c:title>
        <c:numFmt formatCode="0.0%" sourceLinked="0"/>
        <c:tickLblPos val="nextTo"/>
        <c:crossAx val="57261440"/>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TW"/>
  <c:chart>
    <c:plotArea>
      <c:layout/>
      <c:lineChart>
        <c:grouping val="standard"/>
        <c:ser>
          <c:idx val="0"/>
          <c:order val="0"/>
          <c:tx>
            <c:strRef>
              <c:f>Power!$A$2</c:f>
              <c:strCache>
                <c:ptCount val="1"/>
                <c:pt idx="0">
                  <c:v>AH-DPM</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Power!$B$2:$H$2</c:f>
              <c:numCache>
                <c:formatCode>General</c:formatCode>
                <c:ptCount val="7"/>
                <c:pt idx="0">
                  <c:v>3.0026215686240535E-2</c:v>
                </c:pt>
                <c:pt idx="1">
                  <c:v>2.9987172569621919E-2</c:v>
                </c:pt>
                <c:pt idx="2">
                  <c:v>3.0017995347528401E-2</c:v>
                </c:pt>
                <c:pt idx="3">
                  <c:v>3.0761608393758907E-2</c:v>
                </c:pt>
                <c:pt idx="4">
                  <c:v>3.0128358572312181E-2</c:v>
                </c:pt>
                <c:pt idx="5">
                  <c:v>3.0675448262854888E-2</c:v>
                </c:pt>
                <c:pt idx="6">
                  <c:v>3.0486616826700882E-2</c:v>
                </c:pt>
              </c:numCache>
            </c:numRef>
          </c:val>
        </c:ser>
        <c:ser>
          <c:idx val="1"/>
          <c:order val="1"/>
          <c:tx>
            <c:strRef>
              <c:f>Power!$A$3</c:f>
              <c:strCache>
                <c:ptCount val="1"/>
                <c:pt idx="0">
                  <c:v>ATO</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Power!$B$3:$H$3</c:f>
              <c:numCache>
                <c:formatCode>General</c:formatCode>
                <c:ptCount val="7"/>
                <c:pt idx="0">
                  <c:v>3.0018232026298872E-2</c:v>
                </c:pt>
                <c:pt idx="1">
                  <c:v>2.9982434689221016E-2</c:v>
                </c:pt>
                <c:pt idx="2">
                  <c:v>2.9998344544556032E-2</c:v>
                </c:pt>
                <c:pt idx="3">
                  <c:v>3.0060614159235648E-2</c:v>
                </c:pt>
                <c:pt idx="4">
                  <c:v>3.0105096025595992E-2</c:v>
                </c:pt>
                <c:pt idx="5">
                  <c:v>2.9976603964250621E-2</c:v>
                </c:pt>
                <c:pt idx="6">
                  <c:v>3.0484172716288886E-2</c:v>
                </c:pt>
              </c:numCache>
            </c:numRef>
          </c:val>
        </c:ser>
        <c:ser>
          <c:idx val="2"/>
          <c:order val="2"/>
          <c:tx>
            <c:strRef>
              <c:f>Power!$A$4</c:f>
              <c:strCache>
                <c:ptCount val="1"/>
                <c:pt idx="0">
                  <c:v>AlwaysOn</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Power!$B$4:$H$4</c:f>
              <c:numCache>
                <c:formatCode>General</c:formatCode>
                <c:ptCount val="7"/>
                <c:pt idx="0">
                  <c:v>0.14982616534253171</c:v>
                </c:pt>
                <c:pt idx="1">
                  <c:v>0.14979996133994941</c:v>
                </c:pt>
                <c:pt idx="2">
                  <c:v>0.14981031866688596</c:v>
                </c:pt>
                <c:pt idx="3">
                  <c:v>0.14982658199168439</c:v>
                </c:pt>
                <c:pt idx="4">
                  <c:v>0.14982634298696837</c:v>
                </c:pt>
                <c:pt idx="5">
                  <c:v>0.14982523711322807</c:v>
                </c:pt>
                <c:pt idx="6">
                  <c:v>0.14982495771614754</c:v>
                </c:pt>
              </c:numCache>
            </c:numRef>
          </c:val>
        </c:ser>
        <c:ser>
          <c:idx val="3"/>
          <c:order val="3"/>
          <c:tx>
            <c:strRef>
              <c:f>Power!$A$5</c:f>
              <c:strCache>
                <c:ptCount val="1"/>
                <c:pt idx="0">
                  <c:v>ML</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Power!$B$5:$H$5</c:f>
              <c:numCache>
                <c:formatCode>General</c:formatCode>
                <c:ptCount val="7"/>
                <c:pt idx="0">
                  <c:v>7.2494308304531824E-2</c:v>
                </c:pt>
                <c:pt idx="1">
                  <c:v>4.31282694201243E-2</c:v>
                </c:pt>
                <c:pt idx="2">
                  <c:v>5.2075833679744395E-2</c:v>
                </c:pt>
                <c:pt idx="3">
                  <c:v>7.2413299978277501E-2</c:v>
                </c:pt>
                <c:pt idx="4">
                  <c:v>7.7138443305872301E-2</c:v>
                </c:pt>
                <c:pt idx="5">
                  <c:v>0.12016128110193609</c:v>
                </c:pt>
                <c:pt idx="6">
                  <c:v>0.14018065393921367</c:v>
                </c:pt>
              </c:numCache>
            </c:numRef>
          </c:val>
        </c:ser>
        <c:ser>
          <c:idx val="4"/>
          <c:order val="4"/>
          <c:tx>
            <c:strRef>
              <c:f>Power!$A$6</c:f>
              <c:strCache>
                <c:ptCount val="1"/>
                <c:pt idx="0">
                  <c:v>Oracle</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Power!$B$6:$H$6</c:f>
              <c:numCache>
                <c:formatCode>General</c:formatCode>
                <c:ptCount val="7"/>
                <c:pt idx="0">
                  <c:v>3.0004403339322784E-2</c:v>
                </c:pt>
                <c:pt idx="1">
                  <c:v>2.997637982476389E-2</c:v>
                </c:pt>
                <c:pt idx="2">
                  <c:v>2.9994228547475486E-2</c:v>
                </c:pt>
                <c:pt idx="3">
                  <c:v>3.0045844904718011E-2</c:v>
                </c:pt>
                <c:pt idx="4">
                  <c:v>3.005298246057355E-2</c:v>
                </c:pt>
                <c:pt idx="5">
                  <c:v>2.9972480772862541E-2</c:v>
                </c:pt>
                <c:pt idx="6">
                  <c:v>3.0483100968107961E-2</c:v>
                </c:pt>
              </c:numCache>
            </c:numRef>
          </c:val>
        </c:ser>
        <c:ser>
          <c:idx val="5"/>
          <c:order val="5"/>
          <c:tx>
            <c:strRef>
              <c:f>Power!$A$7</c:f>
              <c:strCache>
                <c:ptCount val="1"/>
                <c:pt idx="0">
                  <c:v>Predictive</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Power!$B$7:$H$7</c:f>
              <c:numCache>
                <c:formatCode>General</c:formatCode>
                <c:ptCount val="7"/>
                <c:pt idx="0">
                  <c:v>3.0013661292788721E-2</c:v>
                </c:pt>
                <c:pt idx="1">
                  <c:v>2.9979517009590183E-2</c:v>
                </c:pt>
                <c:pt idx="2">
                  <c:v>2.9998711175898207E-2</c:v>
                </c:pt>
                <c:pt idx="3">
                  <c:v>3.0059709810569452E-2</c:v>
                </c:pt>
                <c:pt idx="4">
                  <c:v>3.0108392086052611E-2</c:v>
                </c:pt>
                <c:pt idx="5">
                  <c:v>2.9976673277622396E-2</c:v>
                </c:pt>
                <c:pt idx="6">
                  <c:v>3.0484223638288847E-2</c:v>
                </c:pt>
              </c:numCache>
            </c:numRef>
          </c:val>
        </c:ser>
        <c:ser>
          <c:idx val="6"/>
          <c:order val="6"/>
          <c:tx>
            <c:strRef>
              <c:f>Power!$A$8</c:f>
              <c:strCache>
                <c:ptCount val="1"/>
                <c:pt idx="0">
                  <c:v>STO</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Power!$B$8:$H$8</c:f>
              <c:numCache>
                <c:formatCode>General</c:formatCode>
                <c:ptCount val="7"/>
                <c:pt idx="0">
                  <c:v>7.2494308304531824E-2</c:v>
                </c:pt>
                <c:pt idx="1">
                  <c:v>4.2067452249260423E-2</c:v>
                </c:pt>
                <c:pt idx="2">
                  <c:v>5.2075833679744395E-2</c:v>
                </c:pt>
                <c:pt idx="3">
                  <c:v>6.9621597700896987E-2</c:v>
                </c:pt>
                <c:pt idx="4">
                  <c:v>7.3808654074864283E-2</c:v>
                </c:pt>
                <c:pt idx="5">
                  <c:v>5.1258070235502461E-2</c:v>
                </c:pt>
                <c:pt idx="6">
                  <c:v>3.9807700765305626E-2</c:v>
                </c:pt>
              </c:numCache>
            </c:numRef>
          </c:val>
        </c:ser>
        <c:ser>
          <c:idx val="7"/>
          <c:order val="7"/>
          <c:tx>
            <c:strRef>
              <c:f>Power!$A$9</c:f>
              <c:strCache>
                <c:ptCount val="1"/>
                <c:pt idx="0">
                  <c:v>Stochastic</c:v>
                </c:pt>
              </c:strCache>
            </c:strRef>
          </c:tx>
          <c:cat>
            <c:strRef>
              <c:f>Power!$B$1:$H$1</c:f>
              <c:strCache>
                <c:ptCount val="7"/>
                <c:pt idx="0">
                  <c:v>Sunday</c:v>
                </c:pt>
                <c:pt idx="1">
                  <c:v>Monday</c:v>
                </c:pt>
                <c:pt idx="2">
                  <c:v>Tuesday</c:v>
                </c:pt>
                <c:pt idx="3">
                  <c:v>Wednesday</c:v>
                </c:pt>
                <c:pt idx="4">
                  <c:v>Thursday</c:v>
                </c:pt>
                <c:pt idx="5">
                  <c:v>Friday</c:v>
                </c:pt>
                <c:pt idx="6">
                  <c:v>Saturday</c:v>
                </c:pt>
              </c:strCache>
            </c:strRef>
          </c:cat>
          <c:val>
            <c:numRef>
              <c:f>Power!$B$9:$H$9</c:f>
              <c:numCache>
                <c:formatCode>General</c:formatCode>
                <c:ptCount val="7"/>
                <c:pt idx="0">
                  <c:v>0.14730386751379176</c:v>
                </c:pt>
                <c:pt idx="1">
                  <c:v>0.14268786903481567</c:v>
                </c:pt>
                <c:pt idx="2">
                  <c:v>0.13712488507748841</c:v>
                </c:pt>
                <c:pt idx="3">
                  <c:v>0.14094366932542407</c:v>
                </c:pt>
                <c:pt idx="4">
                  <c:v>0.13987009717880911</c:v>
                </c:pt>
                <c:pt idx="5">
                  <c:v>0.1485827119875307</c:v>
                </c:pt>
                <c:pt idx="6">
                  <c:v>0.14596158171703008</c:v>
                </c:pt>
              </c:numCache>
            </c:numRef>
          </c:val>
        </c:ser>
        <c:marker val="1"/>
        <c:axId val="57444224"/>
        <c:axId val="57445760"/>
      </c:lineChart>
      <c:catAx>
        <c:axId val="57444224"/>
        <c:scaling>
          <c:orientation val="minMax"/>
        </c:scaling>
        <c:axPos val="b"/>
        <c:tickLblPos val="nextTo"/>
        <c:crossAx val="57445760"/>
        <c:crosses val="autoZero"/>
        <c:auto val="1"/>
        <c:lblAlgn val="ctr"/>
        <c:lblOffset val="100"/>
      </c:catAx>
      <c:valAx>
        <c:axId val="57445760"/>
        <c:scaling>
          <c:orientation val="minMax"/>
        </c:scaling>
        <c:axPos val="l"/>
        <c:majorGridlines/>
        <c:title>
          <c:tx>
            <c:rich>
              <a:bodyPr rot="-5400000" vert="horz"/>
              <a:lstStyle/>
              <a:p>
                <a:pPr>
                  <a:defRPr/>
                </a:pPr>
                <a:r>
                  <a:rPr lang="en-US" altLang="en-US"/>
                  <a:t>Average Power Consumption (Watt)</a:t>
                </a:r>
              </a:p>
            </c:rich>
          </c:tx>
        </c:title>
        <c:numFmt formatCode="General" sourceLinked="1"/>
        <c:tickLblPos val="nextTo"/>
        <c:crossAx val="57444224"/>
        <c:crosses val="autoZero"/>
        <c:crossBetween val="between"/>
      </c:valAx>
    </c:plotArea>
    <c:legend>
      <c:legendPos val="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TW"/>
  <c:chart>
    <c:plotArea>
      <c:layout/>
      <c:lineChart>
        <c:grouping val="standard"/>
        <c:ser>
          <c:idx val="0"/>
          <c:order val="0"/>
          <c:tx>
            <c:strRef>
              <c:f>Delay!$A$2</c:f>
              <c:strCache>
                <c:ptCount val="1"/>
                <c:pt idx="0">
                  <c:v>AH-DPM</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Delay!$B$2:$H$2</c:f>
              <c:numCache>
                <c:formatCode>General</c:formatCode>
                <c:ptCount val="7"/>
                <c:pt idx="0">
                  <c:v>0.24117172771884218</c:v>
                </c:pt>
                <c:pt idx="1">
                  <c:v>0.26303803556441135</c:v>
                </c:pt>
                <c:pt idx="2">
                  <c:v>0.28564198145008712</c:v>
                </c:pt>
                <c:pt idx="3">
                  <c:v>0.2649821146380828</c:v>
                </c:pt>
                <c:pt idx="4">
                  <c:v>0.24337565543641995</c:v>
                </c:pt>
                <c:pt idx="5">
                  <c:v>0.26083302708821859</c:v>
                </c:pt>
                <c:pt idx="6">
                  <c:v>0.22348435076830594</c:v>
                </c:pt>
              </c:numCache>
            </c:numRef>
          </c:val>
        </c:ser>
        <c:ser>
          <c:idx val="1"/>
          <c:order val="1"/>
          <c:tx>
            <c:strRef>
              <c:f>Delay!$A$3</c:f>
              <c:strCache>
                <c:ptCount val="1"/>
                <c:pt idx="0">
                  <c:v>ATO</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Delay!$B$3:$H$3</c:f>
              <c:numCache>
                <c:formatCode>General</c:formatCode>
                <c:ptCount val="7"/>
                <c:pt idx="0">
                  <c:v>0.26366533740104525</c:v>
                </c:pt>
                <c:pt idx="1">
                  <c:v>0.29903944023728835</c:v>
                </c:pt>
                <c:pt idx="2">
                  <c:v>0.33220702199969904</c:v>
                </c:pt>
                <c:pt idx="3">
                  <c:v>0.31980807418802765</c:v>
                </c:pt>
                <c:pt idx="4">
                  <c:v>0.35132571271977303</c:v>
                </c:pt>
                <c:pt idx="5">
                  <c:v>0.33642653421762375</c:v>
                </c:pt>
                <c:pt idx="6">
                  <c:v>0.29393191156713633</c:v>
                </c:pt>
              </c:numCache>
            </c:numRef>
          </c:val>
        </c:ser>
        <c:ser>
          <c:idx val="2"/>
          <c:order val="2"/>
          <c:tx>
            <c:strRef>
              <c:f>Delay!$A$4</c:f>
              <c:strCache>
                <c:ptCount val="1"/>
                <c:pt idx="0">
                  <c:v>AlwaysOn</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Delay!$B$4:$H$4</c:f>
              <c:numCache>
                <c:formatCode>General</c:formatCode>
                <c:ptCount val="7"/>
                <c:pt idx="0">
                  <c:v>0.14797872023463568</c:v>
                </c:pt>
                <c:pt idx="1">
                  <c:v>0.15137885457822894</c:v>
                </c:pt>
                <c:pt idx="2">
                  <c:v>0.15358557144242702</c:v>
                </c:pt>
                <c:pt idx="3">
                  <c:v>0.15153195688617668</c:v>
                </c:pt>
                <c:pt idx="4">
                  <c:v>0.16390902717502445</c:v>
                </c:pt>
                <c:pt idx="5">
                  <c:v>0.16332472457930192</c:v>
                </c:pt>
                <c:pt idx="6">
                  <c:v>9.7681539346992863E-2</c:v>
                </c:pt>
              </c:numCache>
            </c:numRef>
          </c:val>
        </c:ser>
        <c:ser>
          <c:idx val="3"/>
          <c:order val="3"/>
          <c:tx>
            <c:strRef>
              <c:f>Delay!$A$5</c:f>
              <c:strCache>
                <c:ptCount val="1"/>
                <c:pt idx="0">
                  <c:v>ML</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Delay!$B$5:$H$5</c:f>
              <c:numCache>
                <c:formatCode>General</c:formatCode>
                <c:ptCount val="7"/>
                <c:pt idx="0">
                  <c:v>0.15053278055805824</c:v>
                </c:pt>
                <c:pt idx="1">
                  <c:v>0.15348437345711108</c:v>
                </c:pt>
                <c:pt idx="2">
                  <c:v>0.15521573620820941</c:v>
                </c:pt>
                <c:pt idx="3">
                  <c:v>0.15307275610105611</c:v>
                </c:pt>
                <c:pt idx="4">
                  <c:v>0.16495230793012541</c:v>
                </c:pt>
                <c:pt idx="5">
                  <c:v>0.16577632124767155</c:v>
                </c:pt>
                <c:pt idx="6">
                  <c:v>0.10214740788669099</c:v>
                </c:pt>
              </c:numCache>
            </c:numRef>
          </c:val>
        </c:ser>
        <c:ser>
          <c:idx val="4"/>
          <c:order val="4"/>
          <c:tx>
            <c:strRef>
              <c:f>Delay!$A$6</c:f>
              <c:strCache>
                <c:ptCount val="1"/>
                <c:pt idx="0">
                  <c:v>Oracle</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Delay!$B$6:$H$6</c:f>
              <c:numCache>
                <c:formatCode>General</c:formatCode>
                <c:ptCount val="7"/>
                <c:pt idx="0">
                  <c:v>0.14797872023463568</c:v>
                </c:pt>
                <c:pt idx="1">
                  <c:v>0.15137885457822894</c:v>
                </c:pt>
                <c:pt idx="2">
                  <c:v>0.15358557144242702</c:v>
                </c:pt>
                <c:pt idx="3">
                  <c:v>0.15153195688617668</c:v>
                </c:pt>
                <c:pt idx="4">
                  <c:v>0.16390902717502445</c:v>
                </c:pt>
                <c:pt idx="5">
                  <c:v>0.16332472457930192</c:v>
                </c:pt>
                <c:pt idx="6">
                  <c:v>9.7681539346992863E-2</c:v>
                </c:pt>
              </c:numCache>
            </c:numRef>
          </c:val>
        </c:ser>
        <c:ser>
          <c:idx val="5"/>
          <c:order val="5"/>
          <c:tx>
            <c:strRef>
              <c:f>Delay!$A$7</c:f>
              <c:strCache>
                <c:ptCount val="1"/>
                <c:pt idx="0">
                  <c:v>Predictive</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Delay!$B$7:$H$7</c:f>
              <c:numCache>
                <c:formatCode>General</c:formatCode>
                <c:ptCount val="7"/>
                <c:pt idx="0">
                  <c:v>0.30273064422806445</c:v>
                </c:pt>
                <c:pt idx="1">
                  <c:v>0.32465616082237753</c:v>
                </c:pt>
                <c:pt idx="2">
                  <c:v>0.32979409057340231</c:v>
                </c:pt>
                <c:pt idx="3">
                  <c:v>0.31812441028332822</c:v>
                </c:pt>
                <c:pt idx="4">
                  <c:v>0.33038267011990302</c:v>
                </c:pt>
                <c:pt idx="5">
                  <c:v>0.33491556936243944</c:v>
                </c:pt>
                <c:pt idx="6">
                  <c:v>0.29067786783209826</c:v>
                </c:pt>
              </c:numCache>
            </c:numRef>
          </c:val>
        </c:ser>
        <c:ser>
          <c:idx val="6"/>
          <c:order val="6"/>
          <c:tx>
            <c:strRef>
              <c:f>Delay!$A$8</c:f>
              <c:strCache>
                <c:ptCount val="1"/>
                <c:pt idx="0">
                  <c:v>STO</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Delay!$B$8:$H$8</c:f>
              <c:numCache>
                <c:formatCode>General</c:formatCode>
                <c:ptCount val="7"/>
                <c:pt idx="0">
                  <c:v>0.15053278055805824</c:v>
                </c:pt>
                <c:pt idx="1">
                  <c:v>0.15345400539620402</c:v>
                </c:pt>
                <c:pt idx="2">
                  <c:v>0.15521573620820941</c:v>
                </c:pt>
                <c:pt idx="3">
                  <c:v>0.15306553951663046</c:v>
                </c:pt>
                <c:pt idx="4">
                  <c:v>0.16494989910257513</c:v>
                </c:pt>
                <c:pt idx="5">
                  <c:v>0.17112461698089657</c:v>
                </c:pt>
                <c:pt idx="6">
                  <c:v>0.10242798713575998</c:v>
                </c:pt>
              </c:numCache>
            </c:numRef>
          </c:val>
        </c:ser>
        <c:ser>
          <c:idx val="7"/>
          <c:order val="7"/>
          <c:tx>
            <c:strRef>
              <c:f>Delay!$A$9</c:f>
              <c:strCache>
                <c:ptCount val="1"/>
                <c:pt idx="0">
                  <c:v>Stochastic</c:v>
                </c:pt>
              </c:strCache>
            </c:strRef>
          </c:tx>
          <c:cat>
            <c:strRef>
              <c:f>Delay!$B$1:$H$1</c:f>
              <c:strCache>
                <c:ptCount val="7"/>
                <c:pt idx="0">
                  <c:v>Sunday</c:v>
                </c:pt>
                <c:pt idx="1">
                  <c:v>Monday</c:v>
                </c:pt>
                <c:pt idx="2">
                  <c:v>Tuesday</c:v>
                </c:pt>
                <c:pt idx="3">
                  <c:v>Wednesday</c:v>
                </c:pt>
                <c:pt idx="4">
                  <c:v>Thursday</c:v>
                </c:pt>
                <c:pt idx="5">
                  <c:v>Friday</c:v>
                </c:pt>
                <c:pt idx="6">
                  <c:v>Saturday</c:v>
                </c:pt>
              </c:strCache>
            </c:strRef>
          </c:cat>
          <c:val>
            <c:numRef>
              <c:f>Delay!$B$9:$H$9</c:f>
              <c:numCache>
                <c:formatCode>General</c:formatCode>
                <c:ptCount val="7"/>
                <c:pt idx="0">
                  <c:v>0.15080103223989091</c:v>
                </c:pt>
                <c:pt idx="1">
                  <c:v>0.15667209155246686</c:v>
                </c:pt>
                <c:pt idx="2">
                  <c:v>0.19568999089980876</c:v>
                </c:pt>
                <c:pt idx="3">
                  <c:v>0.15988594111870791</c:v>
                </c:pt>
                <c:pt idx="4">
                  <c:v>0.17036119340753644</c:v>
                </c:pt>
                <c:pt idx="5">
                  <c:v>0.16570434617309324</c:v>
                </c:pt>
                <c:pt idx="6">
                  <c:v>0.10251487481043242</c:v>
                </c:pt>
              </c:numCache>
            </c:numRef>
          </c:val>
        </c:ser>
        <c:marker val="1"/>
        <c:axId val="57586432"/>
        <c:axId val="57587968"/>
      </c:lineChart>
      <c:catAx>
        <c:axId val="57586432"/>
        <c:scaling>
          <c:orientation val="minMax"/>
        </c:scaling>
        <c:axPos val="b"/>
        <c:tickLblPos val="nextTo"/>
        <c:crossAx val="57587968"/>
        <c:crosses val="autoZero"/>
        <c:auto val="1"/>
        <c:lblAlgn val="ctr"/>
        <c:lblOffset val="100"/>
      </c:catAx>
      <c:valAx>
        <c:axId val="57587968"/>
        <c:scaling>
          <c:orientation val="minMax"/>
        </c:scaling>
        <c:axPos val="l"/>
        <c:majorGridlines/>
        <c:title>
          <c:tx>
            <c:rich>
              <a:bodyPr rot="-5400000" vert="horz"/>
              <a:lstStyle/>
              <a:p>
                <a:pPr>
                  <a:defRPr/>
                </a:pPr>
                <a:r>
                  <a:rPr lang="en-US" altLang="en-US"/>
                  <a:t>Average Packet Transmission Delay (msec)</a:t>
                </a:r>
              </a:p>
            </c:rich>
          </c:tx>
        </c:title>
        <c:numFmt formatCode="General" sourceLinked="1"/>
        <c:tickLblPos val="nextTo"/>
        <c:crossAx val="5758643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BBF4A-A40B-4C16-A6B3-99C9D701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37</Pages>
  <Words>9137</Words>
  <Characters>52084</Characters>
  <Application>Microsoft Office Word</Application>
  <DocSecurity>0</DocSecurity>
  <Lines>434</Lines>
  <Paragraphs>122</Paragraphs>
  <ScaleCrop>false</ScaleCrop>
  <Company>IEEE Computer Society</Company>
  <LinksUpToDate>false</LinksUpToDate>
  <CharactersWithSpaces>61099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kwang</cp:lastModifiedBy>
  <cp:revision>52</cp:revision>
  <cp:lastPrinted>2011-07-31T14:00:00Z</cp:lastPrinted>
  <dcterms:created xsi:type="dcterms:W3CDTF">2011-08-05T05:11:00Z</dcterms:created>
  <dcterms:modified xsi:type="dcterms:W3CDTF">2011-08-10T12:40:00Z</dcterms:modified>
</cp:coreProperties>
</file>