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1539"/>
        <w:gridCol w:w="8906"/>
      </w:tblGrid>
      <w:tr>
        <w:trPr>
          <w:trHeight w:val="369" w:hRule="auto"/>
          <w:jc w:val="left"/>
        </w:trPr>
        <w:tc>
          <w:tcPr>
            <w:tcW w:w="1539" w:type="dxa"/>
            <w:tcBorders>
              <w:top w:val="single" w:color="000000" w:sz="2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</w:rPr>
            </w:pPr>
            <w:r>
              <w:rPr>
                <w:rFonts w:ascii="新細明體" w:hAnsi="新細明體" w:cs="新細明體" w:eastAsia="新細明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系所</w:t>
            </w:r>
          </w:p>
        </w:tc>
        <w:tc>
          <w:tcPr>
            <w:tcW w:w="8906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  <w:t xml:space="preserve">中央國術社</w:t>
            </w:r>
          </w:p>
        </w:tc>
      </w:tr>
      <w:tr>
        <w:trPr>
          <w:trHeight w:val="369" w:hRule="auto"/>
          <w:jc w:val="left"/>
        </w:trPr>
        <w:tc>
          <w:tcPr>
            <w:tcW w:w="1539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新細明體" w:hAnsi="新細明體" w:cs="新細明體" w:eastAsia="新細明體"/>
                <w:color w:val="auto"/>
                <w:spacing w:val="0"/>
                <w:position w:val="0"/>
              </w:rPr>
            </w:pPr>
            <w:r>
              <w:rPr>
                <w:rFonts w:ascii="新細明體" w:hAnsi="新細明體" w:cs="新細明體" w:eastAsia="新細明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第一聯絡人</w:t>
            </w:r>
          </w:p>
        </w:tc>
        <w:tc>
          <w:tcPr>
            <w:tcW w:w="8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職稱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: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社長　　　　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姓名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: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李炳輝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手機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: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0988501699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</w:p>
        </w:tc>
      </w:tr>
      <w:tr>
        <w:trPr>
          <w:trHeight w:val="369" w:hRule="auto"/>
          <w:jc w:val="left"/>
        </w:trPr>
        <w:tc>
          <w:tcPr>
            <w:tcW w:w="10445" w:type="dxa"/>
            <w:gridSpan w:val="2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12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二進位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 :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Email :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a0988501699@yahoo.com.tw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  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</w:p>
          <w:p>
            <w:pPr>
              <w:spacing w:before="0" w:after="0" w:line="240"/>
              <w:ind w:right="0" w:left="0" w:firstLine="12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ＭＳＮ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</w:p>
        </w:tc>
      </w:tr>
      <w:tr>
        <w:trPr>
          <w:trHeight w:val="369" w:hRule="auto"/>
          <w:jc w:val="left"/>
        </w:trPr>
        <w:tc>
          <w:tcPr>
            <w:tcW w:w="1539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新細明體" w:hAnsi="新細明體" w:cs="新細明體" w:eastAsia="新細明體"/>
                <w:color w:val="auto"/>
                <w:spacing w:val="0"/>
                <w:position w:val="0"/>
              </w:rPr>
            </w:pPr>
            <w:r>
              <w:rPr>
                <w:rFonts w:ascii="新細明體" w:hAnsi="新細明體" w:cs="新細明體" w:eastAsia="新細明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第二聯絡人</w:t>
            </w:r>
          </w:p>
        </w:tc>
        <w:tc>
          <w:tcPr>
            <w:tcW w:w="8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職稱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: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前社長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姓名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: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李其樺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手機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: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0987837357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</w:p>
        </w:tc>
      </w:tr>
      <w:tr>
        <w:trPr>
          <w:trHeight w:val="369" w:hRule="auto"/>
          <w:jc w:val="left"/>
        </w:trPr>
        <w:tc>
          <w:tcPr>
            <w:tcW w:w="10445" w:type="dxa"/>
            <w:gridSpan w:val="2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12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二進位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 :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chessman1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Email :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history31104@hotmail.com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12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ＭＳＮ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history31104@hotmail.com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　</w:t>
            </w:r>
          </w:p>
        </w:tc>
      </w:tr>
      <w:tr>
        <w:trPr>
          <w:trHeight w:val="1" w:hRule="atLeast"/>
          <w:jc w:val="left"/>
        </w:trPr>
        <w:tc>
          <w:tcPr>
            <w:tcW w:w="10445" w:type="dxa"/>
            <w:gridSpan w:val="2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新細明體" w:hAnsi="新細明體" w:cs="新細明體" w:eastAsia="新細明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系所簡介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新細明體" w:hAnsi="新細明體" w:cs="新細明體" w:eastAsia="新細明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限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200</w:t>
            </w:r>
            <w:r>
              <w:rPr>
                <w:rFonts w:ascii="新細明體" w:hAnsi="新細明體" w:cs="新細明體" w:eastAsia="新細明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字內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10445" w:type="dxa"/>
            <w:gridSpan w:val="2"/>
            <w:tcBorders>
              <w:top w:val="single" w:color="000000" w:sz="4"/>
              <w:left w:val="single" w:color="000000" w:sz="2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210" w:left="0" w:firstLine="0"/>
              <w:jc w:val="left"/>
              <w:rPr>
                <w:rFonts w:ascii="新細明體" w:hAnsi="新細明體" w:cs="新細明體" w:eastAsia="新細明體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中央國術社是由長洪武術的黃教練所指導，長洪武術的訓練是以長拳為基礎，在動作上大開大合、手腳並用，由於套路清楚、力點明確，初學者較能達到強身健體，防身為己的成果，而洪拳為嶺南五拳之首，相傳是由洪熙官所創，與少林武學關係密切，所以無論你是想要運動、防身或是成為武林高手，歡迎加入中央國術社，相信你就是那萬中無一的練武奇才。</w:t>
            </w:r>
          </w:p>
          <w:p>
            <w:pPr>
              <w:spacing w:before="0" w:after="0" w:line="240"/>
              <w:ind w:right="210" w:left="0" w:firstLine="0"/>
              <w:jc w:val="center"/>
              <w:rPr>
                <w:rFonts w:ascii="新細明體" w:hAnsi="新細明體" w:cs="新細明體" w:eastAsia="新細明體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21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〈為了生活我們可以忍，不練中國武術就是不行〉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社長：李炳輝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副社：趙士豪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2012</w:t>
      </w:r>
      <w:r>
        <w:rPr>
          <w:rFonts w:ascii="新細明體" w:hAnsi="新細明體" w:cs="新細明體" w:eastAsia="新細明體"/>
          <w:b/>
          <w:color w:val="auto"/>
          <w:spacing w:val="0"/>
          <w:position w:val="0"/>
          <w:sz w:val="40"/>
          <w:shd w:fill="auto" w:val="clear"/>
        </w:rPr>
        <w:t xml:space="preserve">大一生活知訊網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新細明體" w:hAnsi="新細明體" w:cs="新細明體" w:eastAsia="新細明體"/>
          <w:b/>
          <w:color w:val="auto"/>
          <w:spacing w:val="0"/>
          <w:position w:val="0"/>
          <w:sz w:val="40"/>
          <w:shd w:fill="auto" w:val="clear"/>
        </w:rPr>
        <w:t xml:space="preserve">系所資料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※系所介紹照片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3~5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張，請連同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“本表格”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一起壓縮寄至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stitchmos@hotmail.com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,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謝謝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^^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stitchmos@hotmail.co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