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b"/>
        <w:tblW w:w="0" w:type="auto"/>
        <w:tblLook w:val="04A0"/>
      </w:tblPr>
      <w:tblGrid>
        <w:gridCol w:w="10420"/>
      </w:tblGrid>
      <w:tr w:rsidR="00CD7CE0" w:rsidRPr="00C176F0" w:rsidTr="003675D1">
        <w:trPr>
          <w:trHeight w:val="901"/>
        </w:trPr>
        <w:tc>
          <w:tcPr>
            <w:tcW w:w="128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A1C46" w:rsidRPr="00CD7CE0" w:rsidRDefault="004A1C46" w:rsidP="00C176F0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/>
                <w:sz w:val="32"/>
                <w:szCs w:val="32"/>
              </w:rPr>
            </w:pPr>
            <w:r w:rsidRPr="00CD7CE0">
              <w:rPr>
                <w:rFonts w:asciiTheme="majorEastAsia" w:eastAsiaTheme="majorEastAsia" w:hAnsiTheme="majorEastAsia" w:hint="eastAsia"/>
                <w:sz w:val="32"/>
                <w:szCs w:val="32"/>
              </w:rPr>
              <w:t>新生選課流程建議</w:t>
            </w:r>
          </w:p>
        </w:tc>
      </w:tr>
      <w:tr w:rsidR="00C176F0" w:rsidRPr="00C176F0" w:rsidTr="003675D1">
        <w:trPr>
          <w:trHeight w:val="687"/>
        </w:trPr>
        <w:tc>
          <w:tcPr>
            <w:tcW w:w="12892" w:type="dxa"/>
            <w:tcBorders>
              <w:top w:val="single" w:sz="4" w:space="0" w:color="auto"/>
            </w:tcBorders>
            <w:vAlign w:val="center"/>
          </w:tcPr>
          <w:p w:rsidR="004A1C46" w:rsidRPr="00C176F0" w:rsidRDefault="004A1C46" w:rsidP="00C176F0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176F0">
              <w:rPr>
                <w:rFonts w:asciiTheme="majorEastAsia" w:eastAsiaTheme="majorEastAsia" w:hAnsiTheme="majorEastAsia" w:hint="eastAsia"/>
                <w:sz w:val="28"/>
                <w:szCs w:val="28"/>
              </w:rPr>
              <w:t>第一步驟：(</w:t>
            </w:r>
            <w:r w:rsidRPr="00C176F0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了解自己的畢業應修學分</w:t>
            </w:r>
            <w:r w:rsidRPr="00C176F0">
              <w:rPr>
                <w:rFonts w:asciiTheme="majorEastAsia" w:eastAsiaTheme="majorEastAsia" w:hAnsiTheme="majorEastAsia" w:hint="eastAsia"/>
                <w:sz w:val="28"/>
                <w:szCs w:val="28"/>
              </w:rPr>
              <w:t>)</w:t>
            </w:r>
          </w:p>
        </w:tc>
      </w:tr>
      <w:tr w:rsidR="0085076F" w:rsidRPr="00C176F0" w:rsidTr="003675D1">
        <w:trPr>
          <w:trHeight w:val="3121"/>
        </w:trPr>
        <w:tc>
          <w:tcPr>
            <w:tcW w:w="12892" w:type="dxa"/>
            <w:vAlign w:val="center"/>
          </w:tcPr>
          <w:p w:rsidR="00C176F0" w:rsidRPr="00C176F0" w:rsidRDefault="00C176F0" w:rsidP="00C176F0">
            <w:pPr>
              <w:adjustRightInd w:val="0"/>
              <w:snapToGrid w:val="0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176F0">
              <w:rPr>
                <w:rFonts w:asciiTheme="majorEastAsia" w:eastAsiaTheme="majorEastAsia" w:hAnsiTheme="majorEastAsia" w:hint="eastAsia"/>
                <w:sz w:val="28"/>
                <w:szCs w:val="28"/>
              </w:rPr>
              <w:t>大學部學生：</w:t>
            </w:r>
          </w:p>
          <w:p w:rsidR="00C176F0" w:rsidRPr="00C176F0" w:rsidRDefault="00C176F0" w:rsidP="00C176F0">
            <w:pPr>
              <w:adjustRightInd w:val="0"/>
              <w:snapToGrid w:val="0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176F0">
              <w:rPr>
                <w:rFonts w:asciiTheme="majorEastAsia" w:eastAsiaTheme="majorEastAsia" w:hAnsiTheme="majorEastAsia" w:hint="eastAsia"/>
                <w:sz w:val="28"/>
                <w:szCs w:val="28"/>
              </w:rPr>
              <w:t>「共同必修科目選修辦法</w:t>
            </w:r>
            <w:hyperlink r:id="rId8" w:history="1">
              <w:r w:rsidRPr="00C176F0">
                <w:rPr>
                  <w:rStyle w:val="a5"/>
                  <w:rFonts w:asciiTheme="majorEastAsia" w:eastAsiaTheme="majorEastAsia" w:hAnsiTheme="majorEastAsia"/>
                  <w:sz w:val="28"/>
                  <w:szCs w:val="28"/>
                </w:rPr>
                <w:t>http://pdc.adm.ncu.edu.tw/Course/rule/rule23.pdf</w:t>
              </w:r>
            </w:hyperlink>
          </w:p>
          <w:p w:rsidR="00C176F0" w:rsidRPr="00C176F0" w:rsidRDefault="00C176F0" w:rsidP="00C176F0">
            <w:pPr>
              <w:adjustRightInd w:val="0"/>
              <w:snapToGrid w:val="0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176F0">
              <w:rPr>
                <w:rFonts w:asciiTheme="majorEastAsia" w:eastAsiaTheme="majorEastAsia" w:hAnsiTheme="majorEastAsia" w:hint="eastAsia"/>
                <w:sz w:val="28"/>
                <w:szCs w:val="28"/>
              </w:rPr>
              <w:t>印出自己入學年度所屬學系應修科目表</w:t>
            </w:r>
            <w:r w:rsidR="00345496">
              <w:rPr>
                <w:rFonts w:asciiTheme="majorEastAsia" w:eastAsiaTheme="majorEastAsia" w:hAnsiTheme="majorEastAsia" w:hint="eastAsia"/>
                <w:sz w:val="28"/>
                <w:szCs w:val="28"/>
              </w:rPr>
              <w:t>(另行公告連結)</w:t>
            </w:r>
          </w:p>
          <w:p w:rsidR="00C176F0" w:rsidRPr="00C176F0" w:rsidRDefault="00C176F0" w:rsidP="00C176F0">
            <w:pPr>
              <w:adjustRightInd w:val="0"/>
              <w:snapToGrid w:val="0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  <w:p w:rsidR="00C176F0" w:rsidRDefault="00C176F0" w:rsidP="00C176F0">
            <w:pPr>
              <w:adjustRightInd w:val="0"/>
              <w:snapToGrid w:val="0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176F0">
              <w:rPr>
                <w:rFonts w:asciiTheme="majorEastAsia" w:eastAsiaTheme="majorEastAsia" w:hAnsiTheme="majorEastAsia" w:hint="eastAsia"/>
                <w:sz w:val="28"/>
                <w:szCs w:val="28"/>
              </w:rPr>
              <w:t>研究所學生：</w:t>
            </w:r>
            <w:r w:rsidRPr="00C176F0">
              <w:rPr>
                <w:rFonts w:asciiTheme="majorEastAsia" w:eastAsiaTheme="majorEastAsia" w:hAnsiTheme="majorEastAsia"/>
                <w:sz w:val="28"/>
                <w:szCs w:val="28"/>
              </w:rPr>
              <w:br/>
            </w:r>
            <w:r w:rsidR="00CC2646">
              <w:rPr>
                <w:rFonts w:asciiTheme="majorEastAsia" w:eastAsiaTheme="majorEastAsia" w:hAnsiTheme="majorEastAsia" w:hint="eastAsia"/>
                <w:sz w:val="28"/>
                <w:szCs w:val="28"/>
              </w:rPr>
              <w:t>至各系所網頁下載(或洽詢</w:t>
            </w:r>
            <w:r w:rsidRPr="00C176F0">
              <w:rPr>
                <w:rFonts w:asciiTheme="majorEastAsia" w:eastAsiaTheme="majorEastAsia" w:hAnsiTheme="majorEastAsia" w:hint="eastAsia"/>
                <w:sz w:val="28"/>
                <w:szCs w:val="28"/>
              </w:rPr>
              <w:t>系所辦公室</w:t>
            </w:r>
            <w:r w:rsidR="00CC2646">
              <w:rPr>
                <w:rFonts w:asciiTheme="majorEastAsia" w:eastAsiaTheme="majorEastAsia" w:hAnsiTheme="majorEastAsia" w:hint="eastAsia"/>
                <w:sz w:val="28"/>
                <w:szCs w:val="28"/>
              </w:rPr>
              <w:t>)</w:t>
            </w:r>
            <w:r w:rsidRPr="00C176F0">
              <w:rPr>
                <w:rFonts w:asciiTheme="majorEastAsia" w:eastAsiaTheme="majorEastAsia" w:hAnsiTheme="majorEastAsia" w:hint="eastAsia"/>
                <w:sz w:val="28"/>
                <w:szCs w:val="28"/>
              </w:rPr>
              <w:t>自</w:t>
            </w:r>
            <w:r w:rsidR="00CC2646">
              <w:rPr>
                <w:rFonts w:asciiTheme="majorEastAsia" w:eastAsiaTheme="majorEastAsia" w:hAnsiTheme="majorEastAsia" w:hint="eastAsia"/>
                <w:sz w:val="28"/>
                <w:szCs w:val="28"/>
              </w:rPr>
              <w:t>己</w:t>
            </w:r>
            <w:r w:rsidRPr="00C176F0">
              <w:rPr>
                <w:rFonts w:asciiTheme="majorEastAsia" w:eastAsiaTheme="majorEastAsia" w:hAnsiTheme="majorEastAsia" w:hint="eastAsia"/>
                <w:sz w:val="28"/>
                <w:szCs w:val="28"/>
              </w:rPr>
              <w:t>入學年度適用之 [修業辦法]</w:t>
            </w:r>
            <w:r w:rsidR="00CC2646">
              <w:rPr>
                <w:rFonts w:asciiTheme="majorEastAsia" w:eastAsiaTheme="majorEastAsia" w:hAnsiTheme="majorEastAsia" w:hint="eastAsia"/>
                <w:sz w:val="28"/>
                <w:szCs w:val="28"/>
              </w:rPr>
              <w:t>。</w:t>
            </w:r>
          </w:p>
          <w:p w:rsidR="00C176F0" w:rsidRPr="00C176F0" w:rsidRDefault="00C176F0" w:rsidP="00CC2646">
            <w:pPr>
              <w:widowControl/>
              <w:autoSpaceDE w:val="0"/>
              <w:autoSpaceDN w:val="0"/>
              <w:adjustRightInd w:val="0"/>
              <w:snapToGrid w:val="0"/>
              <w:spacing w:line="320" w:lineRule="exact"/>
              <w:textAlignment w:val="bottom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176F0">
              <w:rPr>
                <w:rFonts w:asciiTheme="majorEastAsia" w:eastAsiaTheme="majorEastAsia" w:hAnsiTheme="majorEastAsia" w:hint="eastAsia"/>
                <w:sz w:val="28"/>
                <w:szCs w:val="28"/>
              </w:rPr>
              <w:t>依學則第五十九條規定，「</w:t>
            </w:r>
            <w:r w:rsidRPr="00C176F0">
              <w:rPr>
                <w:rFonts w:asciiTheme="majorEastAsia" w:eastAsiaTheme="majorEastAsia" w:hAnsiTheme="majorEastAsia"/>
                <w:sz w:val="28"/>
                <w:szCs w:val="28"/>
              </w:rPr>
              <w:t>…</w:t>
            </w:r>
            <w:r w:rsidRPr="00C176F0">
              <w:rPr>
                <w:rFonts w:asciiTheme="majorEastAsia" w:eastAsiaTheme="majorEastAsia" w:hAnsiTheme="majorEastAsia" w:hint="eastAsia"/>
                <w:sz w:val="28"/>
                <w:szCs w:val="28"/>
              </w:rPr>
              <w:t>。</w:t>
            </w:r>
            <w:r w:rsidRPr="009A1556">
              <w:rPr>
                <w:rFonts w:asciiTheme="majorEastAsia" w:eastAsiaTheme="majorEastAsia" w:hAnsiTheme="majorEastAsia" w:hint="eastAsia"/>
                <w:b/>
                <w:color w:val="FF0000"/>
                <w:sz w:val="28"/>
                <w:szCs w:val="28"/>
              </w:rPr>
              <w:t>研究生修讀學士班課程或教育學程課程</w:t>
            </w:r>
            <w:r w:rsidRPr="00C176F0">
              <w:rPr>
                <w:rFonts w:asciiTheme="majorEastAsia" w:eastAsiaTheme="majorEastAsia" w:hAnsiTheme="majorEastAsia" w:hint="eastAsia"/>
                <w:sz w:val="28"/>
                <w:szCs w:val="28"/>
              </w:rPr>
              <w:t>之學分及</w:t>
            </w:r>
            <w:proofErr w:type="gramStart"/>
            <w:r w:rsidRPr="00C176F0">
              <w:rPr>
                <w:rFonts w:asciiTheme="majorEastAsia" w:eastAsiaTheme="majorEastAsia" w:hAnsiTheme="majorEastAsia" w:hint="eastAsia"/>
                <w:sz w:val="28"/>
                <w:szCs w:val="28"/>
              </w:rPr>
              <w:t>成績均</w:t>
            </w:r>
            <w:r w:rsidRPr="009A1556">
              <w:rPr>
                <w:rFonts w:asciiTheme="majorEastAsia" w:eastAsiaTheme="majorEastAsia" w:hAnsiTheme="majorEastAsia" w:hint="eastAsia"/>
                <w:b/>
                <w:color w:val="FF0000"/>
                <w:sz w:val="28"/>
                <w:szCs w:val="28"/>
              </w:rPr>
              <w:t>不列入</w:t>
            </w:r>
            <w:proofErr w:type="gramEnd"/>
            <w:r w:rsidRPr="00C176F0">
              <w:rPr>
                <w:rFonts w:asciiTheme="majorEastAsia" w:eastAsiaTheme="majorEastAsia" w:hAnsiTheme="majorEastAsia" w:hint="eastAsia"/>
                <w:sz w:val="28"/>
                <w:szCs w:val="28"/>
              </w:rPr>
              <w:t>學期平均成績及學期修習學分數內計算，亦</w:t>
            </w:r>
            <w:r w:rsidRPr="009A1556">
              <w:rPr>
                <w:rFonts w:asciiTheme="majorEastAsia" w:eastAsiaTheme="majorEastAsia" w:hAnsiTheme="majorEastAsia" w:hint="eastAsia"/>
                <w:b/>
                <w:color w:val="FF0000"/>
                <w:sz w:val="28"/>
                <w:szCs w:val="28"/>
              </w:rPr>
              <w:t>不列入</w:t>
            </w:r>
            <w:r w:rsidRPr="00C176F0">
              <w:rPr>
                <w:rFonts w:asciiTheme="majorEastAsia" w:eastAsiaTheme="majorEastAsia" w:hAnsiTheme="majorEastAsia" w:hint="eastAsia"/>
                <w:sz w:val="28"/>
                <w:szCs w:val="28"/>
              </w:rPr>
              <w:t>畢業學分及畢業成績計算。」</w:t>
            </w:r>
          </w:p>
        </w:tc>
      </w:tr>
      <w:tr w:rsidR="00C176F0" w:rsidRPr="00C176F0" w:rsidTr="003675D1">
        <w:trPr>
          <w:trHeight w:val="557"/>
        </w:trPr>
        <w:tc>
          <w:tcPr>
            <w:tcW w:w="12892" w:type="dxa"/>
            <w:vAlign w:val="center"/>
          </w:tcPr>
          <w:p w:rsidR="00C176F0" w:rsidRPr="00C176F0" w:rsidRDefault="00C176F0" w:rsidP="00CD7CE0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176F0">
              <w:rPr>
                <w:rFonts w:asciiTheme="majorEastAsia" w:eastAsiaTheme="majorEastAsia" w:hAnsiTheme="majorEastAsia" w:hint="eastAsia"/>
                <w:sz w:val="28"/>
                <w:szCs w:val="28"/>
              </w:rPr>
              <w:t>第二步驟：(</w:t>
            </w:r>
            <w:r w:rsidR="00CD7CE0" w:rsidRPr="00CD7CE0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了解選課相關說明</w:t>
            </w:r>
            <w:r w:rsidRPr="00C176F0">
              <w:rPr>
                <w:rFonts w:asciiTheme="majorEastAsia" w:eastAsiaTheme="majorEastAsia" w:hAnsiTheme="majorEastAsia" w:hint="eastAsia"/>
                <w:sz w:val="28"/>
                <w:szCs w:val="28"/>
              </w:rPr>
              <w:t>)</w:t>
            </w:r>
          </w:p>
        </w:tc>
      </w:tr>
      <w:tr w:rsidR="00C176F0" w:rsidRPr="00C176F0" w:rsidTr="003675D1">
        <w:trPr>
          <w:trHeight w:val="4095"/>
        </w:trPr>
        <w:tc>
          <w:tcPr>
            <w:tcW w:w="12892" w:type="dxa"/>
            <w:vAlign w:val="center"/>
          </w:tcPr>
          <w:p w:rsidR="00C176F0" w:rsidRDefault="00C176F0" w:rsidP="00C176F0">
            <w:pPr>
              <w:pStyle w:val="a6"/>
              <w:adjustRightInd w:val="0"/>
              <w:snapToGrid w:val="0"/>
            </w:pPr>
            <w:r w:rsidRPr="00C176F0">
              <w:rPr>
                <w:rFonts w:asciiTheme="majorEastAsia" w:eastAsiaTheme="majorEastAsia" w:hAnsiTheme="majorEastAsia" w:hint="eastAsia"/>
                <w:sz w:val="28"/>
                <w:szCs w:val="28"/>
              </w:rPr>
              <w:t>至選課系統首頁 -&gt; 相關資訊 -&gt; 選課相關說明</w:t>
            </w:r>
            <w:hyperlink r:id="rId9" w:history="1">
              <w:r w:rsidRPr="00C176F0">
                <w:rPr>
                  <w:rStyle w:val="a5"/>
                  <w:rFonts w:asciiTheme="majorEastAsia" w:eastAsiaTheme="majorEastAsia" w:hAnsiTheme="majorEastAsia"/>
                  <w:sz w:val="28"/>
                  <w:szCs w:val="28"/>
                </w:rPr>
                <w:t>https://course.ncu.edu.tw/Course/main/news/stdExplanation</w:t>
              </w:r>
            </w:hyperlink>
          </w:p>
          <w:p w:rsidR="009A1556" w:rsidRDefault="009A1556" w:rsidP="00C176F0">
            <w:pPr>
              <w:pStyle w:val="a6"/>
              <w:adjustRightInd w:val="0"/>
              <w:snapToGrid w:val="0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  <w:p w:rsidR="009A1556" w:rsidRPr="00C176F0" w:rsidRDefault="009A1556" w:rsidP="009A1556">
            <w:pPr>
              <w:adjustRightInd w:val="0"/>
              <w:snapToGrid w:val="0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大學部學生：</w:t>
            </w:r>
          </w:p>
          <w:p w:rsidR="00C176F0" w:rsidRPr="00C176F0" w:rsidRDefault="00C176F0" w:rsidP="00C176F0">
            <w:pPr>
              <w:pStyle w:val="a6"/>
              <w:adjustRightInd w:val="0"/>
              <w:snapToGrid w:val="0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176F0">
              <w:rPr>
                <w:rFonts w:asciiTheme="majorEastAsia" w:eastAsiaTheme="majorEastAsia" w:hAnsiTheme="majorEastAsia" w:hint="eastAsia"/>
                <w:sz w:val="28"/>
                <w:szCs w:val="28"/>
              </w:rPr>
              <w:t>查看</w:t>
            </w:r>
            <w:r w:rsidR="00CD7CE0">
              <w:rPr>
                <w:rFonts w:asciiTheme="majorEastAsia" w:eastAsiaTheme="majorEastAsia" w:hAnsiTheme="majorEastAsia" w:hint="eastAsia"/>
                <w:sz w:val="28"/>
                <w:szCs w:val="28"/>
              </w:rPr>
              <w:t>共同必修科目修課時段及選課說</w:t>
            </w:r>
            <w:r w:rsidR="00B85CD2">
              <w:rPr>
                <w:rFonts w:asciiTheme="majorEastAsia" w:eastAsiaTheme="majorEastAsia" w:hAnsiTheme="majorEastAsia" w:hint="eastAsia"/>
                <w:sz w:val="28"/>
                <w:szCs w:val="28"/>
              </w:rPr>
              <w:t>明</w:t>
            </w:r>
            <w:r w:rsidR="00CD7CE0">
              <w:rPr>
                <w:rFonts w:asciiTheme="majorEastAsia" w:eastAsiaTheme="majorEastAsia" w:hAnsiTheme="majorEastAsia" w:hint="eastAsia"/>
                <w:sz w:val="28"/>
                <w:szCs w:val="28"/>
              </w:rPr>
              <w:t>，其中</w:t>
            </w:r>
            <w:r w:rsidRPr="00C176F0">
              <w:rPr>
                <w:rFonts w:asciiTheme="majorEastAsia" w:eastAsiaTheme="majorEastAsia" w:hAnsiTheme="majorEastAsia" w:hint="eastAsia"/>
                <w:sz w:val="28"/>
                <w:szCs w:val="28"/>
              </w:rPr>
              <w:t xml:space="preserve"> </w:t>
            </w:r>
          </w:p>
          <w:p w:rsidR="00C176F0" w:rsidRPr="00C176F0" w:rsidRDefault="00C176F0" w:rsidP="00C176F0">
            <w:pPr>
              <w:pStyle w:val="a6"/>
              <w:adjustRightInd w:val="0"/>
              <w:snapToGrid w:val="0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176F0">
              <w:rPr>
                <w:rFonts w:asciiTheme="majorEastAsia" w:eastAsiaTheme="majorEastAsia" w:hAnsiTheme="majorEastAsia" w:hint="eastAsia"/>
                <w:sz w:val="28"/>
                <w:szCs w:val="28"/>
              </w:rPr>
              <w:t>「大</w:t>
            </w:r>
            <w:proofErr w:type="gramStart"/>
            <w:r w:rsidRPr="00C176F0">
              <w:rPr>
                <w:rFonts w:asciiTheme="majorEastAsia" w:eastAsiaTheme="majorEastAsia" w:hAnsiTheme="majorEastAsia" w:hint="eastAsia"/>
                <w:sz w:val="28"/>
                <w:szCs w:val="28"/>
              </w:rPr>
              <w:t>一</w:t>
            </w:r>
            <w:proofErr w:type="gramEnd"/>
            <w:r w:rsidRPr="00C176F0">
              <w:rPr>
                <w:rFonts w:asciiTheme="majorEastAsia" w:eastAsiaTheme="majorEastAsia" w:hAnsiTheme="majorEastAsia" w:hint="eastAsia"/>
                <w:sz w:val="28"/>
                <w:szCs w:val="28"/>
              </w:rPr>
              <w:t>國文」</w:t>
            </w:r>
            <w:hyperlink r:id="rId10" w:history="1">
              <w:r w:rsidRPr="00C176F0">
                <w:rPr>
                  <w:rStyle w:val="a5"/>
                  <w:rFonts w:asciiTheme="majorEastAsia" w:eastAsiaTheme="majorEastAsia" w:hAnsiTheme="majorEastAsia"/>
                  <w:sz w:val="28"/>
                  <w:szCs w:val="28"/>
                </w:rPr>
                <w:t>http://pdc.adm.ncu.edu.tw/Course/course/COUR_11.pdf</w:t>
              </w:r>
            </w:hyperlink>
          </w:p>
          <w:p w:rsidR="00C176F0" w:rsidRPr="00C176F0" w:rsidRDefault="00C176F0" w:rsidP="00C176F0">
            <w:pPr>
              <w:pStyle w:val="a6"/>
              <w:adjustRightInd w:val="0"/>
              <w:snapToGrid w:val="0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176F0">
              <w:rPr>
                <w:rFonts w:asciiTheme="majorEastAsia" w:eastAsiaTheme="majorEastAsia" w:hAnsiTheme="majorEastAsia" w:hint="eastAsia"/>
                <w:sz w:val="28"/>
                <w:szCs w:val="28"/>
              </w:rPr>
              <w:t>「大</w:t>
            </w:r>
            <w:proofErr w:type="gramStart"/>
            <w:r w:rsidRPr="00C176F0">
              <w:rPr>
                <w:rFonts w:asciiTheme="majorEastAsia" w:eastAsiaTheme="majorEastAsia" w:hAnsiTheme="majorEastAsia" w:hint="eastAsia"/>
                <w:sz w:val="28"/>
                <w:szCs w:val="28"/>
              </w:rPr>
              <w:t>一</w:t>
            </w:r>
            <w:proofErr w:type="gramEnd"/>
            <w:r w:rsidRPr="00C176F0">
              <w:rPr>
                <w:rFonts w:asciiTheme="majorEastAsia" w:eastAsiaTheme="majorEastAsia" w:hAnsiTheme="majorEastAsia" w:hint="eastAsia"/>
                <w:sz w:val="28"/>
                <w:szCs w:val="28"/>
              </w:rPr>
              <w:t>英文」</w:t>
            </w:r>
            <w:hyperlink r:id="rId11" w:history="1">
              <w:r w:rsidRPr="00C176F0">
                <w:rPr>
                  <w:rStyle w:val="a5"/>
                  <w:rFonts w:asciiTheme="majorEastAsia" w:eastAsiaTheme="majorEastAsia" w:hAnsiTheme="majorEastAsia"/>
                  <w:sz w:val="28"/>
                  <w:szCs w:val="28"/>
                </w:rPr>
                <w:t>http://pdc.adm.ncu.edu.tw/Course/course/COUR_00.pdf</w:t>
              </w:r>
            </w:hyperlink>
          </w:p>
          <w:p w:rsidR="00C176F0" w:rsidRPr="00CC2646" w:rsidRDefault="00C176F0" w:rsidP="00C176F0">
            <w:pPr>
              <w:pStyle w:val="a6"/>
              <w:adjustRightInd w:val="0"/>
              <w:snapToGrid w:val="0"/>
              <w:rPr>
                <w:rFonts w:asciiTheme="majorEastAsia" w:eastAsiaTheme="majorEastAsia" w:hAnsiTheme="majorEastAsia"/>
                <w:color w:val="000000" w:themeColor="text1"/>
                <w:sz w:val="28"/>
                <w:szCs w:val="28"/>
              </w:rPr>
            </w:pPr>
            <w:r w:rsidRPr="00CC2646">
              <w:rPr>
                <w:rFonts w:asciiTheme="majorEastAsia" w:eastAsiaTheme="majorEastAsia" w:hAnsiTheme="majorEastAsia" w:hint="eastAsia"/>
                <w:color w:val="000000" w:themeColor="text1"/>
                <w:sz w:val="28"/>
                <w:szCs w:val="28"/>
              </w:rPr>
              <w:t>這兩門課程須依</w:t>
            </w:r>
            <w:r w:rsidR="009A1556">
              <w:rPr>
                <w:rFonts w:asciiTheme="majorEastAsia" w:eastAsiaTheme="majorEastAsia" w:hAnsiTheme="majorEastAsia" w:hint="eastAsia"/>
                <w:color w:val="000000" w:themeColor="text1"/>
                <w:sz w:val="28"/>
                <w:szCs w:val="28"/>
              </w:rPr>
              <w:t>校方已排定各學系之</w:t>
            </w:r>
            <w:r w:rsidR="009A1556" w:rsidRPr="00CC2646">
              <w:rPr>
                <w:rFonts w:asciiTheme="majorEastAsia" w:eastAsiaTheme="majorEastAsia" w:hAnsiTheme="majorEastAsia" w:hint="eastAsia"/>
                <w:color w:val="000000" w:themeColor="text1"/>
                <w:sz w:val="28"/>
                <w:szCs w:val="28"/>
              </w:rPr>
              <w:t>上課</w:t>
            </w:r>
            <w:r w:rsidRPr="00CC2646">
              <w:rPr>
                <w:rFonts w:asciiTheme="majorEastAsia" w:eastAsiaTheme="majorEastAsia" w:hAnsiTheme="majorEastAsia" w:hint="eastAsia"/>
                <w:color w:val="000000" w:themeColor="text1"/>
                <w:sz w:val="28"/>
                <w:szCs w:val="28"/>
              </w:rPr>
              <w:t>時段</w:t>
            </w:r>
            <w:r w:rsidR="003675D1">
              <w:rPr>
                <w:rFonts w:asciiTheme="majorEastAsia" w:eastAsiaTheme="majorEastAsia" w:hAnsiTheme="majorEastAsia" w:hint="eastAsia"/>
                <w:color w:val="000000" w:themeColor="text1"/>
                <w:sz w:val="28"/>
                <w:szCs w:val="28"/>
              </w:rPr>
              <w:t>，</w:t>
            </w:r>
            <w:r w:rsidRPr="00CC2646">
              <w:rPr>
                <w:rFonts w:asciiTheme="majorEastAsia" w:eastAsiaTheme="majorEastAsia" w:hAnsiTheme="majorEastAsia" w:hint="eastAsia"/>
                <w:color w:val="000000" w:themeColor="text1"/>
                <w:sz w:val="28"/>
                <w:szCs w:val="28"/>
              </w:rPr>
              <w:t>不得任意更動</w:t>
            </w:r>
          </w:p>
          <w:p w:rsidR="00C176F0" w:rsidRDefault="00C176F0" w:rsidP="00C176F0">
            <w:pPr>
              <w:pStyle w:val="a6"/>
              <w:adjustRightInd w:val="0"/>
              <w:snapToGrid w:val="0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  <w:p w:rsidR="00CD7CE0" w:rsidRDefault="00CD7CE0" w:rsidP="00C176F0">
            <w:pPr>
              <w:pStyle w:val="a6"/>
              <w:adjustRightInd w:val="0"/>
              <w:snapToGrid w:val="0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研究所學生：</w:t>
            </w:r>
          </w:p>
          <w:p w:rsidR="00C176F0" w:rsidRPr="00C176F0" w:rsidRDefault="00C176F0" w:rsidP="00CD7CE0">
            <w:pPr>
              <w:widowControl/>
              <w:autoSpaceDE w:val="0"/>
              <w:autoSpaceDN w:val="0"/>
              <w:adjustRightInd w:val="0"/>
              <w:snapToGrid w:val="0"/>
              <w:spacing w:line="320" w:lineRule="exact"/>
              <w:textAlignment w:val="bottom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176F0">
              <w:rPr>
                <w:rFonts w:asciiTheme="majorEastAsia" w:eastAsiaTheme="majorEastAsia" w:hAnsiTheme="majorEastAsia" w:hint="eastAsia"/>
                <w:sz w:val="28"/>
                <w:szCs w:val="28"/>
              </w:rPr>
              <w:t>查看</w:t>
            </w:r>
            <w:r w:rsidR="00CD7CE0">
              <w:rPr>
                <w:rFonts w:asciiTheme="majorEastAsia" w:eastAsiaTheme="majorEastAsia" w:hAnsiTheme="majorEastAsia" w:hint="eastAsia"/>
                <w:sz w:val="28"/>
                <w:szCs w:val="28"/>
              </w:rPr>
              <w:t>各項選課規定，尤其應</w:t>
            </w:r>
            <w:r w:rsidR="00CC2646">
              <w:rPr>
                <w:rFonts w:asciiTheme="majorEastAsia" w:eastAsiaTheme="majorEastAsia" w:hAnsiTheme="majorEastAsia" w:hint="eastAsia"/>
                <w:sz w:val="28"/>
                <w:szCs w:val="28"/>
              </w:rPr>
              <w:t>特別</w:t>
            </w:r>
            <w:r w:rsidR="00CD7CE0">
              <w:rPr>
                <w:rFonts w:asciiTheme="majorEastAsia" w:eastAsiaTheme="majorEastAsia" w:hAnsiTheme="majorEastAsia" w:hint="eastAsia"/>
                <w:sz w:val="28"/>
                <w:szCs w:val="28"/>
              </w:rPr>
              <w:t xml:space="preserve">留意　</w:t>
            </w:r>
            <w:hyperlink r:id="rId12" w:tgtFrame="_blank" w:history="1">
              <w:r w:rsidR="00CD7CE0">
                <w:rPr>
                  <w:rStyle w:val="a5"/>
                </w:rPr>
                <w:t>選課時間表使用說明</w:t>
              </w:r>
            </w:hyperlink>
          </w:p>
        </w:tc>
      </w:tr>
      <w:tr w:rsidR="00CD7CE0" w:rsidRPr="00C176F0" w:rsidTr="003675D1">
        <w:trPr>
          <w:trHeight w:val="695"/>
        </w:trPr>
        <w:tc>
          <w:tcPr>
            <w:tcW w:w="12892" w:type="dxa"/>
            <w:vAlign w:val="center"/>
          </w:tcPr>
          <w:p w:rsidR="00CD7CE0" w:rsidRPr="00CD7CE0" w:rsidRDefault="00CD7CE0" w:rsidP="00CC2646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176F0">
              <w:rPr>
                <w:rFonts w:asciiTheme="majorEastAsia" w:eastAsiaTheme="majorEastAsia" w:hAnsiTheme="majorEastAsia" w:hint="eastAsia"/>
                <w:sz w:val="28"/>
                <w:szCs w:val="28"/>
              </w:rPr>
              <w:t>第三步驟：(</w:t>
            </w:r>
            <w:r w:rsidRPr="00C176F0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必修課程都選了嗎?</w:t>
            </w:r>
            <w:r w:rsidRPr="00C176F0">
              <w:rPr>
                <w:rFonts w:asciiTheme="majorEastAsia" w:eastAsiaTheme="majorEastAsia" w:hAnsiTheme="majorEastAsia" w:hint="eastAsia"/>
                <w:sz w:val="28"/>
                <w:szCs w:val="28"/>
              </w:rPr>
              <w:t>)</w:t>
            </w:r>
          </w:p>
        </w:tc>
      </w:tr>
      <w:tr w:rsidR="00CD7CE0" w:rsidRPr="00C176F0" w:rsidTr="003675D1">
        <w:trPr>
          <w:trHeight w:val="973"/>
        </w:trPr>
        <w:tc>
          <w:tcPr>
            <w:tcW w:w="12892" w:type="dxa"/>
            <w:vAlign w:val="center"/>
          </w:tcPr>
          <w:p w:rsidR="00CD7CE0" w:rsidRPr="00C176F0" w:rsidRDefault="00CD7CE0" w:rsidP="00CD7CE0">
            <w:pPr>
              <w:pStyle w:val="a6"/>
              <w:adjustRightInd w:val="0"/>
              <w:snapToGrid w:val="0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176F0">
              <w:rPr>
                <w:rFonts w:asciiTheme="majorEastAsia" w:eastAsiaTheme="majorEastAsia" w:hAnsiTheme="majorEastAsia" w:hint="eastAsia"/>
                <w:sz w:val="28"/>
                <w:szCs w:val="28"/>
              </w:rPr>
              <w:t>登入選課系統(</w:t>
            </w:r>
            <w:hyperlink r:id="rId13" w:history="1">
              <w:r w:rsidRPr="00C176F0">
                <w:rPr>
                  <w:rStyle w:val="a5"/>
                  <w:rFonts w:asciiTheme="majorEastAsia" w:eastAsiaTheme="majorEastAsia" w:hAnsiTheme="majorEastAsia"/>
                  <w:sz w:val="28"/>
                  <w:szCs w:val="28"/>
                </w:rPr>
                <w:t>https://course.ncu.edu.tw</w:t>
              </w:r>
            </w:hyperlink>
            <w:r w:rsidRPr="00C176F0">
              <w:rPr>
                <w:rFonts w:asciiTheme="majorEastAsia" w:eastAsiaTheme="majorEastAsia" w:hAnsiTheme="majorEastAsia" w:hint="eastAsia"/>
                <w:sz w:val="28"/>
                <w:szCs w:val="28"/>
              </w:rPr>
              <w:t>) -&gt;個人功能表 -&gt;印出A4版課表(部份必修課程已先幫同學預選好</w:t>
            </w:r>
            <w:r w:rsidR="003675D1">
              <w:rPr>
                <w:rFonts w:asciiTheme="majorEastAsia" w:eastAsiaTheme="majorEastAsia" w:hAnsiTheme="majorEastAsia" w:hint="eastAsia"/>
                <w:sz w:val="28"/>
                <w:szCs w:val="28"/>
              </w:rPr>
              <w:t>，</w:t>
            </w:r>
            <w:r w:rsidRPr="00C176F0">
              <w:rPr>
                <w:rFonts w:asciiTheme="majorEastAsia" w:eastAsiaTheme="majorEastAsia" w:hAnsiTheme="majorEastAsia" w:hint="eastAsia"/>
                <w:sz w:val="28"/>
                <w:szCs w:val="28"/>
              </w:rPr>
              <w:t>未預選之系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(所)</w:t>
            </w:r>
            <w:r w:rsidRPr="00C176F0">
              <w:rPr>
                <w:rFonts w:asciiTheme="majorEastAsia" w:eastAsiaTheme="majorEastAsia" w:hAnsiTheme="majorEastAsia" w:hint="eastAsia"/>
                <w:sz w:val="28"/>
                <w:szCs w:val="28"/>
              </w:rPr>
              <w:t>定必修科目或共同必修科目請自行排入課表中</w:t>
            </w:r>
            <w:r w:rsidR="00795E85">
              <w:rPr>
                <w:rFonts w:asciiTheme="majorEastAsia" w:eastAsiaTheme="majorEastAsia" w:hAnsiTheme="majorEastAsia" w:hint="eastAsia"/>
                <w:sz w:val="28"/>
                <w:szCs w:val="28"/>
              </w:rPr>
              <w:t>，待加退選期間做正式的課程加選。</w:t>
            </w:r>
            <w:r w:rsidRPr="00C176F0">
              <w:rPr>
                <w:rFonts w:asciiTheme="majorEastAsia" w:eastAsiaTheme="majorEastAsia" w:hAnsiTheme="majorEastAsia" w:hint="eastAsia"/>
                <w:sz w:val="28"/>
                <w:szCs w:val="28"/>
              </w:rPr>
              <w:t>)</w:t>
            </w:r>
          </w:p>
        </w:tc>
      </w:tr>
      <w:tr w:rsidR="00CD7CE0" w:rsidRPr="00C176F0" w:rsidTr="003675D1">
        <w:trPr>
          <w:trHeight w:val="699"/>
        </w:trPr>
        <w:tc>
          <w:tcPr>
            <w:tcW w:w="12892" w:type="dxa"/>
            <w:vAlign w:val="center"/>
          </w:tcPr>
          <w:p w:rsidR="00F22D5C" w:rsidRPr="00CD7CE0" w:rsidRDefault="00CD7CE0" w:rsidP="00CC2646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176F0">
              <w:rPr>
                <w:rFonts w:asciiTheme="majorEastAsia" w:eastAsiaTheme="majorEastAsia" w:hAnsiTheme="majorEastAsia" w:hint="eastAsia"/>
                <w:sz w:val="28"/>
                <w:szCs w:val="28"/>
              </w:rPr>
              <w:t>第四步驟：(</w:t>
            </w:r>
            <w:r w:rsidRPr="00CD7CE0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大學部</w:t>
            </w:r>
            <w:r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學生</w:t>
            </w:r>
            <w:r w:rsidRPr="00C176F0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通識課程該</w:t>
            </w:r>
            <w:r w:rsidR="00CC2646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如何</w:t>
            </w:r>
            <w:r w:rsidRPr="00C176F0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安排?</w:t>
            </w:r>
            <w:r w:rsidRPr="00C176F0">
              <w:rPr>
                <w:rFonts w:asciiTheme="majorEastAsia" w:eastAsiaTheme="majorEastAsia" w:hAnsiTheme="majorEastAsia" w:hint="eastAsia"/>
                <w:sz w:val="28"/>
                <w:szCs w:val="28"/>
              </w:rPr>
              <w:t>)</w:t>
            </w:r>
          </w:p>
        </w:tc>
      </w:tr>
      <w:tr w:rsidR="00CD7CE0" w:rsidRPr="00C176F0" w:rsidTr="003675D1">
        <w:trPr>
          <w:trHeight w:val="1963"/>
        </w:trPr>
        <w:tc>
          <w:tcPr>
            <w:tcW w:w="12892" w:type="dxa"/>
            <w:vAlign w:val="center"/>
          </w:tcPr>
          <w:p w:rsidR="00CD7CE0" w:rsidRPr="00CD7CE0" w:rsidRDefault="00CD7CE0" w:rsidP="00CD7CE0">
            <w:pPr>
              <w:adjustRightInd w:val="0"/>
              <w:snapToGrid w:val="0"/>
              <w:rPr>
                <w:sz w:val="28"/>
                <w:szCs w:val="28"/>
              </w:rPr>
            </w:pPr>
            <w:r w:rsidRPr="00CD7CE0">
              <w:rPr>
                <w:rFonts w:hint="eastAsia"/>
                <w:sz w:val="28"/>
                <w:szCs w:val="28"/>
              </w:rPr>
              <w:t>將大</w:t>
            </w:r>
            <w:proofErr w:type="gramStart"/>
            <w:r w:rsidRPr="00CD7CE0">
              <w:rPr>
                <w:rFonts w:hint="eastAsia"/>
                <w:sz w:val="28"/>
                <w:szCs w:val="28"/>
              </w:rPr>
              <w:t>一</w:t>
            </w:r>
            <w:proofErr w:type="gramEnd"/>
            <w:r w:rsidRPr="00CD7CE0">
              <w:rPr>
                <w:rFonts w:hint="eastAsia"/>
                <w:sz w:val="28"/>
                <w:szCs w:val="28"/>
              </w:rPr>
              <w:t>國文及大</w:t>
            </w:r>
            <w:proofErr w:type="gramStart"/>
            <w:r w:rsidRPr="00CD7CE0">
              <w:rPr>
                <w:rFonts w:hint="eastAsia"/>
                <w:sz w:val="28"/>
                <w:szCs w:val="28"/>
              </w:rPr>
              <w:t>一</w:t>
            </w:r>
            <w:proofErr w:type="gramEnd"/>
            <w:r w:rsidRPr="00CD7CE0">
              <w:rPr>
                <w:rFonts w:hint="eastAsia"/>
                <w:sz w:val="28"/>
                <w:szCs w:val="28"/>
              </w:rPr>
              <w:t>英文修</w:t>
            </w:r>
            <w:proofErr w:type="gramStart"/>
            <w:r w:rsidRPr="00CD7CE0">
              <w:rPr>
                <w:rFonts w:hint="eastAsia"/>
                <w:sz w:val="28"/>
                <w:szCs w:val="28"/>
              </w:rPr>
              <w:t>課時段先填入</w:t>
            </w:r>
            <w:proofErr w:type="gramEnd"/>
            <w:r w:rsidRPr="00CD7CE0">
              <w:rPr>
                <w:rFonts w:hint="eastAsia"/>
                <w:sz w:val="28"/>
                <w:szCs w:val="28"/>
              </w:rPr>
              <w:t>功課表中，剩餘時段再挑選有興趣的通識核心必修課程（課號前兩碼為</w:t>
            </w:r>
            <w:r w:rsidRPr="00CD7CE0">
              <w:rPr>
                <w:sz w:val="28"/>
                <w:szCs w:val="28"/>
              </w:rPr>
              <w:t>’</w:t>
            </w:r>
            <w:r w:rsidRPr="00CD7CE0">
              <w:rPr>
                <w:rFonts w:hint="eastAsia"/>
                <w:sz w:val="28"/>
                <w:szCs w:val="28"/>
              </w:rPr>
              <w:t>CC</w:t>
            </w:r>
            <w:r w:rsidRPr="00CD7CE0">
              <w:rPr>
                <w:sz w:val="28"/>
                <w:szCs w:val="28"/>
              </w:rPr>
              <w:t>’</w:t>
            </w:r>
            <w:r w:rsidRPr="00CD7CE0">
              <w:rPr>
                <w:rFonts w:hint="eastAsia"/>
                <w:sz w:val="28"/>
                <w:szCs w:val="28"/>
              </w:rPr>
              <w:t>）或通識選修課程</w:t>
            </w:r>
            <w:r w:rsidRPr="00CD7CE0">
              <w:rPr>
                <w:rFonts w:hint="eastAsia"/>
                <w:sz w:val="28"/>
                <w:szCs w:val="28"/>
              </w:rPr>
              <w:t>(</w:t>
            </w:r>
            <w:proofErr w:type="gramStart"/>
            <w:r w:rsidRPr="00CD7CE0">
              <w:rPr>
                <w:rFonts w:hint="eastAsia"/>
                <w:sz w:val="28"/>
                <w:szCs w:val="28"/>
              </w:rPr>
              <w:t>課號前兩</w:t>
            </w:r>
            <w:proofErr w:type="gramEnd"/>
            <w:r w:rsidRPr="00CD7CE0">
              <w:rPr>
                <w:rFonts w:hint="eastAsia"/>
                <w:sz w:val="28"/>
                <w:szCs w:val="28"/>
              </w:rPr>
              <w:t>碼為</w:t>
            </w:r>
            <w:proofErr w:type="gramStart"/>
            <w:r w:rsidRPr="00CD7CE0">
              <w:rPr>
                <w:sz w:val="28"/>
                <w:szCs w:val="28"/>
              </w:rPr>
              <w:t>’</w:t>
            </w:r>
            <w:proofErr w:type="gramEnd"/>
            <w:r w:rsidRPr="00CD7CE0">
              <w:rPr>
                <w:rFonts w:hint="eastAsia"/>
                <w:sz w:val="28"/>
                <w:szCs w:val="28"/>
              </w:rPr>
              <w:t>GS</w:t>
            </w:r>
            <w:proofErr w:type="gramStart"/>
            <w:r w:rsidRPr="00CD7CE0">
              <w:rPr>
                <w:sz w:val="28"/>
                <w:szCs w:val="28"/>
              </w:rPr>
              <w:t>’</w:t>
            </w:r>
            <w:proofErr w:type="gramEnd"/>
            <w:r w:rsidRPr="00CD7CE0">
              <w:rPr>
                <w:rFonts w:hint="eastAsia"/>
                <w:sz w:val="28"/>
                <w:szCs w:val="28"/>
              </w:rPr>
              <w:t>)</w:t>
            </w:r>
            <w:r w:rsidRPr="00CD7CE0">
              <w:rPr>
                <w:rFonts w:hint="eastAsia"/>
                <w:sz w:val="28"/>
                <w:szCs w:val="28"/>
              </w:rPr>
              <w:t>。</w:t>
            </w:r>
          </w:p>
          <w:p w:rsidR="00CD7CE0" w:rsidRPr="00CD7CE0" w:rsidRDefault="00CD7CE0" w:rsidP="00CD7CE0">
            <w:pPr>
              <w:adjustRightInd w:val="0"/>
              <w:snapToGrid w:val="0"/>
              <w:rPr>
                <w:sz w:val="28"/>
                <w:szCs w:val="28"/>
              </w:rPr>
            </w:pPr>
          </w:p>
          <w:p w:rsidR="00CD7CE0" w:rsidRPr="00CD7CE0" w:rsidRDefault="00CD7CE0" w:rsidP="00CC2646">
            <w:pPr>
              <w:adjustRightInd w:val="0"/>
              <w:snapToGrid w:val="0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D7CE0">
              <w:rPr>
                <w:rFonts w:hint="eastAsia"/>
                <w:sz w:val="28"/>
                <w:szCs w:val="28"/>
              </w:rPr>
              <w:t>其中大</w:t>
            </w:r>
            <w:proofErr w:type="gramStart"/>
            <w:r w:rsidRPr="00CD7CE0">
              <w:rPr>
                <w:rFonts w:hint="eastAsia"/>
                <w:sz w:val="28"/>
                <w:szCs w:val="28"/>
              </w:rPr>
              <w:t>一</w:t>
            </w:r>
            <w:proofErr w:type="gramEnd"/>
            <w:r w:rsidRPr="00CD7CE0">
              <w:rPr>
                <w:rFonts w:hint="eastAsia"/>
                <w:sz w:val="28"/>
                <w:szCs w:val="28"/>
              </w:rPr>
              <w:t>國文為多選</w:t>
            </w:r>
            <w:r w:rsidRPr="00CD7CE0">
              <w:rPr>
                <w:rFonts w:hint="eastAsia"/>
                <w:sz w:val="28"/>
                <w:szCs w:val="28"/>
              </w:rPr>
              <w:t>1(</w:t>
            </w:r>
            <w:r w:rsidRPr="00CD7CE0">
              <w:rPr>
                <w:rFonts w:hint="eastAsia"/>
                <w:color w:val="0000FF"/>
                <w:sz w:val="28"/>
                <w:szCs w:val="28"/>
              </w:rPr>
              <w:t>只會中選一門</w:t>
            </w:r>
            <w:r w:rsidRPr="00CD7CE0">
              <w:rPr>
                <w:rFonts w:hint="eastAsia"/>
                <w:sz w:val="28"/>
                <w:szCs w:val="28"/>
              </w:rPr>
              <w:t>)</w:t>
            </w:r>
            <w:r w:rsidRPr="00CD7CE0">
              <w:rPr>
                <w:rFonts w:hint="eastAsia"/>
                <w:sz w:val="28"/>
                <w:szCs w:val="28"/>
              </w:rPr>
              <w:t>，通識</w:t>
            </w:r>
            <w:r w:rsidRPr="00CD7CE0">
              <w:rPr>
                <w:rFonts w:hint="eastAsia"/>
                <w:sz w:val="28"/>
                <w:szCs w:val="28"/>
              </w:rPr>
              <w:t>(</w:t>
            </w:r>
            <w:r w:rsidRPr="00CD7CE0">
              <w:rPr>
                <w:rFonts w:hint="eastAsia"/>
                <w:sz w:val="28"/>
                <w:szCs w:val="28"/>
              </w:rPr>
              <w:t>含核心必修及通識選修</w:t>
            </w:r>
            <w:r w:rsidRPr="00CD7CE0">
              <w:rPr>
                <w:rFonts w:hint="eastAsia"/>
                <w:sz w:val="28"/>
                <w:szCs w:val="28"/>
              </w:rPr>
              <w:t>)</w:t>
            </w:r>
            <w:r w:rsidRPr="00CD7CE0">
              <w:rPr>
                <w:rFonts w:hint="eastAsia"/>
                <w:sz w:val="28"/>
                <w:szCs w:val="28"/>
              </w:rPr>
              <w:t>為多選</w:t>
            </w:r>
            <w:r w:rsidRPr="00CD7CE0">
              <w:rPr>
                <w:rFonts w:hint="eastAsia"/>
                <w:sz w:val="28"/>
                <w:szCs w:val="28"/>
              </w:rPr>
              <w:t>2</w:t>
            </w:r>
            <w:r w:rsidRPr="00CD7CE0">
              <w:rPr>
                <w:rFonts w:hint="eastAsia"/>
                <w:sz w:val="28"/>
                <w:szCs w:val="28"/>
              </w:rPr>
              <w:t>之興趣選項</w:t>
            </w:r>
            <w:r>
              <w:rPr>
                <w:rFonts w:hint="eastAsia"/>
                <w:sz w:val="28"/>
                <w:szCs w:val="28"/>
              </w:rPr>
              <w:t>課程</w:t>
            </w:r>
            <w:r w:rsidRPr="00CD7CE0">
              <w:rPr>
                <w:rFonts w:hint="eastAsia"/>
                <w:sz w:val="28"/>
                <w:szCs w:val="28"/>
              </w:rPr>
              <w:t>(</w:t>
            </w:r>
            <w:r w:rsidRPr="00CD7CE0">
              <w:rPr>
                <w:rFonts w:hint="eastAsia"/>
                <w:color w:val="0000FF"/>
                <w:sz w:val="28"/>
                <w:szCs w:val="28"/>
              </w:rPr>
              <w:t>四大領域合計至多中選</w:t>
            </w:r>
            <w:r w:rsidRPr="00CD7CE0">
              <w:rPr>
                <w:rFonts w:hint="eastAsia"/>
                <w:color w:val="0000FF"/>
                <w:sz w:val="28"/>
                <w:szCs w:val="28"/>
              </w:rPr>
              <w:t>2</w:t>
            </w:r>
            <w:r w:rsidRPr="00CD7CE0">
              <w:rPr>
                <w:rFonts w:hint="eastAsia"/>
                <w:color w:val="0000FF"/>
                <w:sz w:val="28"/>
                <w:szCs w:val="28"/>
              </w:rPr>
              <w:t>門</w:t>
            </w:r>
            <w:r w:rsidRPr="00CD7CE0">
              <w:rPr>
                <w:rFonts w:hint="eastAsia"/>
                <w:sz w:val="28"/>
                <w:szCs w:val="28"/>
              </w:rPr>
              <w:t>)</w:t>
            </w:r>
            <w:r w:rsidRPr="00CD7CE0">
              <w:rPr>
                <w:rFonts w:hint="eastAsia"/>
                <w:sz w:val="28"/>
                <w:szCs w:val="28"/>
              </w:rPr>
              <w:t>，可以多選幾門課並依個人興趣排好</w:t>
            </w:r>
            <w:proofErr w:type="gramStart"/>
            <w:r w:rsidRPr="00CD7CE0">
              <w:rPr>
                <w:rFonts w:hint="eastAsia"/>
                <w:sz w:val="28"/>
                <w:szCs w:val="28"/>
              </w:rPr>
              <w:t>志願序讓系統</w:t>
            </w:r>
            <w:proofErr w:type="gramEnd"/>
            <w:r w:rsidRPr="00CD7CE0">
              <w:rPr>
                <w:rFonts w:hint="eastAsia"/>
                <w:sz w:val="28"/>
                <w:szCs w:val="28"/>
              </w:rPr>
              <w:t>分發篩選。</w:t>
            </w:r>
          </w:p>
        </w:tc>
      </w:tr>
      <w:tr w:rsidR="00CC2646" w:rsidRPr="00C176F0" w:rsidTr="003675D1">
        <w:trPr>
          <w:trHeight w:val="828"/>
        </w:trPr>
        <w:tc>
          <w:tcPr>
            <w:tcW w:w="12892" w:type="dxa"/>
            <w:vAlign w:val="center"/>
          </w:tcPr>
          <w:p w:rsidR="00CC2646" w:rsidRPr="00CC2646" w:rsidRDefault="00CC2646" w:rsidP="008306EE">
            <w:pPr>
              <w:adjustRightInd w:val="0"/>
              <w:snapToGrid w:val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最後叮嚀</w:t>
            </w:r>
          </w:p>
        </w:tc>
      </w:tr>
      <w:tr w:rsidR="00CD7CE0" w:rsidRPr="00C176F0" w:rsidTr="003675D1">
        <w:trPr>
          <w:trHeight w:val="1408"/>
        </w:trPr>
        <w:tc>
          <w:tcPr>
            <w:tcW w:w="12892" w:type="dxa"/>
            <w:vAlign w:val="center"/>
          </w:tcPr>
          <w:p w:rsidR="00F31F93" w:rsidRDefault="00F31F93" w:rsidP="0085076F">
            <w:pPr>
              <w:adjustRightInd w:val="0"/>
              <w:snapToGrid w:val="0"/>
              <w:rPr>
                <w:rFonts w:asciiTheme="minorEastAsia" w:hAnsiTheme="minorEastAsia"/>
                <w:sz w:val="28"/>
                <w:szCs w:val="28"/>
              </w:rPr>
            </w:pPr>
            <w:r w:rsidRPr="004D34ED">
              <w:rPr>
                <w:rFonts w:asciiTheme="minorEastAsia" w:hAnsiTheme="minorEastAsia" w:hint="eastAsia"/>
                <w:sz w:val="28"/>
                <w:szCs w:val="28"/>
              </w:rPr>
              <w:t>選課之前可先</w:t>
            </w:r>
            <w:proofErr w:type="gramStart"/>
            <w:r w:rsidRPr="004D34ED">
              <w:rPr>
                <w:rFonts w:asciiTheme="minorEastAsia" w:hAnsiTheme="minorEastAsia" w:hint="eastAsia"/>
                <w:sz w:val="28"/>
                <w:szCs w:val="28"/>
              </w:rPr>
              <w:t>瀏覽課綱</w:t>
            </w:r>
            <w:proofErr w:type="gramEnd"/>
            <w:r w:rsidRPr="004D34ED">
              <w:rPr>
                <w:rFonts w:asciiTheme="minorEastAsia" w:hAnsiTheme="minorEastAsia" w:hint="eastAsia"/>
                <w:sz w:val="28"/>
                <w:szCs w:val="28"/>
              </w:rPr>
              <w:t>，了解上課內容之後再選定修習之課程。</w:t>
            </w:r>
          </w:p>
          <w:p w:rsidR="008306EE" w:rsidRDefault="00CC2646" w:rsidP="0085076F">
            <w:pPr>
              <w:adjustRightInd w:val="0"/>
              <w:snapToGrid w:val="0"/>
              <w:rPr>
                <w:sz w:val="28"/>
                <w:szCs w:val="28"/>
              </w:rPr>
            </w:pPr>
            <w:r w:rsidRPr="008306EE">
              <w:rPr>
                <w:rFonts w:hint="eastAsia"/>
                <w:sz w:val="28"/>
                <w:szCs w:val="28"/>
              </w:rPr>
              <w:t>上列步驟完成後再於</w:t>
            </w:r>
            <w:r w:rsidR="008306EE" w:rsidRPr="008306EE">
              <w:rPr>
                <w:rFonts w:hint="eastAsia"/>
                <w:sz w:val="28"/>
                <w:szCs w:val="28"/>
              </w:rPr>
              <w:t>9/11</w:t>
            </w:r>
            <w:r w:rsidR="008306EE" w:rsidRPr="008306EE">
              <w:rPr>
                <w:rFonts w:hint="eastAsia"/>
                <w:sz w:val="28"/>
                <w:szCs w:val="28"/>
              </w:rPr>
              <w:t>早上</w:t>
            </w:r>
            <w:r w:rsidR="008306EE" w:rsidRPr="008306EE">
              <w:rPr>
                <w:rFonts w:hint="eastAsia"/>
                <w:sz w:val="28"/>
                <w:szCs w:val="28"/>
              </w:rPr>
              <w:t>9:00</w:t>
            </w:r>
            <w:r w:rsidR="008306EE" w:rsidRPr="008306EE">
              <w:rPr>
                <w:rFonts w:hint="eastAsia"/>
                <w:sz w:val="28"/>
                <w:szCs w:val="28"/>
              </w:rPr>
              <w:t>以後登入選課系統做正式的課程加</w:t>
            </w:r>
            <w:r w:rsidR="002A27B8">
              <w:rPr>
                <w:rFonts w:hint="eastAsia"/>
                <w:sz w:val="28"/>
                <w:szCs w:val="28"/>
              </w:rPr>
              <w:t>退</w:t>
            </w:r>
            <w:r w:rsidR="008306EE" w:rsidRPr="008306EE">
              <w:rPr>
                <w:rFonts w:hint="eastAsia"/>
                <w:sz w:val="28"/>
                <w:szCs w:val="28"/>
              </w:rPr>
              <w:t>選，</w:t>
            </w:r>
            <w:r w:rsidR="008306EE" w:rsidRPr="008306EE">
              <w:rPr>
                <w:rFonts w:hint="eastAsia"/>
                <w:color w:val="FF0000"/>
                <w:sz w:val="28"/>
                <w:szCs w:val="28"/>
              </w:rPr>
              <w:t>9/13</w:t>
            </w:r>
            <w:r w:rsidR="008306EE" w:rsidRPr="008306EE">
              <w:rPr>
                <w:rFonts w:hint="eastAsia"/>
                <w:color w:val="0000FF"/>
                <w:sz w:val="28"/>
                <w:szCs w:val="28"/>
              </w:rPr>
              <w:t>開始每天早上</w:t>
            </w:r>
            <w:r w:rsidR="008306EE" w:rsidRPr="008306EE">
              <w:rPr>
                <w:rFonts w:hint="eastAsia"/>
                <w:color w:val="0000FF"/>
                <w:sz w:val="28"/>
                <w:szCs w:val="28"/>
              </w:rPr>
              <w:t>7</w:t>
            </w:r>
            <w:r w:rsidR="008306EE" w:rsidRPr="008306EE">
              <w:rPr>
                <w:color w:val="0000FF"/>
                <w:sz w:val="28"/>
                <w:szCs w:val="28"/>
              </w:rPr>
              <w:t>:00~</w:t>
            </w:r>
            <w:r w:rsidR="008306EE" w:rsidRPr="008306EE">
              <w:rPr>
                <w:rFonts w:hint="eastAsia"/>
                <w:color w:val="0000FF"/>
                <w:sz w:val="28"/>
                <w:szCs w:val="28"/>
              </w:rPr>
              <w:t>9</w:t>
            </w:r>
            <w:r w:rsidR="008306EE" w:rsidRPr="008306EE">
              <w:rPr>
                <w:color w:val="0000FF"/>
                <w:sz w:val="28"/>
                <w:szCs w:val="28"/>
              </w:rPr>
              <w:t>:00</w:t>
            </w:r>
            <w:r w:rsidR="008306EE" w:rsidRPr="008306EE">
              <w:rPr>
                <w:rFonts w:hint="eastAsia"/>
                <w:color w:val="0000FF"/>
                <w:sz w:val="28"/>
                <w:szCs w:val="28"/>
              </w:rPr>
              <w:t>分發</w:t>
            </w:r>
            <w:r w:rsidR="003675D1">
              <w:rPr>
                <w:rFonts w:hint="eastAsia"/>
                <w:color w:val="0000FF"/>
                <w:sz w:val="28"/>
                <w:szCs w:val="28"/>
              </w:rPr>
              <w:t>，</w:t>
            </w:r>
            <w:r w:rsidR="008306EE" w:rsidRPr="008306EE">
              <w:rPr>
                <w:rFonts w:hint="eastAsia"/>
                <w:color w:val="0000FF"/>
                <w:sz w:val="28"/>
                <w:szCs w:val="28"/>
              </w:rPr>
              <w:t>這段時間系統暫停服務</w:t>
            </w:r>
            <w:r w:rsidR="0085076F" w:rsidRPr="0085076F">
              <w:rPr>
                <w:rFonts w:hint="eastAsia"/>
                <w:color w:val="000000" w:themeColor="text1"/>
                <w:sz w:val="28"/>
                <w:szCs w:val="28"/>
              </w:rPr>
              <w:t>；</w:t>
            </w:r>
            <w:r w:rsidR="0085076F" w:rsidRPr="008306EE">
              <w:rPr>
                <w:rFonts w:hint="eastAsia"/>
                <w:sz w:val="28"/>
                <w:szCs w:val="28"/>
              </w:rPr>
              <w:t>9/1</w:t>
            </w:r>
            <w:r w:rsidR="0085076F">
              <w:rPr>
                <w:rFonts w:hint="eastAsia"/>
                <w:sz w:val="28"/>
                <w:szCs w:val="28"/>
              </w:rPr>
              <w:t>3</w:t>
            </w:r>
            <w:r w:rsidR="0085076F" w:rsidRPr="008306EE">
              <w:rPr>
                <w:rFonts w:hint="eastAsia"/>
                <w:sz w:val="28"/>
                <w:szCs w:val="28"/>
              </w:rPr>
              <w:t>早上</w:t>
            </w:r>
            <w:r w:rsidR="0085076F" w:rsidRPr="008306EE">
              <w:rPr>
                <w:rFonts w:hint="eastAsia"/>
                <w:sz w:val="28"/>
                <w:szCs w:val="28"/>
              </w:rPr>
              <w:t>9:00</w:t>
            </w:r>
            <w:r w:rsidR="0085076F" w:rsidRPr="008306EE">
              <w:rPr>
                <w:rFonts w:hint="eastAsia"/>
                <w:sz w:val="28"/>
                <w:szCs w:val="28"/>
              </w:rPr>
              <w:t>以後再上網查看分發結果。</w:t>
            </w:r>
            <w:r w:rsidR="0085076F" w:rsidRPr="0085076F">
              <w:rPr>
                <w:rFonts w:hint="eastAsia"/>
                <w:color w:val="000000" w:themeColor="text1"/>
                <w:sz w:val="28"/>
                <w:szCs w:val="28"/>
              </w:rPr>
              <w:t>加退</w:t>
            </w:r>
            <w:r w:rsidRPr="008306EE">
              <w:rPr>
                <w:rFonts w:hint="eastAsia"/>
                <w:sz w:val="28"/>
                <w:szCs w:val="28"/>
              </w:rPr>
              <w:t>選</w:t>
            </w:r>
            <w:proofErr w:type="gramStart"/>
            <w:r w:rsidRPr="008306EE">
              <w:rPr>
                <w:rFonts w:hint="eastAsia"/>
                <w:sz w:val="28"/>
                <w:szCs w:val="28"/>
              </w:rPr>
              <w:t>期間</w:t>
            </w:r>
            <w:r w:rsidRPr="008306EE">
              <w:rPr>
                <w:rFonts w:hint="eastAsia"/>
                <w:sz w:val="28"/>
                <w:szCs w:val="28"/>
              </w:rPr>
              <w:t>(</w:t>
            </w:r>
            <w:proofErr w:type="gramEnd"/>
            <w:r w:rsidRPr="008306EE">
              <w:rPr>
                <w:rFonts w:hint="eastAsia"/>
                <w:sz w:val="28"/>
                <w:szCs w:val="28"/>
              </w:rPr>
              <w:t>9/11</w:t>
            </w:r>
            <w:r w:rsidR="008306EE" w:rsidRPr="008306EE">
              <w:rPr>
                <w:rFonts w:hint="eastAsia"/>
                <w:sz w:val="28"/>
                <w:szCs w:val="28"/>
              </w:rPr>
              <w:t>~9/29)</w:t>
            </w:r>
            <w:r w:rsidR="003675D1">
              <w:rPr>
                <w:rFonts w:asciiTheme="majorEastAsia" w:eastAsiaTheme="majorEastAsia" w:hAnsiTheme="majorEastAsia" w:hint="eastAsia"/>
                <w:sz w:val="28"/>
                <w:szCs w:val="28"/>
              </w:rPr>
              <w:t>，</w:t>
            </w:r>
            <w:r w:rsidRPr="008306EE">
              <w:rPr>
                <w:rFonts w:hint="eastAsia"/>
                <w:sz w:val="28"/>
                <w:szCs w:val="28"/>
              </w:rPr>
              <w:t>在</w:t>
            </w:r>
            <w:r w:rsidRPr="008306EE">
              <w:rPr>
                <w:rFonts w:hint="eastAsia"/>
                <w:sz w:val="28"/>
                <w:szCs w:val="28"/>
              </w:rPr>
              <w:t>9/29</w:t>
            </w:r>
            <w:r w:rsidRPr="008306EE">
              <w:rPr>
                <w:rFonts w:hint="eastAsia"/>
                <w:sz w:val="28"/>
                <w:szCs w:val="28"/>
              </w:rPr>
              <w:t>日晚上</w:t>
            </w:r>
            <w:r w:rsidRPr="008306EE">
              <w:rPr>
                <w:rFonts w:hint="eastAsia"/>
                <w:sz w:val="28"/>
                <w:szCs w:val="28"/>
              </w:rPr>
              <w:t>1</w:t>
            </w:r>
            <w:r w:rsidR="0085076F">
              <w:rPr>
                <w:rFonts w:hint="eastAsia"/>
                <w:sz w:val="28"/>
                <w:szCs w:val="28"/>
              </w:rPr>
              <w:t>1</w:t>
            </w:r>
            <w:r w:rsidRPr="008306EE">
              <w:rPr>
                <w:rFonts w:hint="eastAsia"/>
                <w:sz w:val="28"/>
                <w:szCs w:val="28"/>
              </w:rPr>
              <w:t>:</w:t>
            </w:r>
            <w:r w:rsidR="0085076F">
              <w:rPr>
                <w:rFonts w:hint="eastAsia"/>
                <w:sz w:val="28"/>
                <w:szCs w:val="28"/>
              </w:rPr>
              <w:t>59</w:t>
            </w:r>
            <w:r w:rsidRPr="008306EE">
              <w:rPr>
                <w:rFonts w:hint="eastAsia"/>
                <w:sz w:val="28"/>
                <w:szCs w:val="28"/>
              </w:rPr>
              <w:t>以前都可以調整選課資料。</w:t>
            </w:r>
          </w:p>
          <w:p w:rsidR="00F31F93" w:rsidRPr="00F31F93" w:rsidRDefault="00F31F93" w:rsidP="00F31F93">
            <w:pPr>
              <w:pStyle w:val="a6"/>
              <w:adjustRightInd w:val="0"/>
              <w:snapToGrid w:val="0"/>
              <w:rPr>
                <w:rFonts w:asciiTheme="minorEastAsia" w:hAnsiTheme="minorEastAsia"/>
              </w:rPr>
            </w:pPr>
          </w:p>
        </w:tc>
      </w:tr>
      <w:tr w:rsidR="00CC2646" w:rsidRPr="00C176F0" w:rsidTr="003675D1">
        <w:trPr>
          <w:trHeight w:val="2817"/>
        </w:trPr>
        <w:tc>
          <w:tcPr>
            <w:tcW w:w="12892" w:type="dxa"/>
            <w:vAlign w:val="center"/>
          </w:tcPr>
          <w:p w:rsidR="00CC2646" w:rsidRPr="00CC2646" w:rsidRDefault="00CC2646" w:rsidP="00CC2646">
            <w:pPr>
              <w:adjustRightInd w:val="0"/>
              <w:snapToGrid w:val="0"/>
              <w:rPr>
                <w:sz w:val="28"/>
                <w:szCs w:val="28"/>
              </w:rPr>
            </w:pPr>
            <w:r w:rsidRPr="00CC2646">
              <w:rPr>
                <w:rFonts w:hint="eastAsia"/>
                <w:sz w:val="28"/>
                <w:szCs w:val="28"/>
              </w:rPr>
              <w:t>以上</w:t>
            </w:r>
            <w:r w:rsidR="00F71D75">
              <w:rPr>
                <w:rFonts w:hint="eastAsia"/>
                <w:sz w:val="28"/>
                <w:szCs w:val="28"/>
              </w:rPr>
              <w:t>敬請各位同學</w:t>
            </w:r>
            <w:r w:rsidRPr="00CC2646">
              <w:rPr>
                <w:rFonts w:hint="eastAsia"/>
                <w:sz w:val="28"/>
                <w:szCs w:val="28"/>
              </w:rPr>
              <w:t>參考，同學仍可依自己的學習規劃選課，對於選課如有疑問請洽課</w:t>
            </w:r>
            <w:proofErr w:type="gramStart"/>
            <w:r w:rsidRPr="00CC2646">
              <w:rPr>
                <w:rFonts w:hint="eastAsia"/>
                <w:sz w:val="28"/>
                <w:szCs w:val="28"/>
              </w:rPr>
              <w:t>務</w:t>
            </w:r>
            <w:proofErr w:type="gramEnd"/>
            <w:r w:rsidRPr="00CC2646">
              <w:rPr>
                <w:rFonts w:hint="eastAsia"/>
                <w:sz w:val="28"/>
                <w:szCs w:val="28"/>
              </w:rPr>
              <w:t>組</w:t>
            </w:r>
            <w:r w:rsidRPr="00CC2646">
              <w:rPr>
                <w:rFonts w:hint="eastAsia"/>
                <w:sz w:val="28"/>
                <w:szCs w:val="28"/>
              </w:rPr>
              <w:t>(</w:t>
            </w:r>
            <w:r w:rsidRPr="00CC2646">
              <w:rPr>
                <w:rFonts w:hint="eastAsia"/>
                <w:sz w:val="28"/>
                <w:szCs w:val="28"/>
              </w:rPr>
              <w:t>辦公室</w:t>
            </w:r>
            <w:r w:rsidRPr="00CC2646">
              <w:rPr>
                <w:rFonts w:hint="eastAsia"/>
                <w:sz w:val="28"/>
                <w:szCs w:val="28"/>
              </w:rPr>
              <w:t>:</w:t>
            </w:r>
            <w:r w:rsidRPr="00CC2646">
              <w:rPr>
                <w:rFonts w:hint="eastAsia"/>
                <w:sz w:val="28"/>
                <w:szCs w:val="28"/>
              </w:rPr>
              <w:t>行政大樓</w:t>
            </w:r>
            <w:r w:rsidRPr="00CC2646">
              <w:rPr>
                <w:rFonts w:hint="eastAsia"/>
                <w:sz w:val="28"/>
                <w:szCs w:val="28"/>
              </w:rPr>
              <w:t>3</w:t>
            </w:r>
            <w:r w:rsidRPr="00CC2646">
              <w:rPr>
                <w:rFonts w:hint="eastAsia"/>
                <w:sz w:val="28"/>
                <w:szCs w:val="28"/>
              </w:rPr>
              <w:t>樓</w:t>
            </w:r>
            <w:r w:rsidR="003675D1">
              <w:rPr>
                <w:rFonts w:hint="eastAsia"/>
                <w:sz w:val="28"/>
                <w:szCs w:val="28"/>
              </w:rPr>
              <w:t>，</w:t>
            </w:r>
            <w:r w:rsidRPr="00CC2646">
              <w:rPr>
                <w:rFonts w:hint="eastAsia"/>
                <w:sz w:val="28"/>
                <w:szCs w:val="28"/>
              </w:rPr>
              <w:t>電話</w:t>
            </w:r>
            <w:r w:rsidRPr="00CC2646">
              <w:rPr>
                <w:rFonts w:hint="eastAsia"/>
                <w:sz w:val="28"/>
                <w:szCs w:val="28"/>
              </w:rPr>
              <w:t>: 03-4227151</w:t>
            </w:r>
            <w:r w:rsidRPr="00CC2646">
              <w:rPr>
                <w:rFonts w:hint="eastAsia"/>
                <w:sz w:val="28"/>
                <w:szCs w:val="28"/>
              </w:rPr>
              <w:t>轉</w:t>
            </w:r>
            <w:r w:rsidRPr="00CC2646">
              <w:rPr>
                <w:rFonts w:hint="eastAsia"/>
                <w:sz w:val="28"/>
                <w:szCs w:val="28"/>
              </w:rPr>
              <w:t xml:space="preserve"> 571</w:t>
            </w:r>
            <w:r>
              <w:rPr>
                <w:rFonts w:hint="eastAsia"/>
                <w:sz w:val="28"/>
                <w:szCs w:val="28"/>
              </w:rPr>
              <w:t>66</w:t>
            </w:r>
            <w:r w:rsidRPr="00CC2646">
              <w:rPr>
                <w:rFonts w:hint="eastAsia"/>
                <w:sz w:val="28"/>
                <w:szCs w:val="28"/>
              </w:rPr>
              <w:t>~571</w:t>
            </w:r>
            <w:r>
              <w:rPr>
                <w:rFonts w:hint="eastAsia"/>
                <w:sz w:val="28"/>
                <w:szCs w:val="28"/>
              </w:rPr>
              <w:t>71</w:t>
            </w:r>
            <w:r w:rsidRPr="00CC2646">
              <w:rPr>
                <w:rFonts w:hint="eastAsia"/>
                <w:sz w:val="28"/>
                <w:szCs w:val="28"/>
              </w:rPr>
              <w:t xml:space="preserve"> </w:t>
            </w:r>
            <w:r w:rsidR="003675D1">
              <w:rPr>
                <w:rFonts w:hint="eastAsia"/>
                <w:sz w:val="28"/>
                <w:szCs w:val="28"/>
              </w:rPr>
              <w:t>，</w:t>
            </w:r>
            <w:r>
              <w:rPr>
                <w:rFonts w:hint="eastAsia"/>
                <w:sz w:val="28"/>
                <w:szCs w:val="28"/>
              </w:rPr>
              <w:t>或撥專線</w:t>
            </w:r>
            <w:r>
              <w:rPr>
                <w:rFonts w:hint="eastAsia"/>
                <w:sz w:val="28"/>
                <w:szCs w:val="28"/>
              </w:rPr>
              <w:t xml:space="preserve"> 03-</w:t>
            </w:r>
            <w:r w:rsidR="00BE70D6">
              <w:rPr>
                <w:rFonts w:hint="eastAsia"/>
                <w:sz w:val="28"/>
                <w:szCs w:val="28"/>
              </w:rPr>
              <w:t>4267299</w:t>
            </w:r>
            <w:r w:rsidRPr="00CC2646">
              <w:rPr>
                <w:rFonts w:hint="eastAsia"/>
                <w:sz w:val="28"/>
                <w:szCs w:val="28"/>
              </w:rPr>
              <w:t>)</w:t>
            </w:r>
            <w:r w:rsidRPr="00CC2646">
              <w:rPr>
                <w:rFonts w:hint="eastAsia"/>
                <w:sz w:val="28"/>
                <w:szCs w:val="28"/>
              </w:rPr>
              <w:t>。</w:t>
            </w:r>
          </w:p>
          <w:p w:rsidR="00CC2646" w:rsidRPr="00CC2646" w:rsidRDefault="00CC2646" w:rsidP="00CC2646">
            <w:pPr>
              <w:adjustRightInd w:val="0"/>
              <w:snapToGrid w:val="0"/>
              <w:rPr>
                <w:sz w:val="28"/>
                <w:szCs w:val="28"/>
              </w:rPr>
            </w:pPr>
            <w:r w:rsidRPr="00CC2646">
              <w:rPr>
                <w:rFonts w:hint="eastAsia"/>
                <w:sz w:val="28"/>
                <w:szCs w:val="28"/>
              </w:rPr>
              <w:t>對於選課系統操作如有疑問請在選課系統右上方點選</w:t>
            </w:r>
            <w:r w:rsidRPr="00CC2646">
              <w:rPr>
                <w:rFonts w:hint="eastAsia"/>
                <w:sz w:val="28"/>
                <w:szCs w:val="28"/>
              </w:rPr>
              <w:t>[</w:t>
            </w:r>
            <w:r w:rsidRPr="00CC2646">
              <w:rPr>
                <w:rFonts w:hint="eastAsia"/>
                <w:color w:val="0000FF"/>
                <w:sz w:val="28"/>
                <w:szCs w:val="28"/>
              </w:rPr>
              <w:t>使用手冊</w:t>
            </w:r>
            <w:r w:rsidRPr="00CC2646">
              <w:rPr>
                <w:rFonts w:hint="eastAsia"/>
                <w:sz w:val="28"/>
                <w:szCs w:val="28"/>
              </w:rPr>
              <w:t>]</w:t>
            </w:r>
            <w:r w:rsidRPr="00CC2646">
              <w:rPr>
                <w:rFonts w:hint="eastAsia"/>
                <w:sz w:val="28"/>
                <w:szCs w:val="28"/>
              </w:rPr>
              <w:t>查看</w:t>
            </w:r>
            <w:hyperlink r:id="rId14" w:history="1">
              <w:r w:rsidR="0085076F" w:rsidRPr="0085076F">
                <w:rPr>
                  <w:rStyle w:val="a5"/>
                  <w:sz w:val="28"/>
                  <w:szCs w:val="28"/>
                </w:rPr>
                <w:t>https://course.ncu.edu.tw/Course/main/manual</w:t>
              </w:r>
            </w:hyperlink>
          </w:p>
          <w:p w:rsidR="00CC2646" w:rsidRPr="0085076F" w:rsidRDefault="00CC2646" w:rsidP="00C176F0">
            <w:pPr>
              <w:adjustRightInd w:val="0"/>
              <w:snapToGrid w:val="0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  <w:p w:rsidR="00CC2646" w:rsidRPr="00CC2646" w:rsidRDefault="00CC2646" w:rsidP="00CC2646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C2646">
              <w:rPr>
                <w:rFonts w:hint="eastAsia"/>
                <w:sz w:val="28"/>
                <w:szCs w:val="28"/>
              </w:rPr>
              <w:t>課</w:t>
            </w:r>
            <w:proofErr w:type="gramStart"/>
            <w:r w:rsidRPr="00CC2646">
              <w:rPr>
                <w:rFonts w:hint="eastAsia"/>
                <w:sz w:val="28"/>
                <w:szCs w:val="28"/>
              </w:rPr>
              <w:t>務</w:t>
            </w:r>
            <w:proofErr w:type="gramEnd"/>
            <w:r w:rsidRPr="00CC2646">
              <w:rPr>
                <w:rFonts w:hint="eastAsia"/>
                <w:sz w:val="28"/>
                <w:szCs w:val="28"/>
              </w:rPr>
              <w:t>組敬祝各位同學選課順利</w:t>
            </w:r>
            <w:r w:rsidRPr="00CC2646">
              <w:rPr>
                <w:rFonts w:hint="eastAsia"/>
                <w:sz w:val="28"/>
                <w:szCs w:val="28"/>
              </w:rPr>
              <w:t>!</w:t>
            </w:r>
          </w:p>
        </w:tc>
      </w:tr>
    </w:tbl>
    <w:p w:rsidR="004A1C46" w:rsidRPr="00777720" w:rsidRDefault="004A1C46" w:rsidP="00777720">
      <w:pPr>
        <w:jc w:val="center"/>
        <w:rPr>
          <w:sz w:val="28"/>
          <w:szCs w:val="28"/>
        </w:rPr>
      </w:pPr>
    </w:p>
    <w:sectPr w:rsidR="004A1C46" w:rsidRPr="00777720" w:rsidSect="00B85DB4"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53D6" w:rsidRDefault="005953D6" w:rsidP="00910CC7">
      <w:r>
        <w:separator/>
      </w:r>
    </w:p>
  </w:endnote>
  <w:endnote w:type="continuationSeparator" w:id="0">
    <w:p w:rsidR="005953D6" w:rsidRDefault="005953D6" w:rsidP="00910CC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53D6" w:rsidRDefault="005953D6" w:rsidP="00910CC7">
      <w:r>
        <w:separator/>
      </w:r>
    </w:p>
  </w:footnote>
  <w:footnote w:type="continuationSeparator" w:id="0">
    <w:p w:rsidR="005953D6" w:rsidRDefault="005953D6" w:rsidP="00910CC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8A03EF"/>
    <w:multiLevelType w:val="hybridMultilevel"/>
    <w:tmpl w:val="29144CDC"/>
    <w:lvl w:ilvl="0" w:tplc="B77CC3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307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36E3"/>
    <w:rsid w:val="000836E3"/>
    <w:rsid w:val="00207AB6"/>
    <w:rsid w:val="00210FF2"/>
    <w:rsid w:val="00286443"/>
    <w:rsid w:val="002A12A8"/>
    <w:rsid w:val="002A27B8"/>
    <w:rsid w:val="00315DDA"/>
    <w:rsid w:val="00345496"/>
    <w:rsid w:val="003675D1"/>
    <w:rsid w:val="004A1C46"/>
    <w:rsid w:val="004D34ED"/>
    <w:rsid w:val="004E4CDD"/>
    <w:rsid w:val="005626D5"/>
    <w:rsid w:val="005953D6"/>
    <w:rsid w:val="005E4AA9"/>
    <w:rsid w:val="00621FC1"/>
    <w:rsid w:val="006D3FDC"/>
    <w:rsid w:val="006E280A"/>
    <w:rsid w:val="00713BE5"/>
    <w:rsid w:val="00764DD9"/>
    <w:rsid w:val="00777720"/>
    <w:rsid w:val="00795E85"/>
    <w:rsid w:val="007C0DAE"/>
    <w:rsid w:val="008179AE"/>
    <w:rsid w:val="008306EE"/>
    <w:rsid w:val="008323E2"/>
    <w:rsid w:val="008455E9"/>
    <w:rsid w:val="0085076F"/>
    <w:rsid w:val="00890F49"/>
    <w:rsid w:val="00906E5F"/>
    <w:rsid w:val="00910CC7"/>
    <w:rsid w:val="0097066E"/>
    <w:rsid w:val="00995E64"/>
    <w:rsid w:val="009A1556"/>
    <w:rsid w:val="00A65E6C"/>
    <w:rsid w:val="00B0439A"/>
    <w:rsid w:val="00B85CD2"/>
    <w:rsid w:val="00B85DB4"/>
    <w:rsid w:val="00BE2AD1"/>
    <w:rsid w:val="00BE70D6"/>
    <w:rsid w:val="00C176F0"/>
    <w:rsid w:val="00C478A3"/>
    <w:rsid w:val="00C6400B"/>
    <w:rsid w:val="00CA1F3E"/>
    <w:rsid w:val="00CA72A6"/>
    <w:rsid w:val="00CC2646"/>
    <w:rsid w:val="00CC37D2"/>
    <w:rsid w:val="00CD211B"/>
    <w:rsid w:val="00CD7CE0"/>
    <w:rsid w:val="00D553FF"/>
    <w:rsid w:val="00E02DA5"/>
    <w:rsid w:val="00E05F6C"/>
    <w:rsid w:val="00F22D5C"/>
    <w:rsid w:val="00F31F93"/>
    <w:rsid w:val="00F46825"/>
    <w:rsid w:val="00F71D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55E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836E3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836E3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unhideWhenUsed/>
    <w:rsid w:val="000836E3"/>
    <w:rPr>
      <w:color w:val="0000FF" w:themeColor="hyperlink"/>
      <w:u w:val="single"/>
    </w:rPr>
  </w:style>
  <w:style w:type="paragraph" w:styleId="a6">
    <w:name w:val="No Spacing"/>
    <w:uiPriority w:val="1"/>
    <w:qFormat/>
    <w:rsid w:val="000836E3"/>
    <w:pPr>
      <w:widowControl w:val="0"/>
    </w:pPr>
  </w:style>
  <w:style w:type="paragraph" w:styleId="a7">
    <w:name w:val="header"/>
    <w:basedOn w:val="a"/>
    <w:link w:val="a8"/>
    <w:uiPriority w:val="99"/>
    <w:semiHidden/>
    <w:unhideWhenUsed/>
    <w:rsid w:val="00910CC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semiHidden/>
    <w:rsid w:val="00910CC7"/>
    <w:rPr>
      <w:sz w:val="20"/>
      <w:szCs w:val="20"/>
    </w:rPr>
  </w:style>
  <w:style w:type="paragraph" w:styleId="a9">
    <w:name w:val="footer"/>
    <w:basedOn w:val="a"/>
    <w:link w:val="aa"/>
    <w:uiPriority w:val="99"/>
    <w:semiHidden/>
    <w:unhideWhenUsed/>
    <w:rsid w:val="00910CC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semiHidden/>
    <w:rsid w:val="00910CC7"/>
    <w:rPr>
      <w:sz w:val="20"/>
      <w:szCs w:val="20"/>
    </w:rPr>
  </w:style>
  <w:style w:type="table" w:styleId="ab">
    <w:name w:val="Table Grid"/>
    <w:basedOn w:val="a1"/>
    <w:uiPriority w:val="59"/>
    <w:rsid w:val="004A1C4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List Paragraph"/>
    <w:basedOn w:val="a"/>
    <w:uiPriority w:val="34"/>
    <w:qFormat/>
    <w:rsid w:val="004A1C46"/>
    <w:pPr>
      <w:ind w:leftChars="200" w:left="480"/>
    </w:pPr>
  </w:style>
  <w:style w:type="character" w:styleId="ad">
    <w:name w:val="FollowedHyperlink"/>
    <w:basedOn w:val="a0"/>
    <w:uiPriority w:val="99"/>
    <w:semiHidden/>
    <w:unhideWhenUsed/>
    <w:rsid w:val="00C478A3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dc.adm.ncu.edu.tw/Course/rule/rule23.pdf" TargetMode="External"/><Relationship Id="rId13" Type="http://schemas.openxmlformats.org/officeDocument/2006/relationships/hyperlink" Target="https://course.ncu.edu.tw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pdc.adm.ncu.edu.tw/Course/course/COUR_U.pdf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pdc.adm.ncu.edu.tw/Course/course/COUR_00.pdf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pdc.adm.ncu.edu.tw/Course/course/COUR_11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urse.ncu.edu.tw/Course/main/news/stdExplanation" TargetMode="External"/><Relationship Id="rId14" Type="http://schemas.openxmlformats.org/officeDocument/2006/relationships/hyperlink" Target="https://course.ncu.edu.tw/Course/main/manua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C0BD267-42F5-4DA4-B484-1A9ED0BBAA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250</Words>
  <Characters>1430</Characters>
  <Application>Microsoft Office Word</Application>
  <DocSecurity>0</DocSecurity>
  <Lines>11</Lines>
  <Paragraphs>3</Paragraphs>
  <ScaleCrop>false</ScaleCrop>
  <Company/>
  <LinksUpToDate>false</LinksUpToDate>
  <CharactersWithSpaces>1677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ncu2</dc:creator>
  <cp:keywords/>
  <dc:description/>
  <cp:lastModifiedBy>Your User Name</cp:lastModifiedBy>
  <cp:revision>2</cp:revision>
  <cp:lastPrinted>2012-09-12T00:30:00Z</cp:lastPrinted>
  <dcterms:created xsi:type="dcterms:W3CDTF">2013-08-20T06:49:00Z</dcterms:created>
  <dcterms:modified xsi:type="dcterms:W3CDTF">2013-08-20T06:49:00Z</dcterms:modified>
</cp:coreProperties>
</file>