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</w:rPr>
        <w:t>CUDA安装程序</w:t>
      </w:r>
    </w:p>
    <w:p>
      <w:pPr>
        <w:bidi w:val="0"/>
      </w:pPr>
    </w:p>
    <w:p>
      <w:pPr>
        <w:pStyle w:val="3"/>
        <w:numPr>
          <w:ilvl w:val="0"/>
          <w:numId w:val="1"/>
        </w:numPr>
        <w:bidi w:val="0"/>
      </w:pPr>
      <w:r>
        <w:t>查看适合自己的CUDA版本</w:t>
      </w:r>
    </w:p>
    <w:p>
      <w:r>
        <w:drawing>
          <wp:inline distT="0" distB="0" distL="114300" distR="114300">
            <wp:extent cx="2002790" cy="1486535"/>
            <wp:effectExtent l="0" t="0" r="1651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30625" t="11144" r="19412" b="22932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37640" cy="13811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t>在英伟达官网下载选择适合自己系统的cuda安装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链接: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"https://developer.nvidia.com/cuda-toolkit-archive" </w:instrTex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link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152015" cy="1832610"/>
            <wp:effectExtent l="0" t="0" r="63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26405" t="21003" r="27490" b="9216"/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安装CUDA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54885" cy="883285"/>
            <wp:effectExtent l="0" t="0" r="1206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73935" cy="1699895"/>
            <wp:effectExtent l="0" t="0" r="1206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73935" cy="1699895"/>
            <wp:effectExtent l="0" t="0" r="1206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42515" cy="1751330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342515" cy="1751330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06955" cy="1724660"/>
            <wp:effectExtent l="0" t="0" r="1714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87320" cy="2009140"/>
            <wp:effectExtent l="0" t="0" r="1778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69540" cy="1995805"/>
            <wp:effectExtent l="0" t="0" r="165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74620" cy="1998980"/>
            <wp:effectExtent l="0" t="0" r="1143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05710" cy="1873250"/>
            <wp:effectExtent l="0" t="0" r="889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</w:pPr>
      <w:r>
        <w:t>下载同一版本的cudnn</w:t>
      </w:r>
    </w:p>
    <w:p>
      <w:pPr>
        <w:widowControl w:val="0"/>
        <w:numPr>
          <w:numId w:val="0"/>
        </w:numPr>
        <w:jc w:val="both"/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bdr w:val="none" w:color="auto" w:sz="0" w:space="0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cuDNN是基于CUDA的深度学习GPU加速库，有了它才能在GPU上完成深度学习的计算，所以我们还要下载</w:t>
      </w:r>
      <w:r>
        <w:rPr>
          <w:rFonts w:ascii="宋体" w:hAnsi="宋体" w:eastAsia="宋体" w:cs="宋体"/>
          <w:sz w:val="24"/>
          <w:szCs w:val="24"/>
        </w:rPr>
        <w:t>同一版本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的cuDNN。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链接：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"https://developer.nvidia.com/rdp/cudnn-download" </w:instrTex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bdr w:val="none" w:color="auto" w:sz="0" w:space="0"/>
          <w:shd w:val="clear" w:fill="FFFFFF"/>
        </w:rPr>
        <w:t>link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bdr w:val="none" w:color="auto" w:sz="0" w:space="0"/>
          <w:shd w:val="clear" w:fill="FFFFFF"/>
        </w:rPr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423160" cy="2349500"/>
            <wp:effectExtent l="0" t="0" r="152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rcRect l="26610" t="10505" r="27381" b="714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062730" cy="1737995"/>
            <wp:effectExtent l="0" t="0" r="13970" b="1460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rcRect l="11237" t="29168" r="11623" b="12173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16705" cy="2261870"/>
            <wp:effectExtent l="0" t="0" r="17145" b="50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rcRect l="9947" t="16309" r="11888" b="7351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Style w:val="14"/>
        </w:rPr>
        <w:t>匹配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将下载好的CUdnn文件解压，得到如下所示三个文件夹。</w:t>
      </w:r>
    </w:p>
    <w:p>
      <w:pPr>
        <w:widowControl w:val="0"/>
        <w:numPr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2480" cy="2703830"/>
            <wp:effectExtent l="0" t="0" r="7620" b="1270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rcRect l="1211" r="829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numId w:val="0"/>
        </w:numPr>
        <w:ind w:leftChars="0"/>
        <w:jc w:val="both"/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将每个文件夹下对应的文件复制到CUDA对应文件夹下。</w:t>
      </w:r>
    </w:p>
    <w:p>
      <w:pPr>
        <w:widowControl w:val="0"/>
        <w:numPr>
          <w:numId w:val="0"/>
        </w:numPr>
        <w:ind w:leftChars="0"/>
        <w:jc w:val="both"/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689350" cy="1645920"/>
            <wp:effectExtent l="0" t="0" r="6350" b="1143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703320" cy="1651635"/>
            <wp:effectExtent l="0" t="0" r="11430" b="571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测试一下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35560</wp:posOffset>
                </wp:positionH>
                <wp:positionV relativeFrom="paragraph">
                  <wp:posOffset>125095</wp:posOffset>
                </wp:positionV>
                <wp:extent cx="5192395" cy="2675890"/>
                <wp:effectExtent l="4445" t="4445" r="22860" b="571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1755" y="9518015"/>
                          <a:ext cx="5192395" cy="2675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ascii="Consolas" w:hAnsi="Consolas" w:eastAsia="Consolas" w:cs="Consolas"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import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os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import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tensorflow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as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tf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import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keras.backend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as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K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os.environ[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8080"/>
                                <w:sz w:val="15"/>
                                <w:szCs w:val="15"/>
                                <w:shd w:val="clear" w:fill="FFFFFF"/>
                              </w:rPr>
                              <w:t>"CUDA_DEVICE_ORDER"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] =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8080"/>
                                <w:sz w:val="15"/>
                                <w:szCs w:val="15"/>
                                <w:shd w:val="clear" w:fill="FFFFFF"/>
                              </w:rPr>
                              <w:t>"PCI_BUS_ID"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808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os.environ[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8080"/>
                                <w:sz w:val="15"/>
                                <w:szCs w:val="15"/>
                                <w:shd w:val="clear" w:fill="FFFFFF"/>
                              </w:rPr>
                              <w:t>"CUDA_VISIBLE_DEVICES"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] =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8080"/>
                                <w:sz w:val="15"/>
                                <w:szCs w:val="15"/>
                                <w:shd w:val="clear" w:fill="FFFFFF"/>
                              </w:rPr>
                              <w:t>"0"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808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808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msg = tf.constant(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8080"/>
                                <w:sz w:val="15"/>
                                <w:szCs w:val="15"/>
                                <w:shd w:val="clear" w:fill="FFFFFF"/>
                              </w:rPr>
                              <w:t>'Hello, TensorFlow!'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tf.print(msg)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>print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(K.epsilon())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>print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8080"/>
                                <w:sz w:val="15"/>
                                <w:szCs w:val="15"/>
                                <w:shd w:val="clear" w:fill="FFFFFF"/>
                              </w:rPr>
                              <w:t>"Num GPUs Available: 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>len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(tf.config.experimental.list_physical_devices(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008080"/>
                                <w:sz w:val="15"/>
                                <w:szCs w:val="15"/>
                                <w:shd w:val="clear" w:fill="FFFFFF"/>
                              </w:rPr>
                              <w:t>'GPU'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)))</w:t>
                            </w:r>
                          </w:p>
                          <w:p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8pt;margin-top:9.85pt;height:210.7pt;width:408.85pt;z-index:251659264;mso-width-relative:page;mso-height-relative:page;" fillcolor="#FFFFFF [3201]" filled="t" stroked="t" coordsize="21600,21600" o:gfxdata="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eaX2G1gAAAAgBAAAPAAAAAAAAAAEAIAAAACIAAABkcnMvZG93bnJldi54bWxQSwEC&#10;FAAUAAAACACHTuJA3NEgt2gCAADGBAAADgAAAAAAAAABACAAAAAl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ascii="Consolas" w:hAnsi="Consolas" w:eastAsia="Consolas" w:cs="Consolas"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import 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>os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import 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tensorflow 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as 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>tf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import 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keras.backend 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as 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>K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>os.environ[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8080"/>
                          <w:sz w:val="15"/>
                          <w:szCs w:val="15"/>
                          <w:shd w:val="clear" w:fill="FFFFFF"/>
                        </w:rPr>
                        <w:t>"CUDA_DEVICE_ORDER"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] = 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8080"/>
                          <w:sz w:val="15"/>
                          <w:szCs w:val="15"/>
                          <w:shd w:val="clear" w:fill="FFFFFF"/>
                        </w:rPr>
                        <w:t>"PCI_BUS_ID"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808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>os.environ[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8080"/>
                          <w:sz w:val="15"/>
                          <w:szCs w:val="15"/>
                          <w:shd w:val="clear" w:fill="FFFFFF"/>
                        </w:rPr>
                        <w:t>"CUDA_VISIBLE_DEVICES"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] = 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8080"/>
                          <w:sz w:val="15"/>
                          <w:szCs w:val="15"/>
                          <w:shd w:val="clear" w:fill="FFFFFF"/>
                        </w:rPr>
                        <w:t>"0"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808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808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>msg = tf.constant(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8080"/>
                          <w:sz w:val="15"/>
                          <w:szCs w:val="15"/>
                          <w:shd w:val="clear" w:fill="FFFFFF"/>
                        </w:rPr>
                        <w:t>'Hello, TensorFlow!'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>)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>tf.print(msg)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color w:val="000080"/>
                          <w:sz w:val="15"/>
                          <w:szCs w:val="15"/>
                          <w:shd w:val="clear" w:fill="FFFFFF"/>
                        </w:rPr>
                        <w:t>print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>(K.epsilon())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color w:val="000080"/>
                          <w:sz w:val="15"/>
                          <w:szCs w:val="15"/>
                          <w:shd w:val="clear" w:fill="FFFFFF"/>
                        </w:rPr>
                        <w:t>print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>(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8080"/>
                          <w:sz w:val="15"/>
                          <w:szCs w:val="15"/>
                          <w:shd w:val="clear" w:fill="FFFFFF"/>
                        </w:rPr>
                        <w:t>"Num GPUs Available: "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 w:cs="Consolas"/>
                          <w:color w:val="000080"/>
                          <w:sz w:val="15"/>
                          <w:szCs w:val="15"/>
                          <w:shd w:val="clear" w:fill="FFFFFF"/>
                        </w:rPr>
                        <w:t>len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>(tf.config.experimental.list_physical_devices(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008080"/>
                          <w:sz w:val="15"/>
                          <w:szCs w:val="15"/>
                          <w:shd w:val="clear" w:fill="FFFFFF"/>
                        </w:rPr>
                        <w:t>'GPU'</w:t>
                      </w:r>
                      <w:r>
                        <w:rPr>
                          <w:rFonts w:hint="default" w:ascii="Consolas" w:hAnsi="Consolas" w:eastAsia="Consolas" w:cs="Consolas"/>
                          <w:color w:val="000000"/>
                          <w:sz w:val="15"/>
                          <w:szCs w:val="15"/>
                          <w:shd w:val="clear" w:fill="FFFFFF"/>
                        </w:rPr>
                        <w:t>)))</w:t>
                      </w:r>
                    </w:p>
                    <w:p>
                      <w:pPr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0AD7FF"/>
    <w:multiLevelType w:val="singleLevel"/>
    <w:tmpl w:val="950AD7F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414979"/>
    <w:rsid w:val="06937F0F"/>
    <w:rsid w:val="07B6041D"/>
    <w:rsid w:val="086247B7"/>
    <w:rsid w:val="09414979"/>
    <w:rsid w:val="0CC864FF"/>
    <w:rsid w:val="17027B77"/>
    <w:rsid w:val="18B72142"/>
    <w:rsid w:val="193A4191"/>
    <w:rsid w:val="250D2AD8"/>
    <w:rsid w:val="25D808BB"/>
    <w:rsid w:val="2A492030"/>
    <w:rsid w:val="2E423725"/>
    <w:rsid w:val="31B06F21"/>
    <w:rsid w:val="520A5942"/>
    <w:rsid w:val="532C50A5"/>
    <w:rsid w:val="56B01D25"/>
    <w:rsid w:val="5E8C145B"/>
    <w:rsid w:val="5F8210B7"/>
    <w:rsid w:val="66F062C7"/>
    <w:rsid w:val="682772AC"/>
    <w:rsid w:val="68BB2B46"/>
    <w:rsid w:val="6A395636"/>
    <w:rsid w:val="6BD06D3F"/>
    <w:rsid w:val="6E5A5D7D"/>
    <w:rsid w:val="7148728B"/>
    <w:rsid w:val="73612219"/>
    <w:rsid w:val="78642312"/>
    <w:rsid w:val="78904ECC"/>
    <w:rsid w:val="7DF6368D"/>
    <w:rsid w:val="7E9B4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line="360" w:lineRule="auto"/>
      <w:ind w:left="0" w:firstLine="0"/>
      <w:jc w:val="left"/>
      <w:outlineLvl w:val="0"/>
    </w:pPr>
    <w:rPr>
      <w:rFonts w:ascii="Courier New" w:hAnsi="Courier New" w:eastAsia="黑体" w:cs="Tahoma"/>
      <w:b/>
      <w:sz w:val="32"/>
      <w:szCs w:val="40"/>
      <w:lang w:eastAsia="en-US" w:bidi="en-US"/>
    </w:rPr>
  </w:style>
  <w:style w:type="paragraph" w:styleId="3">
    <w:name w:val="heading 2"/>
    <w:basedOn w:val="1"/>
    <w:next w:val="1"/>
    <w:link w:val="14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eastAsia="黑体" w:asciiTheme="minorAscii" w:hAnsiTheme="minorAscii"/>
      <w:sz w:val="28"/>
      <w:lang w:eastAsia="en-US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note text"/>
    <w:basedOn w:val="1"/>
    <w:uiPriority w:val="0"/>
    <w:rPr>
      <w:rFonts w:asciiTheme="minorAscii" w:hAnsiTheme="minorAscii" w:eastAsiaTheme="minorEastAsia"/>
      <w:sz w:val="18"/>
      <w:lang w:eastAsia="en-US"/>
    </w:r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 w:firstLine="964" w:firstLineChars="200"/>
      <w:jc w:val="left"/>
    </w:pPr>
    <w:rPr>
      <w:rFonts w:eastAsia="Times New Roman"/>
      <w:kern w:val="0"/>
      <w:sz w:val="24"/>
      <w:lang w:bidi="ar"/>
    </w:rPr>
  </w:style>
  <w:style w:type="paragraph" w:styleId="8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uiPriority w:val="0"/>
    <w:rPr>
      <w:color w:val="800080"/>
      <w:u w:val="single"/>
    </w:rPr>
  </w:style>
  <w:style w:type="character" w:styleId="13">
    <w:name w:val="Hyperlink"/>
    <w:basedOn w:val="10"/>
    <w:uiPriority w:val="0"/>
    <w:rPr>
      <w:color w:val="0000FF"/>
      <w:u w:val="single"/>
    </w:rPr>
  </w:style>
  <w:style w:type="character" w:customStyle="1" w:styleId="14">
    <w:name w:val="标题 2 Char"/>
    <w:link w:val="3"/>
    <w:uiPriority w:val="0"/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2021-05-07T10:10:00Z</dcterms:created>
  <dc:creator>山火</dc:creator>
  <cp:lastModifiedBy>山火</cp:lastModifiedBy>
  <dcterms:modified xsi:type="dcterms:W3CDTF">2021-05-07T11:05:26Z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ABA23F5D6AA84C0C80E6FBA2C2FFCEBF</vt:lpwstr>
  </property>
</Properties>
</file>