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12F9" w:rsidRDefault="00B63B03" w:rsidP="00B63B03">
      <w:pPr>
        <w:jc w:val="center"/>
      </w:pPr>
      <w:r>
        <w:rPr>
          <w:noProof/>
        </w:rPr>
        <w:drawing>
          <wp:inline distT="0" distB="0" distL="0" distR="0">
            <wp:extent cx="2305050" cy="1981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6">
                      <a:extLst>
                        <a:ext uri="{28A0092B-C50C-407E-A947-70E740481C1C}">
                          <a14:useLocalDpi xmlns:a14="http://schemas.microsoft.com/office/drawing/2010/main" val="0"/>
                        </a:ext>
                      </a:extLst>
                    </a:blip>
                    <a:stretch>
                      <a:fillRect/>
                    </a:stretch>
                  </pic:blipFill>
                  <pic:spPr>
                    <a:xfrm>
                      <a:off x="0" y="0"/>
                      <a:ext cx="2305050" cy="1981200"/>
                    </a:xfrm>
                    <a:prstGeom prst="rect">
                      <a:avLst/>
                    </a:prstGeom>
                  </pic:spPr>
                </pic:pic>
              </a:graphicData>
            </a:graphic>
          </wp:inline>
        </w:drawing>
      </w:r>
    </w:p>
    <w:p w:rsidR="00B63B03" w:rsidRDefault="00B63B03" w:rsidP="00B63B03">
      <w:pPr>
        <w:jc w:val="center"/>
      </w:pPr>
    </w:p>
    <w:p w:rsidR="00B63B03" w:rsidRDefault="00B63B03" w:rsidP="00B63B03">
      <w:pPr>
        <w:jc w:val="center"/>
      </w:pPr>
    </w:p>
    <w:p w:rsidR="00B63B03" w:rsidRDefault="00B63B03" w:rsidP="00B63B03">
      <w:pPr>
        <w:jc w:val="center"/>
      </w:pPr>
    </w:p>
    <w:p w:rsidR="00B63B03" w:rsidRPr="00B63B03" w:rsidRDefault="00B63B03" w:rsidP="00B63B03">
      <w:pPr>
        <w:jc w:val="center"/>
        <w:rPr>
          <w:b/>
          <w:sz w:val="24"/>
        </w:rPr>
      </w:pPr>
    </w:p>
    <w:p w:rsidR="00B63B03" w:rsidRDefault="00B63B03" w:rsidP="00B63B03">
      <w:pPr>
        <w:jc w:val="center"/>
        <w:rPr>
          <w:b/>
          <w:sz w:val="24"/>
        </w:rPr>
      </w:pPr>
      <w:r w:rsidRPr="00B63B03">
        <w:rPr>
          <w:b/>
          <w:sz w:val="24"/>
        </w:rPr>
        <w:t>ECE Design Challenge</w:t>
      </w:r>
    </w:p>
    <w:p w:rsidR="00B63B03" w:rsidRPr="00B63B03" w:rsidRDefault="00B63B03" w:rsidP="00B63B03">
      <w:pPr>
        <w:jc w:val="center"/>
        <w:rPr>
          <w:sz w:val="24"/>
        </w:rPr>
      </w:pPr>
      <w:r w:rsidRPr="00B63B03">
        <w:rPr>
          <w:sz w:val="24"/>
        </w:rPr>
        <w:t>Section 2: PCB Design</w:t>
      </w:r>
    </w:p>
    <w:p w:rsidR="00B63B03" w:rsidRPr="00B63B03" w:rsidRDefault="00B63B03" w:rsidP="00B63B03">
      <w:pPr>
        <w:jc w:val="center"/>
        <w:rPr>
          <w:b/>
          <w:sz w:val="24"/>
        </w:rPr>
      </w:pPr>
    </w:p>
    <w:p w:rsidR="00B63B03" w:rsidRPr="00B63B03" w:rsidRDefault="00B63B03" w:rsidP="00B63B03">
      <w:pPr>
        <w:jc w:val="center"/>
        <w:rPr>
          <w:b/>
          <w:sz w:val="24"/>
        </w:rPr>
      </w:pPr>
    </w:p>
    <w:p w:rsidR="00B63B03" w:rsidRDefault="00B63B03" w:rsidP="00B63B03">
      <w:pPr>
        <w:jc w:val="center"/>
      </w:pPr>
    </w:p>
    <w:p w:rsidR="00B63B03" w:rsidRDefault="00B63B03" w:rsidP="00B63B03">
      <w:pPr>
        <w:jc w:val="center"/>
      </w:pPr>
    </w:p>
    <w:p w:rsidR="00B63B03" w:rsidRDefault="00B63B03" w:rsidP="00B63B03">
      <w:pPr>
        <w:jc w:val="center"/>
      </w:pPr>
    </w:p>
    <w:p w:rsidR="00B63B03" w:rsidRDefault="00B63B03" w:rsidP="00B63B03">
      <w:pPr>
        <w:jc w:val="center"/>
      </w:pPr>
    </w:p>
    <w:p w:rsidR="00B63B03" w:rsidRDefault="00B63B03" w:rsidP="00B63B03">
      <w:pPr>
        <w:jc w:val="center"/>
      </w:pPr>
    </w:p>
    <w:p w:rsidR="00B63B03" w:rsidRPr="00B63B03" w:rsidRDefault="00B63B03" w:rsidP="00B63B03">
      <w:pPr>
        <w:jc w:val="center"/>
        <w:rPr>
          <w:sz w:val="24"/>
        </w:rPr>
      </w:pPr>
    </w:p>
    <w:p w:rsidR="00B63B03" w:rsidRPr="00B63B03" w:rsidRDefault="00B63B03" w:rsidP="00B63B03">
      <w:pPr>
        <w:jc w:val="center"/>
        <w:rPr>
          <w:sz w:val="24"/>
        </w:rPr>
      </w:pPr>
    </w:p>
    <w:p w:rsidR="00B63B03" w:rsidRPr="00B63B03" w:rsidRDefault="00B63B03" w:rsidP="00B63B03">
      <w:pPr>
        <w:jc w:val="center"/>
        <w:rPr>
          <w:sz w:val="24"/>
        </w:rPr>
      </w:pPr>
      <w:r w:rsidRPr="00B63B03">
        <w:rPr>
          <w:sz w:val="24"/>
        </w:rPr>
        <w:t>Mitchell Stride</w:t>
      </w:r>
    </w:p>
    <w:p w:rsidR="00B63B03" w:rsidRPr="00B63B03" w:rsidRDefault="00B63B03" w:rsidP="00B63B03">
      <w:pPr>
        <w:jc w:val="center"/>
        <w:rPr>
          <w:sz w:val="24"/>
        </w:rPr>
      </w:pPr>
      <w:r w:rsidRPr="00B63B03">
        <w:rPr>
          <w:sz w:val="24"/>
        </w:rPr>
        <w:t xml:space="preserve">Mohammed </w:t>
      </w:r>
      <w:proofErr w:type="spellStart"/>
      <w:r w:rsidRPr="00B63B03">
        <w:rPr>
          <w:sz w:val="24"/>
        </w:rPr>
        <w:t>Birama</w:t>
      </w:r>
      <w:proofErr w:type="spellEnd"/>
    </w:p>
    <w:p w:rsidR="00B63B03" w:rsidRPr="00B63B03" w:rsidRDefault="00B63B03" w:rsidP="00B63B03">
      <w:pPr>
        <w:jc w:val="center"/>
        <w:rPr>
          <w:sz w:val="24"/>
        </w:rPr>
      </w:pPr>
      <w:r w:rsidRPr="00B63B03">
        <w:rPr>
          <w:sz w:val="24"/>
        </w:rPr>
        <w:t>Colin Hunt</w:t>
      </w:r>
    </w:p>
    <w:p w:rsidR="00B63B03" w:rsidRDefault="00B63B03" w:rsidP="00B63B03">
      <w:pPr>
        <w:jc w:val="center"/>
        <w:rPr>
          <w:sz w:val="24"/>
        </w:rPr>
      </w:pPr>
      <w:proofErr w:type="spellStart"/>
      <w:r w:rsidRPr="00B63B03">
        <w:rPr>
          <w:sz w:val="24"/>
        </w:rPr>
        <w:t>Sakif</w:t>
      </w:r>
      <w:proofErr w:type="spellEnd"/>
      <w:r w:rsidRPr="00B63B03">
        <w:rPr>
          <w:sz w:val="24"/>
        </w:rPr>
        <w:t xml:space="preserve"> Mohammed</w:t>
      </w:r>
    </w:p>
    <w:p w:rsidR="00B63B03" w:rsidRDefault="00B63B03" w:rsidP="00B63B03">
      <w:pPr>
        <w:jc w:val="center"/>
        <w:rPr>
          <w:sz w:val="24"/>
        </w:rPr>
      </w:pPr>
    </w:p>
    <w:p w:rsidR="00B63B03" w:rsidRDefault="00B63B03" w:rsidP="00B63B03">
      <w:pPr>
        <w:rPr>
          <w:sz w:val="24"/>
        </w:rPr>
      </w:pPr>
    </w:p>
    <w:p w:rsidR="00B63B03" w:rsidRPr="00F30D92" w:rsidRDefault="00B63B03" w:rsidP="00B63B03">
      <w:pPr>
        <w:rPr>
          <w:sz w:val="36"/>
        </w:rPr>
      </w:pPr>
      <w:r w:rsidRPr="00F30D92">
        <w:rPr>
          <w:sz w:val="36"/>
        </w:rPr>
        <w:lastRenderedPageBreak/>
        <w:t>PROTOTYPING</w:t>
      </w:r>
    </w:p>
    <w:p w:rsidR="00B63B03" w:rsidRDefault="00B63B03" w:rsidP="00B63B03">
      <w:pPr>
        <w:rPr>
          <w:sz w:val="24"/>
        </w:rPr>
      </w:pPr>
    </w:p>
    <w:p w:rsidR="00B63B03" w:rsidRDefault="00B63B03" w:rsidP="00B63B03">
      <w:pPr>
        <w:rPr>
          <w:sz w:val="24"/>
        </w:rPr>
      </w:pPr>
      <w:r w:rsidRPr="00B63B03">
        <w:rPr>
          <w:noProof/>
          <w:sz w:val="24"/>
        </w:rPr>
        <mc:AlternateContent>
          <mc:Choice Requires="wps">
            <w:drawing>
              <wp:anchor distT="45720" distB="45720" distL="114300" distR="114300" simplePos="0" relativeHeight="251659264" behindDoc="0" locked="0" layoutInCell="1" allowOverlap="1">
                <wp:simplePos x="0" y="0"/>
                <wp:positionH relativeFrom="column">
                  <wp:align>center</wp:align>
                </wp:positionH>
                <wp:positionV relativeFrom="paragraph">
                  <wp:posOffset>182880</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B63B03" w:rsidRDefault="00B63B03">
                            <w:r>
                              <w:t xml:space="preserve">BLOCK DIAGRAM Fr. DRAW.IO and </w:t>
                            </w:r>
                            <w:r w:rsidR="00F30D92">
                              <w:t xml:space="preserve">My </w:t>
                            </w:r>
                            <w:r>
                              <w:t>Notes</w:t>
                            </w:r>
                          </w:p>
                          <w:p w:rsidR="00B63B03" w:rsidRDefault="00B63B03"/>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14.4pt;width:185.9pt;height:110.6pt;z-index:251659264;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">
                <v:textbox style="mso-fit-shape-to-text:t">
                  <w:txbxContent>
                    <w:p w:rsidR="00B63B03" w:rsidRDefault="00B63B03">
                      <w:r>
                        <w:t xml:space="preserve">BLOCK DIAGRAM Fr. DRAW.IO and </w:t>
                      </w:r>
                      <w:r w:rsidR="00F30D92">
                        <w:t xml:space="preserve">My </w:t>
                      </w:r>
                      <w:r>
                        <w:t>Notes</w:t>
                      </w:r>
                    </w:p>
                    <w:p w:rsidR="00B63B03" w:rsidRDefault="00B63B03"/>
                  </w:txbxContent>
                </v:textbox>
                <w10:wrap type="square"/>
              </v:shape>
            </w:pict>
          </mc:Fallback>
        </mc:AlternateContent>
      </w:r>
    </w:p>
    <w:p w:rsidR="00B63B03" w:rsidRDefault="00B63B03" w:rsidP="00B63B03">
      <w:pPr>
        <w:rPr>
          <w:sz w:val="24"/>
        </w:rPr>
      </w:pPr>
    </w:p>
    <w:p w:rsidR="00B63B03" w:rsidRDefault="00B63B03" w:rsidP="00B63B03">
      <w:pPr>
        <w:rPr>
          <w:sz w:val="24"/>
        </w:rPr>
      </w:pPr>
    </w:p>
    <w:p w:rsidR="00F30D92" w:rsidRDefault="00F30D92" w:rsidP="00B63B03">
      <w:pPr>
        <w:rPr>
          <w:sz w:val="24"/>
        </w:rPr>
      </w:pPr>
    </w:p>
    <w:p w:rsidR="00F30D92" w:rsidRDefault="00F30D92" w:rsidP="00B63B03">
      <w:pPr>
        <w:rPr>
          <w:sz w:val="24"/>
        </w:rPr>
      </w:pPr>
    </w:p>
    <w:p w:rsidR="00F30D92" w:rsidRDefault="00F30D92" w:rsidP="00B63B03">
      <w:pPr>
        <w:rPr>
          <w:sz w:val="24"/>
        </w:rPr>
      </w:pPr>
      <w:r>
        <w:rPr>
          <w:sz w:val="24"/>
        </w:rPr>
        <w:tab/>
        <w:t>For testing and proof of concept the team made a small prototype on a perfboard with components on hand and a few ordered pieces. It also ensured that our code would function properly on the new board.</w:t>
      </w:r>
    </w:p>
    <w:p w:rsidR="00F30D92" w:rsidRDefault="00F30D92" w:rsidP="00B63B03">
      <w:pPr>
        <w:rPr>
          <w:sz w:val="24"/>
        </w:rPr>
      </w:pPr>
    </w:p>
    <w:p w:rsidR="00F30D92" w:rsidRDefault="00F30D92" w:rsidP="00B63B03">
      <w:pPr>
        <w:rPr>
          <w:sz w:val="32"/>
        </w:rPr>
      </w:pPr>
      <w:r w:rsidRPr="00B63B03">
        <w:rPr>
          <w:noProof/>
          <w:sz w:val="24"/>
        </w:rPr>
        <mc:AlternateContent>
          <mc:Choice Requires="wps">
            <w:drawing>
              <wp:anchor distT="45720" distB="45720" distL="114300" distR="114300" simplePos="0" relativeHeight="251661312" behindDoc="0" locked="0" layoutInCell="1" allowOverlap="1" wp14:anchorId="503419B4" wp14:editId="79CAFAE2">
                <wp:simplePos x="0" y="0"/>
                <wp:positionH relativeFrom="margin">
                  <wp:align>center</wp:align>
                </wp:positionH>
                <wp:positionV relativeFrom="paragraph">
                  <wp:posOffset>16510</wp:posOffset>
                </wp:positionV>
                <wp:extent cx="2360930" cy="1404620"/>
                <wp:effectExtent l="0" t="0" r="22860" b="2095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F30D92" w:rsidRDefault="00F30D92" w:rsidP="00F30D92">
                            <w:pPr>
                              <w:jc w:val="center"/>
                            </w:pPr>
                            <w:r>
                              <w:t xml:space="preserve">Pics of the prototype that we made </w:t>
                            </w:r>
                          </w:p>
                          <w:p w:rsidR="00F30D92" w:rsidRDefault="00F30D92" w:rsidP="00F30D92">
                            <w:pPr>
                              <w:jc w:val="cente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03419B4" id="_x0000_s1027" type="#_x0000_t202" style="position:absolute;margin-left:0;margin-top:1.3pt;width:185.9pt;height:110.6pt;z-index:251661312;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">
                <v:textbox style="mso-fit-shape-to-text:t">
                  <w:txbxContent>
                    <w:p w:rsidR="00F30D92" w:rsidRDefault="00F30D92" w:rsidP="00F30D92">
                      <w:pPr>
                        <w:jc w:val="center"/>
                      </w:pPr>
                      <w:r>
                        <w:t xml:space="preserve">Pics of the prototype that we made </w:t>
                      </w:r>
                    </w:p>
                    <w:p w:rsidR="00F30D92" w:rsidRDefault="00F30D92" w:rsidP="00F30D92">
                      <w:pPr>
                        <w:jc w:val="center"/>
                      </w:pPr>
                    </w:p>
                  </w:txbxContent>
                </v:textbox>
                <w10:wrap type="square" anchorx="margin"/>
              </v:shape>
            </w:pict>
          </mc:Fallback>
        </mc:AlternateContent>
      </w:r>
    </w:p>
    <w:p w:rsidR="00F30D92" w:rsidRDefault="00F30D92" w:rsidP="00B63B03">
      <w:pPr>
        <w:rPr>
          <w:sz w:val="32"/>
        </w:rPr>
      </w:pPr>
    </w:p>
    <w:p w:rsidR="00BF2718" w:rsidRDefault="00BF2718" w:rsidP="00B63B03">
      <w:pPr>
        <w:rPr>
          <w:sz w:val="24"/>
        </w:rPr>
      </w:pPr>
      <w:r>
        <w:rPr>
          <w:sz w:val="24"/>
        </w:rPr>
        <w:tab/>
      </w:r>
    </w:p>
    <w:p w:rsidR="00BF2718" w:rsidRDefault="00BF2718" w:rsidP="00BF2718">
      <w:pPr>
        <w:ind w:firstLine="720"/>
        <w:rPr>
          <w:sz w:val="24"/>
        </w:rPr>
      </w:pPr>
      <w:r>
        <w:rPr>
          <w:sz w:val="24"/>
        </w:rPr>
        <w:t>The power supply was assembled as a daughter board for noise isolation and for safety so the mains voltage is separated from the rest of the controller. The operator can freely touch the motherboard without fear of shorting the main live wire.</w:t>
      </w:r>
    </w:p>
    <w:p w:rsidR="00BF2718" w:rsidRDefault="00BF2718" w:rsidP="00BF2718">
      <w:pPr>
        <w:ind w:firstLine="720"/>
        <w:rPr>
          <w:sz w:val="24"/>
        </w:rPr>
      </w:pPr>
      <w:r>
        <w:rPr>
          <w:sz w:val="24"/>
        </w:rPr>
        <w:t>A breakout mechanical relay board was chosen to test because the team had one and it could simulate the SSR. It was controlled via a simple switch that simulates the beagle bone I/O.</w:t>
      </w:r>
    </w:p>
    <w:p w:rsidR="00BF2718" w:rsidRDefault="00BF2718" w:rsidP="00BF2718">
      <w:pPr>
        <w:ind w:firstLine="720"/>
        <w:rPr>
          <w:sz w:val="24"/>
        </w:rPr>
      </w:pPr>
      <w:r>
        <w:rPr>
          <w:sz w:val="24"/>
        </w:rPr>
        <w:t>The rest of the board was assembled the same as the PCB would be made aside from the different component packeges.</w:t>
      </w:r>
    </w:p>
    <w:p w:rsidR="00BF2718" w:rsidRPr="00BF2718" w:rsidRDefault="00BF2718" w:rsidP="00B63B03">
      <w:pPr>
        <w:rPr>
          <w:sz w:val="24"/>
        </w:rPr>
      </w:pPr>
    </w:p>
    <w:p w:rsidR="00B63B03" w:rsidRPr="00F30D92" w:rsidRDefault="00B63B03" w:rsidP="00F30D92">
      <w:pPr>
        <w:rPr>
          <w:sz w:val="36"/>
        </w:rPr>
      </w:pPr>
      <w:r w:rsidRPr="00F30D92">
        <w:rPr>
          <w:sz w:val="36"/>
        </w:rPr>
        <w:t>BOARD DESIGN</w:t>
      </w:r>
    </w:p>
    <w:p w:rsidR="00F30D92" w:rsidRDefault="00F30D92" w:rsidP="00F30D92">
      <w:pPr>
        <w:rPr>
          <w:sz w:val="32"/>
        </w:rPr>
      </w:pPr>
      <w:r>
        <w:rPr>
          <w:sz w:val="32"/>
        </w:rPr>
        <w:tab/>
        <w:t>Design Justification</w:t>
      </w:r>
    </w:p>
    <w:p w:rsidR="00F30D92" w:rsidRPr="00F30D92" w:rsidRDefault="00F30D92" w:rsidP="00F30D92">
      <w:pPr>
        <w:ind w:firstLine="720"/>
        <w:rPr>
          <w:sz w:val="32"/>
        </w:rPr>
      </w:pPr>
      <w:r>
        <w:rPr>
          <w:sz w:val="24"/>
        </w:rPr>
        <w:t>Please see attached schematic and board.</w:t>
      </w:r>
    </w:p>
    <w:p w:rsidR="00F30D92" w:rsidRDefault="00F30D92" w:rsidP="00F30D92">
      <w:pPr>
        <w:pStyle w:val="ListParagraph"/>
        <w:numPr>
          <w:ilvl w:val="0"/>
          <w:numId w:val="1"/>
        </w:numPr>
        <w:rPr>
          <w:sz w:val="24"/>
        </w:rPr>
      </w:pPr>
      <w:r w:rsidRPr="00164F22">
        <w:rPr>
          <w:b/>
          <w:sz w:val="24"/>
        </w:rPr>
        <w:t>Power supply:</w:t>
      </w:r>
      <w:r>
        <w:rPr>
          <w:sz w:val="24"/>
        </w:rPr>
        <w:t xml:space="preserve"> If the board was fitted in an enclosure an IEC connector can be used to bring a solid connection of mains voltage to the board. Then internally it would be connected via screw terminals or a </w:t>
      </w:r>
      <w:proofErr w:type="spellStart"/>
      <w:r>
        <w:rPr>
          <w:sz w:val="24"/>
        </w:rPr>
        <w:t>molex</w:t>
      </w:r>
      <w:proofErr w:type="spellEnd"/>
      <w:r>
        <w:rPr>
          <w:sz w:val="24"/>
        </w:rPr>
        <w:t xml:space="preserve"> connector for vibration reasons and so the board would still be removable. </w:t>
      </w:r>
    </w:p>
    <w:p w:rsidR="00164F22" w:rsidRDefault="00F30D92" w:rsidP="00F30D92">
      <w:pPr>
        <w:pStyle w:val="ListParagraph"/>
        <w:ind w:left="1451"/>
        <w:rPr>
          <w:sz w:val="24"/>
        </w:rPr>
      </w:pPr>
      <w:r>
        <w:rPr>
          <w:sz w:val="24"/>
        </w:rPr>
        <w:lastRenderedPageBreak/>
        <w:t xml:space="preserve">         </w:t>
      </w:r>
      <w:r w:rsidR="00164F22">
        <w:rPr>
          <w:sz w:val="24"/>
        </w:rPr>
        <w:t>Due to time constraints it was not feasible to order components and design a SMPS for the board so we choose to design a linear power supply. Given more time a SMPS could be created to make the board even more compact and efficient but the team decided it was best to go with a tried, proven design for this critical function</w:t>
      </w:r>
    </w:p>
    <w:p w:rsidR="00F30D92" w:rsidRDefault="00164F22" w:rsidP="00164F22">
      <w:pPr>
        <w:pStyle w:val="ListParagraph"/>
        <w:numPr>
          <w:ilvl w:val="0"/>
          <w:numId w:val="1"/>
        </w:numPr>
        <w:rPr>
          <w:sz w:val="24"/>
        </w:rPr>
      </w:pPr>
      <w:r>
        <w:rPr>
          <w:b/>
          <w:sz w:val="24"/>
        </w:rPr>
        <w:t>ON-OFF CTRL:</w:t>
      </w:r>
      <w:r>
        <w:rPr>
          <w:sz w:val="24"/>
        </w:rPr>
        <w:t xml:space="preserve"> We created this circuit with the idea to control the entire PCB from the pod’s </w:t>
      </w:r>
      <w:proofErr w:type="spellStart"/>
      <w:r>
        <w:rPr>
          <w:sz w:val="24"/>
        </w:rPr>
        <w:t>BeagleBone</w:t>
      </w:r>
      <w:proofErr w:type="spellEnd"/>
      <w:r>
        <w:rPr>
          <w:sz w:val="24"/>
        </w:rPr>
        <w:t xml:space="preserve"> Black I/O. So 1x2 screw terminal brings in one GPIO and GND from the board to energize a small DC SSR. When the load circuit is closed this connects the 9V rail to the rest of the circuit.</w:t>
      </w:r>
    </w:p>
    <w:p w:rsidR="00787C53" w:rsidRDefault="00787C53" w:rsidP="00787C53">
      <w:pPr>
        <w:pStyle w:val="ListParagraph"/>
        <w:ind w:left="1451"/>
        <w:rPr>
          <w:sz w:val="24"/>
        </w:rPr>
      </w:pPr>
    </w:p>
    <w:p w:rsidR="00164F22" w:rsidRDefault="00164F22" w:rsidP="00164F22">
      <w:pPr>
        <w:pStyle w:val="ListParagraph"/>
        <w:numPr>
          <w:ilvl w:val="0"/>
          <w:numId w:val="1"/>
        </w:numPr>
        <w:rPr>
          <w:sz w:val="24"/>
        </w:rPr>
      </w:pPr>
      <w:r>
        <w:rPr>
          <w:b/>
          <w:sz w:val="24"/>
        </w:rPr>
        <w:t>Microcontroller:</w:t>
      </w:r>
      <w:r>
        <w:rPr>
          <w:sz w:val="24"/>
        </w:rPr>
        <w:t xml:space="preserve"> Several options were compared for our main </w:t>
      </w:r>
      <w:r w:rsidR="00D419FD">
        <w:rPr>
          <w:sz w:val="24"/>
        </w:rPr>
        <w:t>microcontroller</w:t>
      </w:r>
      <w:r>
        <w:rPr>
          <w:sz w:val="24"/>
        </w:rPr>
        <w:t>...</w:t>
      </w:r>
    </w:p>
    <w:tbl>
      <w:tblPr>
        <w:tblStyle w:val="TableGrid"/>
        <w:tblW w:w="0" w:type="auto"/>
        <w:tblInd w:w="2171" w:type="dxa"/>
        <w:tblLook w:val="04A0" w:firstRow="1" w:lastRow="0" w:firstColumn="1" w:lastColumn="0" w:noHBand="0" w:noVBand="1"/>
      </w:tblPr>
      <w:tblGrid>
        <w:gridCol w:w="2013"/>
        <w:gridCol w:w="1804"/>
        <w:gridCol w:w="1925"/>
      </w:tblGrid>
      <w:tr w:rsidR="00D419FD" w:rsidTr="00D419FD">
        <w:tc>
          <w:tcPr>
            <w:tcW w:w="2013" w:type="dxa"/>
          </w:tcPr>
          <w:p w:rsidR="00D419FD" w:rsidRDefault="00D419FD" w:rsidP="00787C53">
            <w:pPr>
              <w:pStyle w:val="ListParagraph"/>
              <w:ind w:left="0"/>
              <w:jc w:val="center"/>
              <w:rPr>
                <w:sz w:val="24"/>
              </w:rPr>
            </w:pPr>
            <w:r>
              <w:rPr>
                <w:sz w:val="24"/>
              </w:rPr>
              <w:t>MC</w:t>
            </w:r>
          </w:p>
        </w:tc>
        <w:tc>
          <w:tcPr>
            <w:tcW w:w="1804" w:type="dxa"/>
          </w:tcPr>
          <w:p w:rsidR="00D419FD" w:rsidRDefault="00D419FD" w:rsidP="00787C53">
            <w:pPr>
              <w:pStyle w:val="ListParagraph"/>
              <w:ind w:left="0"/>
              <w:jc w:val="center"/>
              <w:rPr>
                <w:sz w:val="24"/>
              </w:rPr>
            </w:pPr>
            <w:r>
              <w:rPr>
                <w:sz w:val="24"/>
              </w:rPr>
              <w:t>Pros</w:t>
            </w:r>
          </w:p>
        </w:tc>
        <w:tc>
          <w:tcPr>
            <w:tcW w:w="1925" w:type="dxa"/>
          </w:tcPr>
          <w:p w:rsidR="00D419FD" w:rsidRDefault="00D419FD" w:rsidP="00787C53">
            <w:pPr>
              <w:pStyle w:val="ListParagraph"/>
              <w:ind w:left="0"/>
              <w:jc w:val="center"/>
              <w:rPr>
                <w:sz w:val="24"/>
              </w:rPr>
            </w:pPr>
            <w:r>
              <w:rPr>
                <w:sz w:val="24"/>
              </w:rPr>
              <w:t>Cons</w:t>
            </w:r>
          </w:p>
        </w:tc>
      </w:tr>
      <w:tr w:rsidR="00D419FD" w:rsidTr="00D419FD">
        <w:tc>
          <w:tcPr>
            <w:tcW w:w="2013" w:type="dxa"/>
          </w:tcPr>
          <w:p w:rsidR="00D419FD" w:rsidRDefault="00D419FD" w:rsidP="00787C53">
            <w:pPr>
              <w:pStyle w:val="ListParagraph"/>
              <w:ind w:left="0"/>
              <w:jc w:val="center"/>
              <w:rPr>
                <w:sz w:val="24"/>
              </w:rPr>
            </w:pPr>
            <w:proofErr w:type="spellStart"/>
            <w:r>
              <w:rPr>
                <w:sz w:val="24"/>
              </w:rPr>
              <w:t>ATTiny</w:t>
            </w:r>
            <w:proofErr w:type="spellEnd"/>
            <w:r>
              <w:rPr>
                <w:sz w:val="24"/>
              </w:rPr>
              <w:t xml:space="preserve"> Series</w:t>
            </w:r>
          </w:p>
        </w:tc>
        <w:tc>
          <w:tcPr>
            <w:tcW w:w="1804" w:type="dxa"/>
          </w:tcPr>
          <w:p w:rsidR="00D419FD" w:rsidRDefault="00D419FD" w:rsidP="00787C53">
            <w:pPr>
              <w:pStyle w:val="ListParagraph"/>
              <w:ind w:left="0"/>
              <w:jc w:val="center"/>
              <w:rPr>
                <w:sz w:val="24"/>
              </w:rPr>
            </w:pPr>
            <w:r>
              <w:rPr>
                <w:sz w:val="24"/>
              </w:rPr>
              <w:t>Most Compact</w:t>
            </w:r>
          </w:p>
        </w:tc>
        <w:tc>
          <w:tcPr>
            <w:tcW w:w="1925" w:type="dxa"/>
          </w:tcPr>
          <w:p w:rsidR="00D419FD" w:rsidRDefault="00D419FD" w:rsidP="00787C53">
            <w:pPr>
              <w:pStyle w:val="ListParagraph"/>
              <w:ind w:left="0"/>
              <w:jc w:val="center"/>
              <w:rPr>
                <w:sz w:val="24"/>
              </w:rPr>
            </w:pPr>
            <w:r>
              <w:rPr>
                <w:sz w:val="24"/>
              </w:rPr>
              <w:t>Limited I/O</w:t>
            </w:r>
          </w:p>
        </w:tc>
      </w:tr>
      <w:tr w:rsidR="00D419FD" w:rsidTr="00D419FD">
        <w:tc>
          <w:tcPr>
            <w:tcW w:w="2013" w:type="dxa"/>
          </w:tcPr>
          <w:p w:rsidR="00D419FD" w:rsidRDefault="00D419FD" w:rsidP="00787C53">
            <w:pPr>
              <w:pStyle w:val="ListParagraph"/>
              <w:ind w:left="0"/>
              <w:jc w:val="center"/>
              <w:rPr>
                <w:sz w:val="24"/>
              </w:rPr>
            </w:pPr>
            <w:r>
              <w:rPr>
                <w:sz w:val="24"/>
              </w:rPr>
              <w:t>ATMEGA32u4</w:t>
            </w:r>
          </w:p>
        </w:tc>
        <w:tc>
          <w:tcPr>
            <w:tcW w:w="1804" w:type="dxa"/>
          </w:tcPr>
          <w:p w:rsidR="00D419FD" w:rsidRDefault="00D419FD" w:rsidP="00787C53">
            <w:pPr>
              <w:pStyle w:val="ListParagraph"/>
              <w:ind w:left="0"/>
              <w:jc w:val="center"/>
              <w:rPr>
                <w:sz w:val="24"/>
              </w:rPr>
            </w:pPr>
            <w:r>
              <w:rPr>
                <w:sz w:val="24"/>
              </w:rPr>
              <w:t>HID, USB2</w:t>
            </w:r>
          </w:p>
        </w:tc>
        <w:tc>
          <w:tcPr>
            <w:tcW w:w="1925" w:type="dxa"/>
          </w:tcPr>
          <w:p w:rsidR="00D419FD" w:rsidRDefault="00D419FD" w:rsidP="00787C53">
            <w:pPr>
              <w:pStyle w:val="ListParagraph"/>
              <w:ind w:left="0"/>
              <w:jc w:val="center"/>
              <w:rPr>
                <w:sz w:val="24"/>
              </w:rPr>
            </w:pPr>
            <w:r>
              <w:rPr>
                <w:sz w:val="24"/>
              </w:rPr>
              <w:t>No DIP package for prototyping</w:t>
            </w:r>
          </w:p>
        </w:tc>
      </w:tr>
      <w:tr w:rsidR="00D419FD" w:rsidTr="00D419FD">
        <w:tc>
          <w:tcPr>
            <w:tcW w:w="2013" w:type="dxa"/>
          </w:tcPr>
          <w:p w:rsidR="00D419FD" w:rsidRDefault="00D419FD" w:rsidP="00787C53">
            <w:pPr>
              <w:pStyle w:val="ListParagraph"/>
              <w:ind w:left="0"/>
              <w:jc w:val="center"/>
              <w:rPr>
                <w:sz w:val="24"/>
              </w:rPr>
            </w:pPr>
            <w:r>
              <w:rPr>
                <w:sz w:val="24"/>
              </w:rPr>
              <w:t>ATMEGA328P</w:t>
            </w:r>
          </w:p>
        </w:tc>
        <w:tc>
          <w:tcPr>
            <w:tcW w:w="1804" w:type="dxa"/>
          </w:tcPr>
          <w:p w:rsidR="00D419FD" w:rsidRDefault="00D419FD" w:rsidP="00787C53">
            <w:pPr>
              <w:pStyle w:val="ListParagraph"/>
              <w:ind w:left="0"/>
              <w:jc w:val="center"/>
              <w:rPr>
                <w:sz w:val="24"/>
              </w:rPr>
            </w:pPr>
            <w:r>
              <w:rPr>
                <w:sz w:val="24"/>
              </w:rPr>
              <w:t xml:space="preserve">Scalable, DIP or TQFP32, </w:t>
            </w:r>
          </w:p>
        </w:tc>
        <w:tc>
          <w:tcPr>
            <w:tcW w:w="1925" w:type="dxa"/>
          </w:tcPr>
          <w:p w:rsidR="00D419FD" w:rsidRDefault="00D419FD" w:rsidP="00787C53">
            <w:pPr>
              <w:pStyle w:val="ListParagraph"/>
              <w:ind w:left="0"/>
              <w:jc w:val="center"/>
              <w:rPr>
                <w:sz w:val="24"/>
              </w:rPr>
            </w:pPr>
            <w:r>
              <w:rPr>
                <w:sz w:val="24"/>
              </w:rPr>
              <w:t>Slightly larger package</w:t>
            </w:r>
          </w:p>
        </w:tc>
      </w:tr>
    </w:tbl>
    <w:p w:rsidR="00164F22" w:rsidRDefault="00164F22" w:rsidP="00D419FD">
      <w:pPr>
        <w:pStyle w:val="ListParagraph"/>
        <w:ind w:left="2171"/>
        <w:rPr>
          <w:sz w:val="24"/>
        </w:rPr>
      </w:pPr>
    </w:p>
    <w:p w:rsidR="00D419FD" w:rsidRDefault="00D419FD" w:rsidP="00D419FD">
      <w:pPr>
        <w:pStyle w:val="ListParagraph"/>
        <w:ind w:left="2171"/>
        <w:rPr>
          <w:sz w:val="24"/>
        </w:rPr>
      </w:pPr>
      <w:r>
        <w:rPr>
          <w:sz w:val="24"/>
        </w:rPr>
        <w:t>Given that this PCB was a one off board the cost difference was negligible so that eliminated that factor from consideration. This design could have been done via analog means or purely hardware so the implementation of a MC was ov</w:t>
      </w:r>
      <w:r w:rsidR="00DE3B77">
        <w:rPr>
          <w:sz w:val="24"/>
        </w:rPr>
        <w:t>erkill. So we assumed the MC was</w:t>
      </w:r>
      <w:r>
        <w:rPr>
          <w:sz w:val="24"/>
        </w:rPr>
        <w:t xml:space="preserve"> implemented for alternate function/scalability. This led us to select the ATMEGA328P for its plentiful I/O, and SPI, I</w:t>
      </w:r>
      <w:r>
        <w:rPr>
          <w:sz w:val="24"/>
          <w:vertAlign w:val="superscript"/>
        </w:rPr>
        <w:t>2</w:t>
      </w:r>
      <w:r>
        <w:rPr>
          <w:sz w:val="24"/>
        </w:rPr>
        <w:t>C, and UART buses. This extra N/C pins can be used with an application like a sensor communicating via I</w:t>
      </w:r>
      <w:r>
        <w:rPr>
          <w:sz w:val="24"/>
          <w:vertAlign w:val="superscript"/>
        </w:rPr>
        <w:t>2</w:t>
      </w:r>
      <w:r>
        <w:rPr>
          <w:sz w:val="24"/>
        </w:rPr>
        <w:t>C for motor control.</w:t>
      </w:r>
    </w:p>
    <w:p w:rsidR="00DE3B77" w:rsidRDefault="00DE3B77" w:rsidP="00D419FD">
      <w:pPr>
        <w:pStyle w:val="ListParagraph"/>
        <w:ind w:left="2171"/>
        <w:rPr>
          <w:sz w:val="24"/>
        </w:rPr>
      </w:pPr>
    </w:p>
    <w:p w:rsidR="00D419FD" w:rsidRDefault="00D419FD" w:rsidP="00D419FD">
      <w:pPr>
        <w:pStyle w:val="ListParagraph"/>
        <w:numPr>
          <w:ilvl w:val="0"/>
          <w:numId w:val="3"/>
        </w:numPr>
        <w:rPr>
          <w:sz w:val="24"/>
        </w:rPr>
      </w:pPr>
      <w:r>
        <w:rPr>
          <w:b/>
          <w:sz w:val="24"/>
        </w:rPr>
        <w:t xml:space="preserve">Motor Controller Circuit: </w:t>
      </w:r>
      <w:r>
        <w:rPr>
          <w:sz w:val="24"/>
        </w:rPr>
        <w:t>The team decided there was no point in using the common H-Bridge setup with 4 MOSFETs and 2 BJTs</w:t>
      </w:r>
      <w:r w:rsidR="00BF2718">
        <w:rPr>
          <w:sz w:val="24"/>
        </w:rPr>
        <w:t xml:space="preserve"> for the MCC </w:t>
      </w:r>
      <w:r>
        <w:rPr>
          <w:sz w:val="24"/>
        </w:rPr>
        <w:t>because this board is not for mass production. Another viable option was the simple single NPN BJT or MOSFET</w:t>
      </w:r>
      <w:r w:rsidR="00BF2718">
        <w:rPr>
          <w:sz w:val="24"/>
        </w:rPr>
        <w:t xml:space="preserve"> with a </w:t>
      </w:r>
      <w:proofErr w:type="spellStart"/>
      <w:r w:rsidR="00BF2718">
        <w:rPr>
          <w:sz w:val="24"/>
        </w:rPr>
        <w:t>flyback</w:t>
      </w:r>
      <w:proofErr w:type="spellEnd"/>
      <w:r w:rsidR="00BF2718">
        <w:rPr>
          <w:sz w:val="24"/>
        </w:rPr>
        <w:t xml:space="preserve"> diode. But the group ultimately chose the superior option of the L293NE IC for its proven reliability and scalable support for a second dc motor.</w:t>
      </w:r>
    </w:p>
    <w:p w:rsidR="00BF2718" w:rsidRPr="00D419FD" w:rsidRDefault="00BF2718" w:rsidP="00BF2718">
      <w:pPr>
        <w:pStyle w:val="ListParagraph"/>
        <w:numPr>
          <w:ilvl w:val="1"/>
          <w:numId w:val="3"/>
        </w:numPr>
        <w:rPr>
          <w:sz w:val="24"/>
        </w:rPr>
      </w:pPr>
      <w:r>
        <w:rPr>
          <w:sz w:val="24"/>
        </w:rPr>
        <w:t>This gives our circuit the ability to attach any small DC motor from ranges 3-12VDC. The last step would</w:t>
      </w:r>
      <w:r w:rsidR="00DE3B77">
        <w:rPr>
          <w:sz w:val="24"/>
        </w:rPr>
        <w:t xml:space="preserve"> be to determine the teeth ratio</w:t>
      </w:r>
      <w:bookmarkStart w:id="0" w:name="_GoBack"/>
      <w:bookmarkEnd w:id="0"/>
      <w:r>
        <w:rPr>
          <w:sz w:val="24"/>
        </w:rPr>
        <w:t xml:space="preserve"> for attaching a pinion for a rack or gear.</w:t>
      </w:r>
    </w:p>
    <w:sectPr w:rsidR="00BF2718" w:rsidRPr="00D419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266763"/>
    <w:multiLevelType w:val="hybridMultilevel"/>
    <w:tmpl w:val="27DC7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3D3DFC"/>
    <w:multiLevelType w:val="hybridMultilevel"/>
    <w:tmpl w:val="7316785A"/>
    <w:lvl w:ilvl="0" w:tplc="04090001">
      <w:start w:val="1"/>
      <w:numFmt w:val="bullet"/>
      <w:lvlText w:val=""/>
      <w:lvlJc w:val="left"/>
      <w:pPr>
        <w:ind w:left="1451" w:hanging="360"/>
      </w:pPr>
      <w:rPr>
        <w:rFonts w:ascii="Symbol" w:hAnsi="Symbol" w:hint="default"/>
      </w:rPr>
    </w:lvl>
    <w:lvl w:ilvl="1" w:tplc="04090003">
      <w:start w:val="1"/>
      <w:numFmt w:val="bullet"/>
      <w:lvlText w:val="o"/>
      <w:lvlJc w:val="left"/>
      <w:pPr>
        <w:ind w:left="2171" w:hanging="360"/>
      </w:pPr>
      <w:rPr>
        <w:rFonts w:ascii="Courier New" w:hAnsi="Courier New" w:cs="Courier New" w:hint="default"/>
      </w:rPr>
    </w:lvl>
    <w:lvl w:ilvl="2" w:tplc="04090005" w:tentative="1">
      <w:start w:val="1"/>
      <w:numFmt w:val="bullet"/>
      <w:lvlText w:val=""/>
      <w:lvlJc w:val="left"/>
      <w:pPr>
        <w:ind w:left="2891" w:hanging="360"/>
      </w:pPr>
      <w:rPr>
        <w:rFonts w:ascii="Wingdings" w:hAnsi="Wingdings" w:hint="default"/>
      </w:rPr>
    </w:lvl>
    <w:lvl w:ilvl="3" w:tplc="04090001" w:tentative="1">
      <w:start w:val="1"/>
      <w:numFmt w:val="bullet"/>
      <w:lvlText w:val=""/>
      <w:lvlJc w:val="left"/>
      <w:pPr>
        <w:ind w:left="3611" w:hanging="360"/>
      </w:pPr>
      <w:rPr>
        <w:rFonts w:ascii="Symbol" w:hAnsi="Symbol" w:hint="default"/>
      </w:rPr>
    </w:lvl>
    <w:lvl w:ilvl="4" w:tplc="04090003" w:tentative="1">
      <w:start w:val="1"/>
      <w:numFmt w:val="bullet"/>
      <w:lvlText w:val="o"/>
      <w:lvlJc w:val="left"/>
      <w:pPr>
        <w:ind w:left="4331" w:hanging="360"/>
      </w:pPr>
      <w:rPr>
        <w:rFonts w:ascii="Courier New" w:hAnsi="Courier New" w:cs="Courier New" w:hint="default"/>
      </w:rPr>
    </w:lvl>
    <w:lvl w:ilvl="5" w:tplc="04090005" w:tentative="1">
      <w:start w:val="1"/>
      <w:numFmt w:val="bullet"/>
      <w:lvlText w:val=""/>
      <w:lvlJc w:val="left"/>
      <w:pPr>
        <w:ind w:left="5051" w:hanging="360"/>
      </w:pPr>
      <w:rPr>
        <w:rFonts w:ascii="Wingdings" w:hAnsi="Wingdings" w:hint="default"/>
      </w:rPr>
    </w:lvl>
    <w:lvl w:ilvl="6" w:tplc="04090001" w:tentative="1">
      <w:start w:val="1"/>
      <w:numFmt w:val="bullet"/>
      <w:lvlText w:val=""/>
      <w:lvlJc w:val="left"/>
      <w:pPr>
        <w:ind w:left="5771" w:hanging="360"/>
      </w:pPr>
      <w:rPr>
        <w:rFonts w:ascii="Symbol" w:hAnsi="Symbol" w:hint="default"/>
      </w:rPr>
    </w:lvl>
    <w:lvl w:ilvl="7" w:tplc="04090003" w:tentative="1">
      <w:start w:val="1"/>
      <w:numFmt w:val="bullet"/>
      <w:lvlText w:val="o"/>
      <w:lvlJc w:val="left"/>
      <w:pPr>
        <w:ind w:left="6491" w:hanging="360"/>
      </w:pPr>
      <w:rPr>
        <w:rFonts w:ascii="Courier New" w:hAnsi="Courier New" w:cs="Courier New" w:hint="default"/>
      </w:rPr>
    </w:lvl>
    <w:lvl w:ilvl="8" w:tplc="04090005" w:tentative="1">
      <w:start w:val="1"/>
      <w:numFmt w:val="bullet"/>
      <w:lvlText w:val=""/>
      <w:lvlJc w:val="left"/>
      <w:pPr>
        <w:ind w:left="7211" w:hanging="360"/>
      </w:pPr>
      <w:rPr>
        <w:rFonts w:ascii="Wingdings" w:hAnsi="Wingdings" w:hint="default"/>
      </w:rPr>
    </w:lvl>
  </w:abstractNum>
  <w:abstractNum w:abstractNumId="2" w15:restartNumberingAfterBreak="0">
    <w:nsid w:val="7AC65057"/>
    <w:multiLevelType w:val="hybridMultilevel"/>
    <w:tmpl w:val="96C209AA"/>
    <w:lvl w:ilvl="0" w:tplc="04090001">
      <w:start w:val="1"/>
      <w:numFmt w:val="bullet"/>
      <w:lvlText w:val=""/>
      <w:lvlJc w:val="left"/>
      <w:pPr>
        <w:ind w:left="1451" w:hanging="360"/>
      </w:pPr>
      <w:rPr>
        <w:rFonts w:ascii="Symbol" w:hAnsi="Symbol" w:hint="default"/>
      </w:rPr>
    </w:lvl>
    <w:lvl w:ilvl="1" w:tplc="04090003">
      <w:start w:val="1"/>
      <w:numFmt w:val="bullet"/>
      <w:lvlText w:val="o"/>
      <w:lvlJc w:val="left"/>
      <w:pPr>
        <w:ind w:left="2171" w:hanging="360"/>
      </w:pPr>
      <w:rPr>
        <w:rFonts w:ascii="Courier New" w:hAnsi="Courier New" w:cs="Courier New" w:hint="default"/>
      </w:rPr>
    </w:lvl>
    <w:lvl w:ilvl="2" w:tplc="04090005" w:tentative="1">
      <w:start w:val="1"/>
      <w:numFmt w:val="bullet"/>
      <w:lvlText w:val=""/>
      <w:lvlJc w:val="left"/>
      <w:pPr>
        <w:ind w:left="2891" w:hanging="360"/>
      </w:pPr>
      <w:rPr>
        <w:rFonts w:ascii="Wingdings" w:hAnsi="Wingdings" w:hint="default"/>
      </w:rPr>
    </w:lvl>
    <w:lvl w:ilvl="3" w:tplc="04090001" w:tentative="1">
      <w:start w:val="1"/>
      <w:numFmt w:val="bullet"/>
      <w:lvlText w:val=""/>
      <w:lvlJc w:val="left"/>
      <w:pPr>
        <w:ind w:left="3611" w:hanging="360"/>
      </w:pPr>
      <w:rPr>
        <w:rFonts w:ascii="Symbol" w:hAnsi="Symbol" w:hint="default"/>
      </w:rPr>
    </w:lvl>
    <w:lvl w:ilvl="4" w:tplc="04090003" w:tentative="1">
      <w:start w:val="1"/>
      <w:numFmt w:val="bullet"/>
      <w:lvlText w:val="o"/>
      <w:lvlJc w:val="left"/>
      <w:pPr>
        <w:ind w:left="4331" w:hanging="360"/>
      </w:pPr>
      <w:rPr>
        <w:rFonts w:ascii="Courier New" w:hAnsi="Courier New" w:cs="Courier New" w:hint="default"/>
      </w:rPr>
    </w:lvl>
    <w:lvl w:ilvl="5" w:tplc="04090005" w:tentative="1">
      <w:start w:val="1"/>
      <w:numFmt w:val="bullet"/>
      <w:lvlText w:val=""/>
      <w:lvlJc w:val="left"/>
      <w:pPr>
        <w:ind w:left="5051" w:hanging="360"/>
      </w:pPr>
      <w:rPr>
        <w:rFonts w:ascii="Wingdings" w:hAnsi="Wingdings" w:hint="default"/>
      </w:rPr>
    </w:lvl>
    <w:lvl w:ilvl="6" w:tplc="04090001" w:tentative="1">
      <w:start w:val="1"/>
      <w:numFmt w:val="bullet"/>
      <w:lvlText w:val=""/>
      <w:lvlJc w:val="left"/>
      <w:pPr>
        <w:ind w:left="5771" w:hanging="360"/>
      </w:pPr>
      <w:rPr>
        <w:rFonts w:ascii="Symbol" w:hAnsi="Symbol" w:hint="default"/>
      </w:rPr>
    </w:lvl>
    <w:lvl w:ilvl="7" w:tplc="04090003" w:tentative="1">
      <w:start w:val="1"/>
      <w:numFmt w:val="bullet"/>
      <w:lvlText w:val="o"/>
      <w:lvlJc w:val="left"/>
      <w:pPr>
        <w:ind w:left="6491" w:hanging="360"/>
      </w:pPr>
      <w:rPr>
        <w:rFonts w:ascii="Courier New" w:hAnsi="Courier New" w:cs="Courier New" w:hint="default"/>
      </w:rPr>
    </w:lvl>
    <w:lvl w:ilvl="8" w:tplc="04090005" w:tentative="1">
      <w:start w:val="1"/>
      <w:numFmt w:val="bullet"/>
      <w:lvlText w:val=""/>
      <w:lvlJc w:val="left"/>
      <w:pPr>
        <w:ind w:left="7211"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3B03"/>
    <w:rsid w:val="00164F22"/>
    <w:rsid w:val="004012F9"/>
    <w:rsid w:val="00787C53"/>
    <w:rsid w:val="00B63B03"/>
    <w:rsid w:val="00BF2718"/>
    <w:rsid w:val="00D419FD"/>
    <w:rsid w:val="00DE3B77"/>
    <w:rsid w:val="00F30D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A24A00-4ED8-40A1-912A-1AA58254A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0D92"/>
    <w:pPr>
      <w:ind w:left="720"/>
      <w:contextualSpacing/>
    </w:pPr>
  </w:style>
  <w:style w:type="table" w:styleId="TableGrid">
    <w:name w:val="Table Grid"/>
    <w:basedOn w:val="TableNormal"/>
    <w:uiPriority w:val="39"/>
    <w:rsid w:val="00D419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A7FCDD-0CD0-4D2A-A93D-C35813FD78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3</Pages>
  <Words>481</Words>
  <Characters>2743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ExxonMobil</Company>
  <LinksUpToDate>false</LinksUpToDate>
  <CharactersWithSpaces>3218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Stride, Mitchell Carson</dc:creator>
  <cp:keywords/>
  <dc:description/>
  <cp:lastModifiedBy>Stride, Mitchell Carson</cp:lastModifiedBy>
  <cp:revision>3</cp:revision>
  <dcterms:created xsi:type="dcterms:W3CDTF">2017-10-04T12:02:00Z</dcterms:created>
  <dcterms:modified xsi:type="dcterms:W3CDTF">2017-10-04T13:15:00Z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910846124</vt:i4>
  </property>
  <property fmtid="{D5CDD505-2E9C-101B-9397-08002B2CF9AE}" pid="3" name="_NewReviewCycle">
    <vt:lpwstr/>
  </property>
  <property fmtid="{D5CDD505-2E9C-101B-9397-08002B2CF9AE}" pid="4" name="_EmailSubject">
    <vt:lpwstr>v2 pcb doc</vt:lpwstr>
  </property>
  <property fmtid="{D5CDD505-2E9C-101B-9397-08002B2CF9AE}" pid="5" name="_AuthorEmail">
    <vt:lpwstr>mitchell.c.stride@exxonmobil.com</vt:lpwstr>
  </property>
  <property fmtid="{D5CDD505-2E9C-101B-9397-08002B2CF9AE}" pid="6" name="_AuthorEmailDisplayName">
    <vt:lpwstr>Stride, Mitchell Carson</vt:lpwstr>
  </property>
</Properties>
</file>