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46" w:rsidRDefault="00596746"/>
    <w:p w:rsidR="00704F19" w:rsidRDefault="00704F19" w:rsidP="00704F19">
      <w:pPr>
        <w:spacing w:line="0" w:lineRule="atLeast"/>
        <w:rPr>
          <w:rFonts w:ascii="Arial" w:eastAsia="Arial" w:hAnsi="Arial"/>
        </w:rPr>
      </w:pPr>
      <w:bookmarkStart w:id="0" w:name="page1"/>
      <w:bookmarkEnd w:id="0"/>
      <w:r>
        <w:rPr>
          <w:rFonts w:ascii="Arial" w:eastAsia="Arial" w:hAnsi="Arial"/>
        </w:rPr>
        <w:t>Michael Howerter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 xml:space="preserve">Douglas </w:t>
      </w:r>
      <w:proofErr w:type="spellStart"/>
      <w:r>
        <w:rPr>
          <w:rFonts w:ascii="Arial" w:eastAsia="Arial" w:hAnsi="Arial"/>
        </w:rPr>
        <w:t>Masini</w:t>
      </w:r>
      <w:proofErr w:type="spellEnd"/>
    </w:p>
    <w:p w:rsidR="00704F19" w:rsidRDefault="00704F19" w:rsidP="00704F19">
      <w:pPr>
        <w:spacing w:line="244"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Nicolas Werner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ind w:right="-19"/>
        <w:jc w:val="center"/>
        <w:rPr>
          <w:rFonts w:ascii="Arial" w:eastAsia="Arial" w:hAnsi="Arial"/>
          <w:b/>
        </w:rPr>
      </w:pPr>
      <w:r>
        <w:rPr>
          <w:rFonts w:ascii="Arial" w:eastAsia="Arial" w:hAnsi="Arial"/>
          <w:b/>
        </w:rPr>
        <w:t>Crypto Tracking:</w:t>
      </w:r>
    </w:p>
    <w:p w:rsidR="00704F19" w:rsidRDefault="00704F19" w:rsidP="00704F19">
      <w:pPr>
        <w:spacing w:line="242" w:lineRule="exact"/>
        <w:rPr>
          <w:rFonts w:ascii="Times New Roman" w:eastAsia="Times New Roman" w:hAnsi="Times New Roman"/>
        </w:rPr>
      </w:pPr>
    </w:p>
    <w:p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rsidR="00704F19" w:rsidRDefault="00704F19" w:rsidP="00704F19">
      <w:pPr>
        <w:spacing w:line="252" w:lineRule="exact"/>
        <w:rPr>
          <w:rFonts w:ascii="Times New Roman" w:eastAsia="Times New Roman" w:hAnsi="Times New Roman"/>
        </w:rPr>
      </w:pPr>
    </w:p>
    <w:p w:rsidR="00704F19" w:rsidRDefault="00704F19" w:rsidP="00704F19">
      <w:pPr>
        <w:spacing w:line="271" w:lineRule="auto"/>
        <w:ind w:right="160"/>
        <w:jc w:val="both"/>
        <w:rPr>
          <w:rFonts w:ascii="Arial" w:eastAsia="Arial" w:hAnsi="Arial"/>
        </w:rPr>
      </w:pPr>
      <w:r>
        <w:rPr>
          <w:rFonts w:ascii="Arial" w:eastAsia="Arial" w:hAnsi="Arial"/>
        </w:rPr>
        <w:t xml:space="preserve">Project Group 3 will be creating a web-based cryptocurrency tracking database system that stores, analyzes, and presents information about several cryptocurrencies such as Bitcoin, </w:t>
      </w:r>
      <w:proofErr w:type="spellStart"/>
      <w:r>
        <w:rPr>
          <w:rFonts w:ascii="Arial" w:eastAsia="Arial" w:hAnsi="Arial"/>
        </w:rPr>
        <w:t>Ethereum</w:t>
      </w:r>
      <w:proofErr w:type="spellEnd"/>
      <w:r>
        <w:rPr>
          <w:rFonts w:ascii="Arial" w:eastAsia="Arial" w:hAnsi="Arial"/>
        </w:rPr>
        <w:t>, and Ripple.</w:t>
      </w:r>
    </w:p>
    <w:p w:rsidR="00704F19" w:rsidRDefault="00704F19" w:rsidP="00704F19">
      <w:pPr>
        <w:spacing w:line="200" w:lineRule="exact"/>
        <w:rPr>
          <w:rFonts w:ascii="Times New Roman" w:eastAsia="Times New Roman" w:hAnsi="Times New Roman"/>
        </w:rPr>
      </w:pPr>
    </w:p>
    <w:p w:rsidR="00704F19" w:rsidRDefault="00704F19" w:rsidP="00704F19">
      <w:pPr>
        <w:spacing w:line="313" w:lineRule="exact"/>
        <w:rPr>
          <w:rFonts w:ascii="Arial" w:eastAsia="Times New Roman" w:hAnsi="Arial"/>
          <w:b/>
        </w:rPr>
      </w:pPr>
    </w:p>
    <w:p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rsidR="001C77A1" w:rsidRDefault="00704F19" w:rsidP="00704F19">
      <w:pPr>
        <w:spacing w:line="313" w:lineRule="exact"/>
        <w:ind w:left="720"/>
        <w:rPr>
          <w:rFonts w:ascii="Arial" w:eastAsia="Times New Roman" w:hAnsi="Arial"/>
          <w:b/>
        </w:rPr>
      </w:pPr>
      <w:r>
        <w:rPr>
          <w:rFonts w:ascii="Arial" w:eastAsia="Times New Roman" w:hAnsi="Arial"/>
          <w:b/>
        </w:rPr>
        <w:t>4.3</w:t>
      </w:r>
      <w:r w:rsidR="001C77A1">
        <w:rPr>
          <w:rFonts w:ascii="Arial" w:eastAsia="Times New Roman" w:hAnsi="Arial"/>
          <w:b/>
        </w:rPr>
        <w:t xml:space="preserve"> Phase 3: Database Schema</w:t>
      </w:r>
    </w:p>
    <w:p w:rsidR="001C77A1" w:rsidRPr="001C77A1" w:rsidRDefault="001C77A1" w:rsidP="001C77A1">
      <w:pPr>
        <w:pStyle w:val="ListParagraph"/>
        <w:numPr>
          <w:ilvl w:val="0"/>
          <w:numId w:val="24"/>
        </w:numPr>
        <w:spacing w:line="313" w:lineRule="exact"/>
        <w:rPr>
          <w:rFonts w:ascii="Arial" w:eastAsia="Times New Roman" w:hAnsi="Arial"/>
          <w:b/>
          <w:sz w:val="24"/>
          <w:szCs w:val="24"/>
        </w:rPr>
      </w:pPr>
      <w:r w:rsidRPr="001C77A1">
        <w:rPr>
          <w:rFonts w:ascii="Arial" w:eastAsia="Times New Roman" w:hAnsi="Arial"/>
          <w:b/>
          <w:sz w:val="24"/>
          <w:szCs w:val="24"/>
        </w:rPr>
        <w:t>Database Schema</w:t>
      </w:r>
    </w:p>
    <w:p w:rsidR="001C77A1" w:rsidRPr="001C77A1" w:rsidRDefault="00970241" w:rsidP="001C77A1">
      <w:pPr>
        <w:pStyle w:val="ListParagraph"/>
        <w:numPr>
          <w:ilvl w:val="0"/>
          <w:numId w:val="24"/>
        </w:numPr>
        <w:spacing w:line="313" w:lineRule="exact"/>
        <w:rPr>
          <w:rFonts w:ascii="Arial" w:eastAsia="Times New Roman" w:hAnsi="Arial"/>
          <w:b/>
          <w:sz w:val="24"/>
          <w:szCs w:val="24"/>
        </w:rPr>
      </w:pPr>
      <w:r>
        <w:rPr>
          <w:rFonts w:ascii="Arial" w:eastAsia="Times New Roman" w:hAnsi="Arial"/>
          <w:b/>
          <w:sz w:val="24"/>
          <w:szCs w:val="24"/>
        </w:rPr>
        <w:t>Oracle Screens</w:t>
      </w:r>
      <w:r w:rsidR="001C77A1" w:rsidRPr="001C77A1">
        <w:rPr>
          <w:rFonts w:ascii="Arial" w:eastAsia="Times New Roman" w:hAnsi="Arial"/>
          <w:b/>
          <w:sz w:val="24"/>
          <w:szCs w:val="24"/>
        </w:rPr>
        <w:t>hots</w:t>
      </w:r>
    </w:p>
    <w:p w:rsidR="00704F19" w:rsidRDefault="001C77A1" w:rsidP="00704F19">
      <w:pPr>
        <w:spacing w:line="313" w:lineRule="exact"/>
        <w:ind w:left="720"/>
        <w:rPr>
          <w:rFonts w:ascii="Arial" w:eastAsia="Times New Roman" w:hAnsi="Arial"/>
          <w:b/>
        </w:rPr>
      </w:pPr>
      <w:r>
        <w:rPr>
          <w:rFonts w:ascii="Arial" w:eastAsia="Times New Roman" w:hAnsi="Arial"/>
          <w:b/>
        </w:rPr>
        <w:t>4</w:t>
      </w:r>
      <w:r w:rsidR="00704F19">
        <w:rPr>
          <w:rFonts w:ascii="Arial" w:eastAsia="Times New Roman" w:hAnsi="Arial"/>
          <w:b/>
        </w:rPr>
        <w:t>-4.5 Coming Soon</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Pr="003C2D80" w:rsidRDefault="00704F19" w:rsidP="00704F19">
      <w:pPr>
        <w:rPr>
          <w:rFonts w:ascii="Arial" w:eastAsia="Times New Roman" w:hAnsi="Arial" w:cs="Arial"/>
          <w:b/>
        </w:rPr>
      </w:pPr>
      <w:r w:rsidRPr="003C2D80">
        <w:rPr>
          <w:rFonts w:ascii="Arial" w:eastAsia="Times New Roman" w:hAnsi="Arial" w:cs="Arial"/>
          <w:b/>
        </w:rPr>
        <w:lastRenderedPageBreak/>
        <w:t>4.1</w:t>
      </w:r>
    </w:p>
    <w:p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rsidR="00704F19" w:rsidRDefault="00704F19" w:rsidP="00704F19">
      <w:pPr>
        <w:spacing w:line="250" w:lineRule="exact"/>
        <w:rPr>
          <w:rFonts w:ascii="Times New Roman" w:eastAsia="Times New Roman" w:hAnsi="Times New Roman"/>
        </w:rPr>
      </w:pPr>
    </w:p>
    <w:p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rsidR="00704F19" w:rsidRDefault="00704F19" w:rsidP="00704F19">
      <w:pPr>
        <w:spacing w:line="356" w:lineRule="exact"/>
        <w:rPr>
          <w:rFonts w:ascii="Times New Roman" w:eastAsia="Times New Roman" w:hAnsi="Times New Roman"/>
        </w:rPr>
      </w:pPr>
    </w:p>
    <w:p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rsidR="00704F19" w:rsidRDefault="00704F19" w:rsidP="00704F19">
      <w:pPr>
        <w:spacing w:line="17"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Average exchange rate</w:t>
      </w:r>
    </w:p>
    <w:p w:rsidR="00704F19" w:rsidRDefault="00704F19" w:rsidP="00704F19">
      <w:pPr>
        <w:spacing w:line="18"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Ledger for currency blocks</w:t>
      </w:r>
    </w:p>
    <w:p w:rsidR="00704F19" w:rsidRDefault="00704F19" w:rsidP="00704F19">
      <w:pPr>
        <w:spacing w:line="59" w:lineRule="exact"/>
        <w:rPr>
          <w:rFonts w:ascii="Arial" w:eastAsia="Arial" w:hAnsi="Arial"/>
        </w:rPr>
      </w:pPr>
    </w:p>
    <w:p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rsidR="00704F19" w:rsidRDefault="00704F19" w:rsidP="00704F19">
      <w:pPr>
        <w:spacing w:line="64" w:lineRule="exact"/>
        <w:rPr>
          <w:rFonts w:ascii="Courier New" w:eastAsia="Courier New" w:hAnsi="Courier New"/>
        </w:rPr>
      </w:pPr>
    </w:p>
    <w:p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rsidR="00704F19" w:rsidRDefault="00704F19" w:rsidP="00704F19">
      <w:pPr>
        <w:spacing w:line="12" w:lineRule="exact"/>
        <w:rPr>
          <w:rFonts w:ascii="Arial" w:eastAsia="Arial" w:hAnsi="Arial"/>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rsidR="00704F19" w:rsidRDefault="00704F19" w:rsidP="00704F19">
      <w:pPr>
        <w:spacing w:line="23" w:lineRule="exact"/>
        <w:rPr>
          <w:rFonts w:ascii="Times New Roman" w:eastAsia="Times New Roman" w:hAnsi="Times New Roman"/>
        </w:rPr>
      </w:pPr>
    </w:p>
    <w:p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rsidR="00704F19" w:rsidRDefault="00704F19" w:rsidP="00704F19">
      <w:pPr>
        <w:spacing w:line="64"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rsidR="00704F19" w:rsidRDefault="00704F19" w:rsidP="00704F19">
      <w:pPr>
        <w:spacing w:line="12" w:lineRule="exact"/>
        <w:rPr>
          <w:rFonts w:ascii="Arial" w:eastAsia="Arial" w:hAnsi="Arial"/>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rsidR="00704F19" w:rsidRDefault="00704F19" w:rsidP="00704F19">
      <w:pPr>
        <w:spacing w:line="74" w:lineRule="exact"/>
        <w:rPr>
          <w:rFonts w:ascii="Courier New" w:eastAsia="Courier New" w:hAnsi="Courier New"/>
        </w:rPr>
      </w:pPr>
    </w:p>
    <w:p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rsidR="00704F19" w:rsidRDefault="00704F19" w:rsidP="00704F19">
      <w:pPr>
        <w:spacing w:line="21" w:lineRule="exact"/>
        <w:rPr>
          <w:rFonts w:ascii="Arial" w:eastAsia="Arial" w:hAnsi="Arial"/>
        </w:rPr>
      </w:pPr>
    </w:p>
    <w:p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rsidR="00704F19" w:rsidRDefault="00704F19" w:rsidP="00704F19">
      <w:pPr>
        <w:spacing w:line="47"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rsidR="00704F19" w:rsidRDefault="00704F19" w:rsidP="00704F19">
      <w:pPr>
        <w:spacing w:line="367" w:lineRule="exact"/>
        <w:rPr>
          <w:rFonts w:ascii="Times New Roman" w:eastAsia="Times New Roman" w:hAnsi="Times New Roman"/>
        </w:rPr>
      </w:pPr>
    </w:p>
    <w:p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rsidR="00704F19" w:rsidRDefault="00704F19" w:rsidP="00704F19">
      <w:pPr>
        <w:spacing w:line="59" w:lineRule="exact"/>
        <w:rPr>
          <w:rFonts w:ascii="Times New Roman" w:eastAsia="Times New Roman" w:hAnsi="Times New Roman"/>
        </w:rPr>
      </w:pPr>
    </w:p>
    <w:p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rsidR="00704F19" w:rsidRDefault="00704F19" w:rsidP="00704F19">
      <w:pPr>
        <w:spacing w:line="18" w:lineRule="exact"/>
        <w:rPr>
          <w:rFonts w:ascii="Times New Roman" w:eastAsia="Times New Roman" w:hAnsi="Times New Roman"/>
        </w:rPr>
      </w:pPr>
    </w:p>
    <w:p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rsidR="00704F19" w:rsidRDefault="00704F19" w:rsidP="00704F19">
      <w:pPr>
        <w:spacing w:line="45" w:lineRule="exact"/>
        <w:rPr>
          <w:rFonts w:ascii="Courier New" w:eastAsia="Courier New" w:hAnsi="Courier New"/>
        </w:rPr>
      </w:pPr>
    </w:p>
    <w:p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rsidR="00704F19" w:rsidRDefault="00704F19" w:rsidP="00704F19">
      <w:pPr>
        <w:spacing w:line="17" w:lineRule="exact"/>
        <w:rPr>
          <w:rFonts w:ascii="Arial" w:eastAsia="Arial" w:hAnsi="Arial"/>
        </w:rPr>
      </w:pPr>
    </w:p>
    <w:p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rsidR="00704F19" w:rsidRDefault="00704F19" w:rsidP="00704F19">
      <w:pPr>
        <w:spacing w:line="54" w:lineRule="exact"/>
        <w:rPr>
          <w:rFonts w:ascii="Courier New" w:eastAsia="Courier New" w:hAnsi="Courier New"/>
        </w:rPr>
      </w:pPr>
    </w:p>
    <w:p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rsidR="00704F19" w:rsidRDefault="00704F19" w:rsidP="00704F19">
      <w:pPr>
        <w:spacing w:line="43" w:lineRule="exact"/>
        <w:rPr>
          <w:rFonts w:ascii="Courier New" w:eastAsia="Courier New" w:hAnsi="Courier New"/>
        </w:rPr>
      </w:pPr>
    </w:p>
    <w:p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rsidR="00704F19" w:rsidRDefault="00704F19" w:rsidP="00704F19">
      <w:pPr>
        <w:spacing w:line="17" w:lineRule="exact"/>
        <w:rPr>
          <w:rFonts w:ascii="Arial" w:eastAsia="Arial" w:hAnsi="Arial"/>
        </w:rPr>
      </w:pPr>
    </w:p>
    <w:p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rsidR="00704F19" w:rsidRDefault="00704F19" w:rsidP="00704F19">
      <w:pPr>
        <w:spacing w:line="31" w:lineRule="exact"/>
        <w:rPr>
          <w:rFonts w:ascii="Courier New" w:eastAsia="Courier New" w:hAnsi="Courier New"/>
        </w:rPr>
      </w:pPr>
    </w:p>
    <w:p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rsidR="00704F19" w:rsidRDefault="00704F19" w:rsidP="00704F19">
      <w:pPr>
        <w:spacing w:line="42" w:lineRule="exact"/>
        <w:rPr>
          <w:rFonts w:ascii="Courier New" w:eastAsia="Courier New" w:hAnsi="Courier New"/>
        </w:rPr>
      </w:pPr>
    </w:p>
    <w:p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time period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rsidR="00704F19" w:rsidRDefault="00704F19" w:rsidP="00704F19">
      <w:pPr>
        <w:spacing w:line="67" w:lineRule="exact"/>
        <w:rPr>
          <w:rFonts w:ascii="Arial" w:eastAsia="Arial" w:hAnsi="Arial"/>
          <w:sz w:val="48"/>
          <w:vertAlign w:val="superscript"/>
        </w:rPr>
      </w:pPr>
    </w:p>
    <w:p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rsidR="00704F19" w:rsidRDefault="00704F19" w:rsidP="00704F19">
      <w:pPr>
        <w:spacing w:line="17" w:lineRule="exact"/>
        <w:rPr>
          <w:rFonts w:ascii="Arial" w:eastAsia="Arial" w:hAnsi="Arial"/>
        </w:rPr>
      </w:pPr>
    </w:p>
    <w:p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rsidR="00704F19" w:rsidRDefault="00704F19" w:rsidP="00704F19">
      <w:pPr>
        <w:spacing w:line="38" w:lineRule="exact"/>
        <w:rPr>
          <w:rFonts w:ascii="Courier New" w:eastAsia="Courier New" w:hAnsi="Courier New"/>
        </w:rPr>
      </w:pPr>
    </w:p>
    <w:p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rsidR="00704F19" w:rsidRDefault="00704F19" w:rsidP="00704F19">
      <w:pPr>
        <w:spacing w:line="57" w:lineRule="exact"/>
        <w:rPr>
          <w:rFonts w:ascii="Courier New" w:eastAsia="Courier New" w:hAnsi="Courier New"/>
        </w:rPr>
      </w:pPr>
    </w:p>
    <w:p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rsidR="00704F19" w:rsidRDefault="00704F19" w:rsidP="00704F19">
      <w:pPr>
        <w:spacing w:line="42" w:lineRule="exact"/>
        <w:rPr>
          <w:rFonts w:ascii="Arial" w:eastAsia="Arial" w:hAnsi="Arial"/>
        </w:rPr>
      </w:pPr>
    </w:p>
    <w:p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rsidR="00704F19" w:rsidRDefault="00704F19" w:rsidP="00704F19">
      <w:pPr>
        <w:spacing w:line="26" w:lineRule="exact"/>
        <w:rPr>
          <w:rFonts w:ascii="Arial" w:eastAsia="Arial" w:hAnsi="Arial"/>
        </w:rPr>
      </w:pPr>
    </w:p>
    <w:p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rsidR="00704F19" w:rsidRDefault="00704F19" w:rsidP="00704F19">
      <w:pPr>
        <w:spacing w:line="49" w:lineRule="exact"/>
        <w:rPr>
          <w:rFonts w:ascii="Arial" w:eastAsia="Arial" w:hAnsi="Arial"/>
        </w:rPr>
      </w:pPr>
    </w:p>
    <w:p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rsidR="00704F19" w:rsidRDefault="00704F19" w:rsidP="00704F19">
      <w:pPr>
        <w:spacing w:line="10" w:lineRule="exact"/>
        <w:rPr>
          <w:rFonts w:ascii="Times New Roman" w:eastAsia="Times New Roman" w:hAnsi="Times New Roman"/>
        </w:rPr>
      </w:pPr>
      <w:bookmarkStart w:id="1" w:name="page3"/>
      <w:bookmarkEnd w:id="1"/>
    </w:p>
    <w:p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rsidR="00704F19" w:rsidRDefault="00704F19" w:rsidP="00704F19">
      <w:pPr>
        <w:spacing w:line="200" w:lineRule="exact"/>
        <w:rPr>
          <w:rFonts w:ascii="Courier New" w:eastAsia="Courier New" w:hAnsi="Courier New"/>
          <w:sz w:val="23"/>
        </w:rPr>
      </w:pPr>
    </w:p>
    <w:p w:rsidR="00704F19" w:rsidRDefault="00704F19" w:rsidP="00704F19">
      <w:pPr>
        <w:spacing w:line="200" w:lineRule="exact"/>
        <w:rPr>
          <w:rFonts w:ascii="Courier New" w:eastAsia="Courier New" w:hAnsi="Courier New"/>
          <w:sz w:val="23"/>
        </w:rPr>
      </w:pPr>
    </w:p>
    <w:p w:rsidR="00704F19" w:rsidRDefault="00704F19" w:rsidP="00704F19">
      <w:pPr>
        <w:spacing w:line="314" w:lineRule="exact"/>
        <w:rPr>
          <w:rFonts w:ascii="Courier New" w:eastAsia="Courier New" w:hAnsi="Courier New"/>
          <w:sz w:val="23"/>
        </w:rPr>
      </w:pPr>
    </w:p>
    <w:p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rsidR="00704F19" w:rsidRDefault="00704F19" w:rsidP="00704F19">
      <w:pPr>
        <w:spacing w:line="255" w:lineRule="exact"/>
        <w:rPr>
          <w:rFonts w:ascii="Times New Roman" w:eastAsia="Times New Roman" w:hAnsi="Times New Roman"/>
        </w:rPr>
      </w:pPr>
    </w:p>
    <w:p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rsidR="00704F19" w:rsidRDefault="00704F19" w:rsidP="00704F19">
      <w:pPr>
        <w:spacing w:line="225" w:lineRule="exact"/>
        <w:rPr>
          <w:rFonts w:ascii="Times New Roman" w:eastAsia="Times New Roman" w:hAnsi="Times New Roman"/>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rsidR="00704F19" w:rsidRDefault="00704F19" w:rsidP="00704F19">
      <w:pPr>
        <w:spacing w:line="53"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rsidR="00704F19" w:rsidRDefault="00704F19"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rsidR="00704F19" w:rsidRDefault="00704F19" w:rsidP="00704F19">
      <w:pPr>
        <w:rPr>
          <w:rFonts w:ascii="Times New Roman" w:eastAsia="Times New Roman" w:hAnsi="Times New Roman"/>
        </w:rPr>
      </w:pPr>
    </w:p>
    <w:p w:rsidR="00704F19" w:rsidRDefault="00704F19" w:rsidP="00704F19">
      <w:pPr>
        <w:spacing w:line="250" w:lineRule="exact"/>
        <w:rPr>
          <w:rFonts w:ascii="Times New Roman" w:eastAsia="Times New Roman" w:hAnsi="Times New Roman"/>
        </w:rPr>
      </w:pPr>
    </w:p>
    <w:p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rsidR="00704F19" w:rsidRDefault="00704F19" w:rsidP="00704F19">
      <w:pPr>
        <w:spacing w:line="200" w:lineRule="exact"/>
        <w:rPr>
          <w:rFonts w:ascii="Times New Roman" w:eastAsia="Times New Roman" w:hAnsi="Times New Roman"/>
        </w:rPr>
      </w:pPr>
    </w:p>
    <w:p w:rsidR="00704F19" w:rsidRDefault="00704F19" w:rsidP="00704F19">
      <w:pPr>
        <w:spacing w:line="299" w:lineRule="exact"/>
        <w:rPr>
          <w:rFonts w:ascii="Times New Roman" w:eastAsia="Times New Roman" w:hAnsi="Times New Roman"/>
        </w:rPr>
      </w:pPr>
    </w:p>
    <w:p w:rsidR="00704F19" w:rsidRPr="00970241" w:rsidRDefault="00704F19" w:rsidP="00970241">
      <w:pPr>
        <w:numPr>
          <w:ilvl w:val="0"/>
          <w:numId w:val="20"/>
        </w:numPr>
        <w:tabs>
          <w:tab w:val="left" w:pos="720"/>
        </w:tabs>
        <w:spacing w:line="0" w:lineRule="atLeast"/>
        <w:ind w:left="720" w:hanging="359"/>
      </w:pPr>
      <w:r>
        <w:rPr>
          <w:rFonts w:ascii="Arial" w:eastAsia="Arial" w:hAnsi="Arial"/>
          <w:b/>
        </w:rPr>
        <w:t>Necessary Software</w:t>
      </w:r>
    </w:p>
    <w:p w:rsidR="00704F19" w:rsidRDefault="00704F19" w:rsidP="00704F19">
      <w:pPr>
        <w:spacing w:line="360" w:lineRule="exact"/>
        <w:rPr>
          <w:rFonts w:ascii="Times New Roman" w:eastAsia="Times New Roman" w:hAnsi="Times New Roman"/>
        </w:rPr>
      </w:pPr>
    </w:p>
    <w:p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15156E" w:rsidRPr="0015156E" w:rsidRDefault="0015156E">
      <w:pPr>
        <w:rPr>
          <w:rFonts w:ascii="Arial" w:hAnsi="Arial" w:cs="Arial"/>
        </w:rPr>
      </w:pPr>
      <w:r w:rsidRPr="0015156E">
        <w:rPr>
          <w:rFonts w:ascii="Arial" w:hAnsi="Arial" w:cs="Arial"/>
        </w:rPr>
        <w:lastRenderedPageBreak/>
        <w:t>4.2</w:t>
      </w:r>
    </w:p>
    <w:p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rsidR="0015156E" w:rsidRDefault="00465048">
      <w:bookmarkStart w:id="2" w:name="_GoBack"/>
      <w:r>
        <w:rPr>
          <w:noProof/>
        </w:rPr>
        <w:drawing>
          <wp:inline distT="0" distB="0" distL="0" distR="0">
            <wp:extent cx="5469996" cy="783568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69996" cy="7835688"/>
                    </a:xfrm>
                    <a:prstGeom prst="rect">
                      <a:avLst/>
                    </a:prstGeom>
                  </pic:spPr>
                </pic:pic>
              </a:graphicData>
            </a:graphic>
          </wp:inline>
        </w:drawing>
      </w:r>
      <w:bookmarkEnd w:id="2"/>
    </w:p>
    <w:p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lastRenderedPageBreak/>
        <w:t>Explanation of ER Diagram</w:t>
      </w: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w:t>
      </w:r>
      <w:proofErr w:type="spellStart"/>
      <w:r>
        <w:rPr>
          <w:rFonts w:ascii="Arial" w:hAnsi="Arial" w:cs="Arial"/>
        </w:rPr>
        <w:t>userID</w:t>
      </w:r>
      <w:proofErr w:type="spellEnd"/>
      <w:r>
        <w:rPr>
          <w:rFonts w:ascii="Arial" w:hAnsi="Arial" w:cs="Arial"/>
        </w:rPr>
        <w:t xml:space="preserve"> but will also have an email and a password. Finally, users will contain a multi-valued attribute called </w:t>
      </w:r>
      <w:proofErr w:type="spellStart"/>
      <w:r>
        <w:rPr>
          <w:rFonts w:ascii="Arial" w:hAnsi="Arial" w:cs="Arial"/>
        </w:rPr>
        <w:t>CryptoWallet</w:t>
      </w:r>
      <w:proofErr w:type="spellEnd"/>
      <w:r>
        <w:rPr>
          <w:rFonts w:ascii="Arial" w:hAnsi="Arial" w:cs="Arial"/>
        </w:rPr>
        <w:t xml:space="preserve"> meant to represent an individual user’s cryptocurrency wallet. Each user may have multiple wallets to serve such functions as distinct accounts (like a checking </w:t>
      </w:r>
      <w:proofErr w:type="spellStart"/>
      <w:r>
        <w:rPr>
          <w:rFonts w:ascii="Arial" w:hAnsi="Arial" w:cs="Arial"/>
        </w:rPr>
        <w:t>v.s</w:t>
      </w:r>
      <w:proofErr w:type="spellEnd"/>
      <w:r>
        <w:rPr>
          <w:rFonts w:ascii="Arial" w:hAnsi="Arial" w:cs="Arial"/>
        </w:rPr>
        <w:t xml:space="preserve">. savings account), storage of different currencies, etc. </w:t>
      </w:r>
    </w:p>
    <w:p w:rsidR="005B7FD6" w:rsidRDefault="004F6641" w:rsidP="005B7FD6">
      <w:pPr>
        <w:ind w:firstLine="360"/>
        <w:rPr>
          <w:rFonts w:ascii="Arial" w:hAnsi="Arial" w:cs="Arial"/>
        </w:rPr>
      </w:pPr>
      <w:r>
        <w:rPr>
          <w:rFonts w:ascii="Arial" w:hAnsi="Arial" w:cs="Arial"/>
        </w:rPr>
        <w:t xml:space="preserve">The next major component of the database would be the cryptocurrencies and relevant information about each cryptocurrency. It was possible to view cryptocurrencies as a single entity however as there would be some information that remains fairly static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w:t>
      </w:r>
      <w:proofErr w:type="spellStart"/>
      <w:r>
        <w:rPr>
          <w:rFonts w:ascii="Arial" w:hAnsi="Arial" w:cs="Arial"/>
        </w:rPr>
        <w:t>cryptoNameID</w:t>
      </w:r>
      <w:proofErr w:type="spellEnd"/>
      <w:r>
        <w:rPr>
          <w:rFonts w:ascii="Arial" w:hAnsi="Arial" w:cs="Arial"/>
        </w:rPr>
        <w:t xml:space="preserve"> (similar to a </w:t>
      </w:r>
      <w:proofErr w:type="spellStart"/>
      <w:r>
        <w:rPr>
          <w:rFonts w:ascii="Arial" w:hAnsi="Arial" w:cs="Arial"/>
        </w:rPr>
        <w:t>guid</w:t>
      </w:r>
      <w:proofErr w:type="spellEnd"/>
      <w:r>
        <w:rPr>
          <w:rFonts w:ascii="Arial" w:hAnsi="Arial" w:cs="Arial"/>
        </w:rPr>
        <w:t xml:space="preserve"> for cryptocurrencies)</w:t>
      </w:r>
      <w:r w:rsidR="005B7FD6">
        <w:rPr>
          <w:rFonts w:ascii="Arial" w:hAnsi="Arial" w:cs="Arial"/>
        </w:rPr>
        <w:t xml:space="preserve"> as well as the full currency name, and its current rank (in popularity) against the other currencies. This entity will be a strong entity set to the </w:t>
      </w:r>
      <w:proofErr w:type="spellStart"/>
      <w:r w:rsidR="005B7FD6">
        <w:rPr>
          <w:rFonts w:ascii="Arial" w:hAnsi="Arial" w:cs="Arial"/>
        </w:rPr>
        <w:t>MonetaryValue</w:t>
      </w:r>
      <w:proofErr w:type="spellEnd"/>
      <w:r w:rsidR="005B7FD6">
        <w:rPr>
          <w:rFonts w:ascii="Arial" w:hAnsi="Arial" w:cs="Arial"/>
        </w:rPr>
        <w:t xml:space="preserve"> entity set which is uniquely identified by combining the </w:t>
      </w:r>
      <w:proofErr w:type="spellStart"/>
      <w:r w:rsidR="005B7FD6">
        <w:rPr>
          <w:rFonts w:ascii="Arial" w:hAnsi="Arial" w:cs="Arial"/>
        </w:rPr>
        <w:t>cryptoID</w:t>
      </w:r>
      <w:proofErr w:type="spellEnd"/>
      <w:r w:rsidR="005B7FD6">
        <w:rPr>
          <w:rFonts w:ascii="Arial" w:hAnsi="Arial" w:cs="Arial"/>
        </w:rPr>
        <w:t xml:space="preserve"> and a Date/Time stamp. This weak entity set will provide the financial information such as daily high, daily low, and current price that is expected to change each time the information is ‘refreshed’. Due to the records in </w:t>
      </w:r>
      <w:proofErr w:type="spellStart"/>
      <w:r w:rsidR="005B7FD6">
        <w:rPr>
          <w:rFonts w:ascii="Arial" w:hAnsi="Arial" w:cs="Arial"/>
        </w:rPr>
        <w:t>MonetaryValue</w:t>
      </w:r>
      <w:proofErr w:type="spellEnd"/>
      <w:r w:rsidR="005B7FD6">
        <w:rPr>
          <w:rFonts w:ascii="Arial" w:hAnsi="Arial" w:cs="Arial"/>
        </w:rPr>
        <w:t xml:space="preserve"> being identified via a date/time format, there will be many entries related to a single cryptocurrency with each monetary value participating in the relationship.</w:t>
      </w:r>
    </w:p>
    <w:p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rsidR="001F633D" w:rsidRPr="001F633D" w:rsidRDefault="001F633D" w:rsidP="001F633D">
      <w:pPr>
        <w:rPr>
          <w:rFonts w:ascii="Arial" w:hAnsi="Arial" w:cs="Arial"/>
          <w:b/>
        </w:rPr>
      </w:pPr>
    </w:p>
    <w:p w:rsidR="001F633D" w:rsidRDefault="001F633D"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970241" w:rsidRDefault="00970241"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Pr="001F633D" w:rsidRDefault="00465048" w:rsidP="001F633D">
      <w:pPr>
        <w:rPr>
          <w:rFonts w:ascii="Arial" w:hAnsi="Arial" w:cs="Arial"/>
          <w:b/>
        </w:rPr>
      </w:pPr>
    </w:p>
    <w:p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rsidR="00465048" w:rsidRPr="00465048" w:rsidRDefault="00465048" w:rsidP="00465048">
      <w:pPr>
        <w:rPr>
          <w:rFonts w:ascii="Arial" w:hAnsi="Arial"/>
          <w:b/>
        </w:rPr>
      </w:pPr>
    </w:p>
    <w:p w:rsidR="00C83222" w:rsidRDefault="00596746">
      <w:r>
        <w:rPr>
          <w:noProof/>
        </w:rPr>
        <w:drawing>
          <wp:inline distT="0" distB="0" distL="0" distR="0">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1F633D" w:rsidRDefault="001F633D"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8B4AE2" w:rsidRDefault="00970241" w:rsidP="008B4AE2">
      <w:pPr>
        <w:pStyle w:val="ListParagraph"/>
        <w:ind w:left="0"/>
        <w:rPr>
          <w:rFonts w:ascii="Arial" w:hAnsi="Arial"/>
          <w:sz w:val="24"/>
          <w:szCs w:val="24"/>
        </w:rPr>
      </w:pPr>
      <w:r>
        <w:rPr>
          <w:rFonts w:ascii="Arial" w:hAnsi="Arial"/>
          <w:sz w:val="24"/>
          <w:szCs w:val="24"/>
        </w:rPr>
        <w:lastRenderedPageBreak/>
        <w:t>4.</w:t>
      </w:r>
    </w:p>
    <w:p w:rsidR="00023550" w:rsidRDefault="008B4AE2" w:rsidP="008B4AE2">
      <w:pPr>
        <w:pStyle w:val="ListParagraph"/>
        <w:ind w:left="0"/>
        <w:rPr>
          <w:rFonts w:ascii="Arial" w:eastAsia="Times New Roman" w:hAnsi="Arial"/>
          <w:b/>
          <w:sz w:val="24"/>
          <w:szCs w:val="24"/>
        </w:rPr>
      </w:pPr>
      <w:r>
        <w:rPr>
          <w:rFonts w:ascii="Arial" w:hAnsi="Arial"/>
          <w:sz w:val="24"/>
          <w:szCs w:val="24"/>
        </w:rPr>
        <w:t xml:space="preserve">A.  </w:t>
      </w:r>
      <w:r w:rsidR="00FA794F" w:rsidRPr="001C77A1">
        <w:rPr>
          <w:rFonts w:ascii="Arial" w:eastAsia="Times New Roman" w:hAnsi="Arial"/>
          <w:b/>
          <w:sz w:val="24"/>
          <w:szCs w:val="24"/>
        </w:rPr>
        <w:t>Database Schema</w:t>
      </w:r>
    </w:p>
    <w:p w:rsidR="00023550" w:rsidRPr="00023550" w:rsidRDefault="00FA794F" w:rsidP="00023550">
      <w:pPr>
        <w:pStyle w:val="ListParagraph"/>
        <w:ind w:left="0"/>
        <w:rPr>
          <w:rFonts w:ascii="Arial" w:eastAsia="Times New Roman" w:hAnsi="Arial"/>
          <w:sz w:val="24"/>
          <w:szCs w:val="24"/>
        </w:rPr>
      </w:pPr>
      <w:r w:rsidRPr="008B4AE2">
        <w:rPr>
          <w:rFonts w:ascii="Arial" w:eastAsia="Times New Roman" w:hAnsi="Arial"/>
          <w:sz w:val="24"/>
          <w:szCs w:val="24"/>
        </w:rPr>
        <w:br/>
      </w:r>
      <w:r w:rsidR="00023550" w:rsidRPr="00023550">
        <w:rPr>
          <w:rFonts w:ascii="Arial" w:eastAsia="Times New Roman" w:hAnsi="Arial"/>
          <w:sz w:val="24"/>
          <w:szCs w:val="24"/>
        </w:rPr>
        <w:t>ALTER SESSION SET NLS_DATE_FORMAT = 'DD MM SYYYY';</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PrimaryUser</w:t>
      </w:r>
      <w:proofErr w:type="spellEnd"/>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userID</w:t>
      </w:r>
      <w:proofErr w:type="spellEnd"/>
      <w:r w:rsidRPr="00023550">
        <w:rPr>
          <w:rFonts w:ascii="Arial" w:eastAsia="Times New Roman" w:hAnsi="Arial"/>
          <w:sz w:val="24"/>
          <w:szCs w:val="24"/>
        </w:rPr>
        <w:t xml:space="preserve"> INT NOT NULL PRIMARY KEY,</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userPassword</w:t>
      </w:r>
      <w:proofErr w:type="spellEnd"/>
      <w:r w:rsidRPr="00023550">
        <w:rPr>
          <w:rFonts w:ascii="Arial" w:eastAsia="Times New Roman" w:hAnsi="Arial"/>
          <w:sz w:val="24"/>
          <w:szCs w:val="24"/>
        </w:rPr>
        <w:t xml:space="preserve"> VARCHAR2(20) NOT NULL,</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emailUser</w:t>
      </w:r>
      <w:proofErr w:type="spellEnd"/>
      <w:r w:rsidRPr="00023550">
        <w:rPr>
          <w:rFonts w:ascii="Arial" w:eastAsia="Times New Roman" w:hAnsi="Arial"/>
          <w:sz w:val="24"/>
          <w:szCs w:val="24"/>
        </w:rPr>
        <w:t xml:space="preserve"> VARCHAR2(40) NOT NULL,</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cryptoWallet</w:t>
      </w:r>
      <w:proofErr w:type="spellEnd"/>
      <w:r w:rsidRPr="00023550">
        <w:rPr>
          <w:rFonts w:ascii="Arial" w:eastAsia="Times New Roman" w:hAnsi="Arial"/>
          <w:sz w:val="24"/>
          <w:szCs w:val="24"/>
        </w:rPr>
        <w:t xml:space="preserve"> VARCHAR2(40));</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Cryptocurrency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 xml:space="preserve"> INT NOT NULL PRIMARY KEY,</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cryptoCoinName</w:t>
      </w:r>
      <w:proofErr w:type="spellEnd"/>
      <w:r w:rsidRPr="00023550">
        <w:rPr>
          <w:rFonts w:ascii="Arial" w:eastAsia="Times New Roman" w:hAnsi="Arial"/>
          <w:sz w:val="24"/>
          <w:szCs w:val="24"/>
        </w:rPr>
        <w:t xml:space="preserve"> VARCHAR2(40) UNIQUE,</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cryptoRank</w:t>
      </w:r>
      <w:proofErr w:type="spellEnd"/>
      <w:r w:rsidRPr="00023550">
        <w:rPr>
          <w:rFonts w:ascii="Arial" w:eastAsia="Times New Roman" w:hAnsi="Arial"/>
          <w:sz w:val="24"/>
          <w:szCs w:val="24"/>
        </w:rPr>
        <w:t xml:space="preserve"> INT);</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MonetaryValue</w:t>
      </w:r>
      <w:proofErr w:type="spellEnd"/>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timeDate</w:t>
      </w:r>
      <w:proofErr w:type="spellEnd"/>
      <w:r w:rsidRPr="00023550">
        <w:rPr>
          <w:rFonts w:ascii="Arial" w:eastAsia="Times New Roman" w:hAnsi="Arial"/>
          <w:sz w:val="24"/>
          <w:szCs w:val="24"/>
        </w:rPr>
        <w:t xml:space="preserve"> DATE NOT NULL PRIMARY KEY,</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cryptoTotalWorth</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cryptoCurrentPrice</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pctChange24Hr </w:t>
      </w:r>
      <w:proofErr w:type="gramStart"/>
      <w:r w:rsidRPr="00023550">
        <w:rPr>
          <w:rFonts w:ascii="Arial" w:eastAsia="Times New Roman" w:hAnsi="Arial"/>
          <w:sz w:val="24"/>
          <w:szCs w:val="24"/>
        </w:rPr>
        <w:t>DECIMAL(</w:t>
      </w:r>
      <w:proofErr w:type="gramEnd"/>
      <w:r w:rsidRPr="00023550">
        <w:rPr>
          <w:rFonts w:ascii="Arial" w:eastAsia="Times New Roman" w:hAnsi="Arial"/>
          <w:sz w:val="24"/>
          <w:szCs w:val="24"/>
        </w:rPr>
        <w:t>18,0),</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high24Hour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low24Hour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 xml:space="preserve"> INT,</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CONSTRAINT </w:t>
      </w:r>
      <w:proofErr w:type="spellStart"/>
      <w:r w:rsidRPr="00023550">
        <w:rPr>
          <w:rFonts w:ascii="Arial" w:eastAsia="Times New Roman" w:hAnsi="Arial"/>
          <w:sz w:val="24"/>
          <w:szCs w:val="24"/>
        </w:rPr>
        <w:t>fk_cryptocurrency</w:t>
      </w:r>
      <w:proofErr w:type="spellEnd"/>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FOREIGN KEY (</w:t>
      </w: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w:t>
      </w:r>
    </w:p>
    <w:p w:rsid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REFERENCES Cryptocurrency(</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w:t>
      </w:r>
    </w:p>
    <w:p w:rsidR="00023550" w:rsidRDefault="00023550" w:rsidP="00023550">
      <w:pPr>
        <w:pStyle w:val="ListParagraph"/>
        <w:ind w:left="0"/>
        <w:rPr>
          <w:rFonts w:ascii="Arial" w:eastAsia="Times New Roman" w:hAnsi="Arial"/>
          <w:sz w:val="24"/>
          <w:szCs w:val="24"/>
        </w:rPr>
      </w:pPr>
    </w:p>
    <w:p w:rsidR="00023550" w:rsidRDefault="00FA794F" w:rsidP="00023550">
      <w:pPr>
        <w:pStyle w:val="ListParagraph"/>
        <w:ind w:left="0"/>
        <w:rPr>
          <w:rFonts w:ascii="Arial" w:eastAsia="Times New Roman" w:hAnsi="Arial"/>
        </w:rPr>
      </w:pP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p>
    <w:p w:rsidR="00FA794F" w:rsidRPr="00023550" w:rsidRDefault="008B4AE2" w:rsidP="00023550">
      <w:pPr>
        <w:pStyle w:val="ListParagraph"/>
        <w:ind w:left="0"/>
        <w:rPr>
          <w:rFonts w:ascii="Arial" w:eastAsia="Times New Roman" w:hAnsi="Arial"/>
          <w:b/>
          <w:sz w:val="24"/>
          <w:szCs w:val="24"/>
        </w:rPr>
      </w:pPr>
      <w:r w:rsidRPr="00023550">
        <w:rPr>
          <w:rFonts w:ascii="Arial" w:eastAsia="Times New Roman" w:hAnsi="Arial"/>
          <w:sz w:val="24"/>
          <w:szCs w:val="24"/>
        </w:rPr>
        <w:lastRenderedPageBreak/>
        <w:t>B</w:t>
      </w:r>
      <w:r w:rsidRPr="00023550">
        <w:rPr>
          <w:rFonts w:ascii="Arial" w:eastAsia="Times New Roman" w:hAnsi="Arial"/>
          <w:b/>
          <w:sz w:val="24"/>
          <w:szCs w:val="24"/>
        </w:rPr>
        <w:t xml:space="preserve">.  </w:t>
      </w:r>
      <w:r w:rsidR="00FA794F" w:rsidRPr="00023550">
        <w:rPr>
          <w:rFonts w:ascii="Arial" w:eastAsia="Times New Roman" w:hAnsi="Arial"/>
          <w:b/>
          <w:sz w:val="24"/>
          <w:szCs w:val="24"/>
        </w:rPr>
        <w:t>Oracle Screenshots</w:t>
      </w:r>
    </w:p>
    <w:p w:rsidR="00970241" w:rsidRPr="001F633D" w:rsidRDefault="00023550" w:rsidP="008B4AE2">
      <w:pPr>
        <w:pStyle w:val="ListParagraph"/>
        <w:ind w:left="0"/>
        <w:rPr>
          <w:rFonts w:ascii="Arial" w:hAnsi="Arial"/>
          <w:sz w:val="24"/>
          <w:szCs w:val="24"/>
        </w:rPr>
      </w:pPr>
      <w:r>
        <w:rPr>
          <w:rFonts w:ascii="Arial" w:hAnsi="Arial"/>
          <w:noProof/>
          <w:sz w:val="24"/>
          <w:szCs w:val="24"/>
        </w:rPr>
        <w:drawing>
          <wp:inline distT="0" distB="0" distL="0" distR="0">
            <wp:extent cx="5081569" cy="770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11.24.34 AM.png"/>
                    <pic:cNvPicPr/>
                  </pic:nvPicPr>
                  <pic:blipFill>
                    <a:blip r:embed="rId8">
                      <a:extLst>
                        <a:ext uri="{28A0092B-C50C-407E-A947-70E740481C1C}">
                          <a14:useLocalDpi xmlns:a14="http://schemas.microsoft.com/office/drawing/2010/main" val="0"/>
                        </a:ext>
                      </a:extLst>
                    </a:blip>
                    <a:stretch>
                      <a:fillRect/>
                    </a:stretch>
                  </pic:blipFill>
                  <pic:spPr>
                    <a:xfrm>
                      <a:off x="0" y="0"/>
                      <a:ext cx="5083827" cy="7712326"/>
                    </a:xfrm>
                    <a:prstGeom prst="rect">
                      <a:avLst/>
                    </a:prstGeom>
                  </pic:spPr>
                </pic:pic>
              </a:graphicData>
            </a:graphic>
          </wp:inline>
        </w:drawing>
      </w:r>
    </w:p>
    <w:sectPr w:rsidR="00970241"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A0152B6"/>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EA0BCF"/>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A25E3B"/>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5"/>
  </w:num>
  <w:num w:numId="24">
    <w:abstractNumId w:val="24"/>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023550"/>
    <w:rsid w:val="0015156E"/>
    <w:rsid w:val="001C77A1"/>
    <w:rsid w:val="001F633D"/>
    <w:rsid w:val="002C3478"/>
    <w:rsid w:val="00465048"/>
    <w:rsid w:val="004F6641"/>
    <w:rsid w:val="00596746"/>
    <w:rsid w:val="005B7FD6"/>
    <w:rsid w:val="00704F19"/>
    <w:rsid w:val="00784AD1"/>
    <w:rsid w:val="008B4AE2"/>
    <w:rsid w:val="00970241"/>
    <w:rsid w:val="00B8142F"/>
    <w:rsid w:val="00C416D5"/>
    <w:rsid w:val="00C83222"/>
    <w:rsid w:val="00DD1889"/>
    <w:rsid w:val="00E63C84"/>
    <w:rsid w:val="00F61D03"/>
    <w:rsid w:val="00FA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410C6"/>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Howerter,Michael L</cp:lastModifiedBy>
  <cp:revision>5</cp:revision>
  <dcterms:created xsi:type="dcterms:W3CDTF">2018-03-02T15:43:00Z</dcterms:created>
  <dcterms:modified xsi:type="dcterms:W3CDTF">2018-03-04T19:33:00Z</dcterms:modified>
  <cp:category/>
</cp:coreProperties>
</file>