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Spec="center" w:tblpY="1203"/>
        <w:tblOverlap w:val="never"/>
        <w:tblW w:w="0" w:type="auto"/>
        <w:tblInd w:w="0" w:type="dxa"/>
        <w:tblBorders>
          <w:top w:val="single" w:color="99CCFF" w:sz="12" w:space="0"/>
          <w:left w:val="single" w:color="99CCFF" w:sz="12" w:space="0"/>
          <w:bottom w:val="single" w:color="99CCFF" w:sz="12" w:space="0"/>
          <w:right w:val="single" w:color="99CCFF" w:sz="12" w:space="0"/>
          <w:insideH w:val="single" w:color="99CCFF" w:sz="4" w:space="0"/>
          <w:insideV w:val="single" w:color="99CCFF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1"/>
        <w:gridCol w:w="5564"/>
      </w:tblGrid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15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8" w:lineRule="auto"/>
              <w:ind w:left="0" w:right="0"/>
              <w:jc w:val="left"/>
              <w:rPr>
                <w:color w:val="FFFFFF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个人概况</w:t>
            </w:r>
          </w:p>
        </w:tc>
      </w:tr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</w:trPr>
        <w:tc>
          <w:tcPr>
            <w:tcW w:w="459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姓名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农丁安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性别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 xml:space="preserve">:  </w:t>
            </w: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男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籍贯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 xml:space="preserve">:  </w:t>
            </w: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广西钦州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生日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 xml:space="preserve">:  </w:t>
            </w:r>
            <w:r>
              <w:rPr>
                <w:rFonts w:hint="eastAsia" w:ascii="AR PL UKai TW MBE" w:hAnsi="AR PL UKai TW MBE" w:eastAsia="AR PL UKai TW MBE" w:cs="AR PL UKai TW MBE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1992-11-04</w:t>
            </w:r>
          </w:p>
        </w:tc>
        <w:tc>
          <w:tcPr>
            <w:tcW w:w="5564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1680" w:firstLineChars="800"/>
              <w:jc w:val="both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毕业院校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 xml:space="preserve">:  </w:t>
            </w: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南华大学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 xml:space="preserve">                </w:t>
            </w: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所学专业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计算机技术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 xml:space="preserve">                </w:t>
            </w: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政治面貌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 xml:space="preserve">:  </w:t>
            </w: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团员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 xml:space="preserve">                </w:t>
            </w: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学业情况：研究生在读</w:t>
            </w:r>
          </w:p>
        </w:tc>
      </w:tr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15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8" w:lineRule="auto"/>
              <w:ind w:left="0" w:right="0"/>
              <w:jc w:val="left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联系方式</w:t>
            </w:r>
          </w:p>
        </w:tc>
      </w:tr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5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手机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eastAsia" w:ascii="AR PL UKai TW MBE" w:hAnsi="AR PL UKai TW MBE" w:eastAsia="AR PL UKai TW MBE" w:cs="AR PL UKai TW MBE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13331353268</w:t>
            </w:r>
          </w:p>
        </w:tc>
        <w:tc>
          <w:tcPr>
            <w:tcW w:w="55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邮箱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eastAsia" w:ascii="AR PL UKai TW MBE" w:hAnsi="AR PL UKai TW MBE" w:eastAsia="AR PL UKai TW MBE" w:cs="AR PL UKai TW MBE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nongdingan@126.com</w:t>
            </w:r>
          </w:p>
        </w:tc>
      </w:tr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15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教育经历</w:t>
            </w:r>
          </w:p>
        </w:tc>
      </w:tr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15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6DDE8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AR PL UKai TW MBE" w:hAnsi="AR PL UKai TW MBE" w:eastAsia="AR PL UKai TW MBE" w:cs="AR PL UKai TW MBE"/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AR PL UKai TW MBE" w:hAnsi="AR PL UKai TW MBE" w:eastAsia="AR PL UKai TW MBE" w:cs="AR PL UKai TW MBE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河北地质大学        2013-2017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AR PL UKai TW MBE" w:hAnsi="AR PL UKai TW MBE" w:eastAsia="AR PL UKai TW MBE" w:cs="AR PL UKai TW MBE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南华大学            2017-2020</w:t>
            </w:r>
          </w:p>
        </w:tc>
      </w:tr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15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8" w:lineRule="auto"/>
              <w:ind w:left="0" w:right="0"/>
              <w:jc w:val="left"/>
              <w:rPr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实习经历</w:t>
            </w:r>
          </w:p>
        </w:tc>
      </w:tr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15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2016年进入一家软件公司实习了两个月，工作的任务是搭建了Hadoop的测试集群，主要是做大数据实验的集群测试，分析了一些点击流日志数据.</w:t>
            </w:r>
          </w:p>
        </w:tc>
      </w:tr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15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88" w:lineRule="auto"/>
              <w:ind w:left="0" w:right="0"/>
              <w:jc w:val="left"/>
              <w:rPr>
                <w:b/>
                <w:bCs/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专业技能</w:t>
            </w:r>
          </w:p>
        </w:tc>
      </w:tr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0" w:hRule="atLeast"/>
        </w:trPr>
        <w:tc>
          <w:tcPr>
            <w:tcW w:w="1015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熟悉计算机基础知识（数据结构、计算机网络、操作系统和数据库）;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对Java较为熟悉，同时也对Python有一定的掌握;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熟悉MySQL数据库以及SQL语句;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使用过Hadoop系统组件（如HDFS、Yarn、Hbase、zookeeper和Hive等）以及Spark的组件（Spark SQL、Spark Streaming等）;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熟悉常用的Linux操作命令;</w:t>
            </w:r>
          </w:p>
        </w:tc>
      </w:tr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15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Arial" w:hAnsi="Arial" w:cs="Arial"/>
                <w:color w:val="000000"/>
                <w:kern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自我评价</w:t>
            </w:r>
          </w:p>
        </w:tc>
      </w:tr>
      <w:tr>
        <w:tblPrEx>
          <w:tblBorders>
            <w:top w:val="single" w:color="99CCFF" w:sz="12" w:space="0"/>
            <w:left w:val="single" w:color="99CCFF" w:sz="12" w:space="0"/>
            <w:bottom w:val="single" w:color="99CCFF" w:sz="12" w:space="0"/>
            <w:right w:val="single" w:color="99CCFF" w:sz="12" w:space="0"/>
            <w:insideH w:val="single" w:color="99CCFF" w:sz="4" w:space="0"/>
            <w:insideV w:val="single" w:color="99CCFF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015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0"/>
                <w:bdr w:val="none" w:color="auto" w:sz="0" w:space="0"/>
                <w:lang w:val="en-US" w:eastAsia="zh-CN" w:bidi="ar"/>
              </w:rPr>
              <w:t>热爱研读与技术相关的书籍（我的读书笔记：https://github.com/nda1992/Reading_Books_Notebook）.为人友善，具有团结合作的精神，乐于学习新技术并应用到实践中、乐于与他人分享技术，刻苦专研技术，听从领导的工作安排，认真完成领导布置的任务。我的求职理想就是能够为雇佣我的公司提供自身的价值。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R PL UKai TW MBE">
    <w:altName w:val="Arial Unicode MS"/>
    <w:panose1 w:val="00000000000000000000"/>
    <w:charset w:val="86"/>
    <w:family w:val="auto"/>
    <w:pitch w:val="default"/>
    <w:sig w:usb0="00000000" w:usb1="3ACFFDFF" w:usb2="00000036" w:usb3="00000000" w:csb0="2016009F" w:csb1="DFD7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AR PL UKai TW MBE">
    <w:altName w:val="宋体"/>
    <w:panose1 w:val="00000000000000000000"/>
    <w:charset w:val="86"/>
    <w:family w:val="auto"/>
    <w:pitch w:val="default"/>
    <w:sig w:usb0="00000000" w:usb1="3ACFFDFF" w:usb2="00000036" w:usb3="00000000" w:csb0="2016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AC6DC"/>
    <w:multiLevelType w:val="multilevel"/>
    <w:tmpl w:val="BBEAC6DC"/>
    <w:lvl w:ilvl="0" w:tentative="0">
      <w:start w:val="1"/>
      <w:numFmt w:val="decimal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82"/>
    <w:rsid w:val="00236782"/>
    <w:rsid w:val="00733337"/>
    <w:rsid w:val="00D179D4"/>
    <w:rsid w:val="117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TotalTime>1</TotalTime>
  <ScaleCrop>false</ScaleCrop>
  <LinksUpToDate>false</LinksUpToDate>
  <CharactersWithSpaces>23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2021-09-05T06:18:00Z</dcterms:created>
  <dc:creator>Microsoft 帐户</dc:creator>
  <cp:lastModifiedBy>nongd</cp:lastModifiedBy>
  <dcterms:modified xsi:type="dcterms:W3CDTF">2021-09-05T09:25:05Z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72D4F435C42643F888AB2AD2FCE8B52B</vt:lpwstr>
  </property>
</Properties>
</file>