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67C" w:rsidRPr="008B1C83" w:rsidRDefault="00DE367C" w:rsidP="00DE367C">
      <w:pPr>
        <w:pStyle w:val="FootnoteText"/>
        <w:rPr>
          <w:rFonts w:ascii="Arial" w:hAnsi="Arial" w:cs="Arial"/>
          <w:b/>
        </w:rPr>
      </w:pPr>
      <w:r w:rsidRPr="008B1C83">
        <w:rPr>
          <w:rFonts w:ascii="Arial" w:hAnsi="Arial" w:cs="Arial"/>
          <w:b/>
        </w:rPr>
        <w:t>Box 1. Definitions</w:t>
      </w:r>
    </w:p>
    <w:p w:rsidR="00DE367C" w:rsidRPr="008B1C83" w:rsidRDefault="00DE367C" w:rsidP="00DE367C">
      <w:pPr>
        <w:pStyle w:val="FootnoteText"/>
        <w:rPr>
          <w:rFonts w:ascii="Arial" w:hAnsi="Arial" w:cs="Arial"/>
        </w:rPr>
      </w:pPr>
    </w:p>
    <w:p w:rsidR="00DE367C" w:rsidRPr="008B1C83" w:rsidRDefault="00DE367C" w:rsidP="00DE367C">
      <w:pPr>
        <w:pStyle w:val="FootnoteText"/>
        <w:rPr>
          <w:rFonts w:ascii="Arial" w:hAnsi="Arial" w:cs="Arial"/>
        </w:rPr>
      </w:pPr>
      <w:r w:rsidRPr="008B1C83">
        <w:rPr>
          <w:rFonts w:ascii="Arial" w:hAnsi="Arial" w:cs="Arial"/>
          <w:b/>
        </w:rPr>
        <w:t>Edit distance.</w:t>
      </w:r>
      <w:r w:rsidRPr="008B1C83">
        <w:rPr>
          <w:rFonts w:ascii="Arial" w:hAnsi="Arial" w:cs="Arial"/>
        </w:rPr>
        <w:t xml:space="preserve"> The number of edits (character insertions, deletions, or substitutions) needed to turn one string into another.</w:t>
      </w: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</w:rPr>
      </w:pP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</w:rPr>
      </w:pPr>
      <w:proofErr w:type="gramStart"/>
      <w:r w:rsidRPr="008B1C83">
        <w:rPr>
          <w:rFonts w:ascii="Arial" w:hAnsi="Arial" w:cs="Arial"/>
          <w:b/>
        </w:rPr>
        <w:t>Scale (in time and space).</w:t>
      </w:r>
      <w:proofErr w:type="gramEnd"/>
      <w:r w:rsidRPr="008B1C8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amount of time or space a task takes as a function of the amount of data on which it must operate</w:t>
      </w:r>
      <w:r w:rsidRPr="008B1C83">
        <w:rPr>
          <w:rFonts w:ascii="Arial" w:hAnsi="Arial" w:cs="Arial"/>
        </w:rPr>
        <w:t>. A task requiring time directly proportional to the size of the data is said to scale linearly; for example, searching a database takes twice as long if the database grows by a factor of two.</w:t>
      </w: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</w:rPr>
      </w:pP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  <w:w w:val="90"/>
        </w:rPr>
      </w:pPr>
      <w:r w:rsidRPr="008B1C83">
        <w:rPr>
          <w:rFonts w:ascii="Arial" w:hAnsi="Arial" w:cs="Arial"/>
          <w:b/>
        </w:rPr>
        <w:t>Distance metric.</w:t>
      </w:r>
      <w:r w:rsidRPr="008B1C83">
        <w:rPr>
          <w:rFonts w:ascii="Arial" w:hAnsi="Arial" w:cs="Arial"/>
        </w:rPr>
        <w:t xml:space="preserve"> </w:t>
      </w:r>
      <w:proofErr w:type="gramStart"/>
      <w:r w:rsidRPr="008B1C83">
        <w:rPr>
          <w:rFonts w:ascii="Arial" w:hAnsi="Arial" w:cs="Arial"/>
        </w:rPr>
        <w:t>A measure of distance that obeys several mathematical properties, including the triangle inequality.</w:t>
      </w:r>
      <w:proofErr w:type="gramEnd"/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  <w:w w:val="90"/>
        </w:rPr>
      </w:pP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  <w:w w:val="90"/>
        </w:rPr>
      </w:pPr>
      <w:r w:rsidRPr="008B1C83">
        <w:rPr>
          <w:rFonts w:ascii="Arial" w:hAnsi="Arial" w:cs="Arial"/>
          <w:b/>
        </w:rPr>
        <w:t>Covering spheres.</w:t>
      </w:r>
      <w:r w:rsidRPr="008B1C83">
        <w:rPr>
          <w:rFonts w:ascii="Arial" w:hAnsi="Arial" w:cs="Arial"/>
        </w:rPr>
        <w:t xml:space="preserve"> We define a set of spheres around existing points such that every point is contained in at least one sphere, and no sphere is empty.</w:t>
      </w: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</w:rPr>
      </w:pP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  <w:spacing w:val="-22"/>
        </w:rPr>
      </w:pPr>
      <w:r w:rsidRPr="008B1C83">
        <w:rPr>
          <w:rFonts w:ascii="Arial" w:hAnsi="Arial" w:cs="Arial"/>
          <w:b/>
        </w:rPr>
        <w:t>Metric</w:t>
      </w:r>
      <w:r w:rsidRPr="008B1C83">
        <w:rPr>
          <w:rFonts w:ascii="Arial" w:hAnsi="Arial" w:cs="Arial"/>
          <w:b/>
          <w:spacing w:val="-27"/>
        </w:rPr>
        <w:t xml:space="preserve"> </w:t>
      </w:r>
      <w:r w:rsidRPr="008B1C83">
        <w:rPr>
          <w:rFonts w:ascii="Arial" w:hAnsi="Arial" w:cs="Arial"/>
          <w:b/>
          <w:spacing w:val="-3"/>
        </w:rPr>
        <w:t>entrop</w:t>
      </w:r>
      <w:r w:rsidRPr="008B1C83">
        <w:rPr>
          <w:rFonts w:ascii="Arial" w:hAnsi="Arial" w:cs="Arial"/>
          <w:b/>
          <w:spacing w:val="-2"/>
        </w:rPr>
        <w:t>y.</w:t>
      </w:r>
      <w:r w:rsidRPr="008B1C83">
        <w:rPr>
          <w:rFonts w:ascii="Arial" w:hAnsi="Arial" w:cs="Arial"/>
          <w:spacing w:val="-2"/>
        </w:rPr>
        <w:t xml:space="preserve"> A</w:t>
      </w:r>
      <w:r w:rsidRPr="008B1C83">
        <w:rPr>
          <w:rFonts w:ascii="Arial" w:hAnsi="Arial" w:cs="Arial"/>
          <w:spacing w:val="-27"/>
        </w:rPr>
        <w:t xml:space="preserve"> </w:t>
      </w:r>
      <w:r w:rsidRPr="008B1C83">
        <w:rPr>
          <w:rFonts w:ascii="Arial" w:hAnsi="Arial" w:cs="Arial"/>
        </w:rPr>
        <w:t>measure of</w:t>
      </w:r>
      <w:r w:rsidRPr="008B1C83">
        <w:rPr>
          <w:rFonts w:ascii="Arial" w:hAnsi="Arial" w:cs="Arial"/>
          <w:spacing w:val="-27"/>
        </w:rPr>
        <w:t xml:space="preserve"> </w:t>
      </w:r>
      <w:r w:rsidRPr="008B1C83">
        <w:rPr>
          <w:rFonts w:ascii="Arial" w:hAnsi="Arial" w:cs="Arial"/>
          <w:spacing w:val="-3"/>
        </w:rPr>
        <w:t>how</w:t>
      </w:r>
      <w:r w:rsidRPr="008B1C83">
        <w:rPr>
          <w:rFonts w:ascii="Arial" w:hAnsi="Arial" w:cs="Arial"/>
          <w:spacing w:val="28"/>
          <w:w w:val="95"/>
        </w:rPr>
        <w:t xml:space="preserve"> </w:t>
      </w:r>
      <w:r w:rsidRPr="008B1C83">
        <w:rPr>
          <w:rFonts w:ascii="Arial" w:hAnsi="Arial" w:cs="Arial"/>
        </w:rPr>
        <w:t>dissimilar</w:t>
      </w:r>
      <w:r w:rsidRPr="008B1C83">
        <w:rPr>
          <w:rFonts w:ascii="Arial" w:hAnsi="Arial" w:cs="Arial"/>
          <w:spacing w:val="-23"/>
        </w:rPr>
        <w:t xml:space="preserve"> </w:t>
      </w:r>
      <w:r>
        <w:rPr>
          <w:rFonts w:ascii="Arial" w:hAnsi="Arial" w:cs="Arial"/>
        </w:rPr>
        <w:t>a</w:t>
      </w:r>
      <w:r w:rsidRPr="008B1C83">
        <w:rPr>
          <w:rFonts w:ascii="Arial" w:hAnsi="Arial" w:cs="Arial"/>
          <w:spacing w:val="-22"/>
        </w:rPr>
        <w:t xml:space="preserve"> </w:t>
      </w:r>
      <w:r w:rsidRPr="008B1C83">
        <w:rPr>
          <w:rFonts w:ascii="Arial" w:hAnsi="Arial" w:cs="Arial"/>
        </w:rPr>
        <w:t>dataset</w:t>
      </w:r>
      <w:r w:rsidRPr="008B1C83">
        <w:rPr>
          <w:rFonts w:ascii="Arial" w:hAnsi="Arial" w:cs="Arial"/>
          <w:spacing w:val="-22"/>
        </w:rPr>
        <w:t xml:space="preserve"> </w:t>
      </w:r>
      <w:r w:rsidRPr="008B1C83">
        <w:rPr>
          <w:rFonts w:ascii="Arial" w:hAnsi="Arial" w:cs="Arial"/>
        </w:rPr>
        <w:t>is</w:t>
      </w:r>
      <w:r w:rsidRPr="008B1C83">
        <w:rPr>
          <w:rFonts w:ascii="Arial" w:hAnsi="Arial" w:cs="Arial"/>
          <w:spacing w:val="-22"/>
        </w:rPr>
        <w:t xml:space="preserve"> </w:t>
      </w:r>
      <w:r w:rsidRPr="008B1C83">
        <w:rPr>
          <w:rFonts w:ascii="Arial" w:hAnsi="Arial" w:cs="Arial"/>
        </w:rPr>
        <w:t>from</w:t>
      </w:r>
      <w:r w:rsidRPr="008B1C83">
        <w:rPr>
          <w:rFonts w:ascii="Arial" w:hAnsi="Arial" w:cs="Arial"/>
          <w:spacing w:val="-23"/>
        </w:rPr>
        <w:t xml:space="preserve"> </w:t>
      </w:r>
      <w:r w:rsidRPr="008B1C83">
        <w:rPr>
          <w:rFonts w:ascii="Arial" w:hAnsi="Arial" w:cs="Arial"/>
        </w:rPr>
        <w:t>itself</w:t>
      </w:r>
      <w:r w:rsidRPr="008B1C83">
        <w:rPr>
          <w:rFonts w:ascii="Arial" w:hAnsi="Arial" w:cs="Arial"/>
          <w:spacing w:val="-22"/>
        </w:rPr>
        <w:t>.</w:t>
      </w:r>
      <w:r>
        <w:rPr>
          <w:rFonts w:ascii="Arial" w:hAnsi="Arial" w:cs="Arial"/>
          <w:spacing w:val="-22"/>
        </w:rPr>
        <w:t xml:space="preserve"> Defined as the number of covering spheres.</w:t>
      </w:r>
    </w:p>
    <w:p w:rsidR="00DE367C" w:rsidRDefault="00DE367C" w:rsidP="00DE367C">
      <w:pPr>
        <w:pStyle w:val="BodyText"/>
        <w:keepLines/>
        <w:ind w:left="0" w:right="32"/>
        <w:rPr>
          <w:rFonts w:ascii="Arial" w:hAnsi="Arial" w:cs="Arial"/>
          <w:spacing w:val="-22"/>
        </w:rPr>
      </w:pP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</w:rPr>
      </w:pPr>
      <w:r w:rsidRPr="00467E3F">
        <w:rPr>
          <w:rFonts w:ascii="Arial" w:hAnsi="Arial" w:cs="Arial"/>
          <w:b/>
        </w:rPr>
        <w:t>Fractal</w:t>
      </w:r>
      <w:r w:rsidRPr="00467E3F">
        <w:rPr>
          <w:rFonts w:ascii="Arial" w:hAnsi="Arial" w:cs="Arial"/>
          <w:b/>
          <w:spacing w:val="-22"/>
        </w:rPr>
        <w:t xml:space="preserve"> </w:t>
      </w:r>
      <w:r w:rsidRPr="00467E3F">
        <w:rPr>
          <w:rFonts w:ascii="Arial" w:hAnsi="Arial" w:cs="Arial"/>
          <w:b/>
        </w:rPr>
        <w:t>dimension</w:t>
      </w:r>
      <w:r w:rsidRPr="00467E3F">
        <w:rPr>
          <w:rFonts w:ascii="Arial" w:hAnsi="Arial" w:cs="Arial"/>
          <w:b/>
          <w:spacing w:val="-22"/>
        </w:rPr>
        <w:t>.</w:t>
      </w:r>
      <w:r w:rsidRPr="00467E3F">
        <w:rPr>
          <w:rFonts w:ascii="Arial" w:hAnsi="Arial" w:cs="Arial"/>
          <w:spacing w:val="-22"/>
        </w:rPr>
        <w:t xml:space="preserve"> A </w:t>
      </w:r>
      <w:r w:rsidRPr="00467E3F">
        <w:rPr>
          <w:rFonts w:ascii="Arial" w:hAnsi="Arial" w:cs="Arial"/>
        </w:rPr>
        <w:t>measure of</w:t>
      </w:r>
      <w:r w:rsidRPr="00467E3F">
        <w:rPr>
          <w:rFonts w:ascii="Arial" w:hAnsi="Arial" w:cs="Arial"/>
          <w:spacing w:val="-23"/>
        </w:rPr>
        <w:t xml:space="preserve"> </w:t>
      </w:r>
      <w:r w:rsidRPr="00467E3F">
        <w:rPr>
          <w:rFonts w:ascii="Arial" w:hAnsi="Arial" w:cs="Arial"/>
          <w:spacing w:val="-3"/>
        </w:rPr>
        <w:t>how</w:t>
      </w:r>
      <w:r w:rsidRPr="00467E3F">
        <w:rPr>
          <w:rFonts w:ascii="Arial" w:hAnsi="Arial" w:cs="Arial"/>
          <w:spacing w:val="-22"/>
        </w:rPr>
        <w:t xml:space="preserve"> </w:t>
      </w:r>
      <w:r w:rsidRPr="00467E3F">
        <w:rPr>
          <w:rFonts w:ascii="Arial" w:hAnsi="Arial" w:cs="Arial"/>
        </w:rPr>
        <w:t>the</w:t>
      </w:r>
      <w:r w:rsidRPr="00467E3F">
        <w:rPr>
          <w:rFonts w:ascii="Arial" w:hAnsi="Arial" w:cs="Arial"/>
          <w:spacing w:val="20"/>
          <w:w w:val="95"/>
        </w:rPr>
        <w:t xml:space="preserve"> </w:t>
      </w:r>
      <w:r w:rsidRPr="00467E3F">
        <w:rPr>
          <w:rFonts w:ascii="Arial" w:hAnsi="Arial" w:cs="Arial"/>
          <w:spacing w:val="-3"/>
        </w:rPr>
        <w:t>number</w:t>
      </w:r>
      <w:r w:rsidRPr="00467E3F">
        <w:rPr>
          <w:rFonts w:ascii="Arial" w:hAnsi="Arial" w:cs="Arial"/>
          <w:spacing w:val="-2"/>
        </w:rPr>
        <w:t xml:space="preserve"> </w:t>
      </w:r>
      <w:r w:rsidRPr="00467E3F">
        <w:rPr>
          <w:rFonts w:ascii="Arial" w:hAnsi="Arial" w:cs="Arial"/>
        </w:rPr>
        <w:t>of</w:t>
      </w:r>
      <w:r w:rsidRPr="00467E3F">
        <w:rPr>
          <w:rFonts w:ascii="Arial" w:hAnsi="Arial" w:cs="Arial"/>
          <w:spacing w:val="-2"/>
        </w:rPr>
        <w:t xml:space="preserve"> </w:t>
      </w:r>
      <w:r>
        <w:rPr>
          <w:rFonts w:ascii="Arial" w:hAnsi="Arial" w:cs="Arial"/>
        </w:rPr>
        <w:t>points in contained within a sphere</w:t>
      </w:r>
      <w:r w:rsidRPr="00467E3F">
        <w:rPr>
          <w:rFonts w:ascii="Arial" w:hAnsi="Arial" w:cs="Arial"/>
          <w:spacing w:val="-1"/>
        </w:rPr>
        <w:t xml:space="preserve"> </w:t>
      </w:r>
      <w:r w:rsidRPr="00467E3F">
        <w:rPr>
          <w:rFonts w:ascii="Arial" w:hAnsi="Arial" w:cs="Arial"/>
        </w:rPr>
        <w:t>scales</w:t>
      </w:r>
      <w:r w:rsidRPr="00467E3F">
        <w:rPr>
          <w:rFonts w:ascii="Arial" w:hAnsi="Arial" w:cs="Arial"/>
          <w:spacing w:val="-1"/>
        </w:rPr>
        <w:t xml:space="preserve"> </w:t>
      </w:r>
      <w:r w:rsidRPr="00467E3F">
        <w:rPr>
          <w:rFonts w:ascii="Arial" w:hAnsi="Arial" w:cs="Arial"/>
        </w:rPr>
        <w:t>with</w:t>
      </w:r>
      <w:r w:rsidRPr="00467E3F">
        <w:rPr>
          <w:rFonts w:ascii="Arial" w:hAnsi="Arial" w:cs="Arial"/>
          <w:spacing w:val="-1"/>
        </w:rPr>
        <w:t xml:space="preserve"> </w:t>
      </w:r>
      <w:r w:rsidRPr="00467E3F">
        <w:rPr>
          <w:rFonts w:ascii="Arial" w:hAnsi="Arial" w:cs="Arial"/>
        </w:rPr>
        <w:t>the</w:t>
      </w:r>
      <w:r w:rsidRPr="00467E3F">
        <w:rPr>
          <w:rFonts w:ascii="Arial" w:hAnsi="Arial" w:cs="Arial"/>
          <w:spacing w:val="27"/>
          <w:w w:val="95"/>
        </w:rPr>
        <w:t xml:space="preserve"> </w:t>
      </w:r>
      <w:r w:rsidRPr="00467E3F">
        <w:rPr>
          <w:rFonts w:ascii="Arial" w:hAnsi="Arial" w:cs="Arial"/>
        </w:rPr>
        <w:t>radi</w:t>
      </w:r>
      <w:r>
        <w:rPr>
          <w:rFonts w:ascii="Arial" w:hAnsi="Arial" w:cs="Arial"/>
        </w:rPr>
        <w:t>us</w:t>
      </w:r>
      <w:r w:rsidRPr="00467E3F">
        <w:rPr>
          <w:rFonts w:ascii="Arial" w:hAnsi="Arial" w:cs="Arial"/>
        </w:rPr>
        <w:t xml:space="preserve"> of th</w:t>
      </w:r>
      <w:r>
        <w:rPr>
          <w:rFonts w:ascii="Arial" w:hAnsi="Arial" w:cs="Arial"/>
        </w:rPr>
        <w:t>at</w:t>
      </w:r>
      <w:r w:rsidRPr="00467E3F">
        <w:rPr>
          <w:rFonts w:ascii="Arial" w:hAnsi="Arial" w:cs="Arial"/>
        </w:rPr>
        <w:t xml:space="preserve"> sphere.</w:t>
      </w:r>
    </w:p>
    <w:p w:rsidR="00DE367C" w:rsidRPr="008B1C83" w:rsidRDefault="00DE367C" w:rsidP="00DE367C">
      <w:pPr>
        <w:pStyle w:val="BodyText"/>
        <w:keepLines/>
        <w:ind w:left="0" w:right="32"/>
        <w:rPr>
          <w:rFonts w:ascii="Arial" w:hAnsi="Arial" w:cs="Arial"/>
          <w:spacing w:val="-22"/>
        </w:rPr>
      </w:pPr>
    </w:p>
    <w:p w:rsidR="00DE367C" w:rsidRDefault="00DE367C" w:rsidP="00DE367C">
      <w:pPr>
        <w:autoSpaceDE w:val="0"/>
        <w:autoSpaceDN w:val="0"/>
        <w:adjustRightInd w:val="0"/>
        <w:spacing w:after="240"/>
        <w:rPr>
          <w:rFonts w:ascii="Arial" w:hAnsi="Arial" w:cs="Arial"/>
        </w:rPr>
      </w:pPr>
      <w:r w:rsidRPr="008B1C83">
        <w:rPr>
          <w:rFonts w:ascii="Arial" w:hAnsi="Arial" w:cs="Arial"/>
          <w:b/>
          <w:sz w:val="24"/>
          <w:szCs w:val="24"/>
        </w:rPr>
        <w:t>Information-theoretic entropy.</w:t>
      </w:r>
      <w:r w:rsidRPr="00883F44">
        <w:rPr>
          <w:rFonts w:ascii="Arial" w:hAnsi="Arial" w:cs="Arial"/>
          <w:sz w:val="24"/>
          <w:szCs w:val="24"/>
        </w:rPr>
        <w:t xml:space="preserve"> O</w:t>
      </w:r>
      <w:r w:rsidRPr="008B1C83">
        <w:rPr>
          <w:rFonts w:ascii="Arial" w:hAnsi="Arial" w:cs="Arial"/>
          <w:sz w:val="24"/>
          <w:szCs w:val="24"/>
        </w:rPr>
        <w:t>ften used in data compress</w:t>
      </w:r>
      <w:r w:rsidRPr="00883F44">
        <w:rPr>
          <w:rFonts w:ascii="Arial" w:hAnsi="Arial" w:cs="Arial"/>
          <w:sz w:val="24"/>
          <w:szCs w:val="24"/>
        </w:rPr>
        <w:t xml:space="preserve">ion as </w:t>
      </w:r>
      <w:proofErr w:type="gramStart"/>
      <w:r w:rsidRPr="00883F44">
        <w:rPr>
          <w:rFonts w:ascii="Arial" w:hAnsi="Arial" w:cs="Arial"/>
          <w:sz w:val="24"/>
          <w:szCs w:val="24"/>
        </w:rPr>
        <w:t>a short</w:t>
      </w:r>
      <w:r w:rsidRPr="008B1C83">
        <w:rPr>
          <w:rFonts w:ascii="Arial" w:hAnsi="Arial" w:cs="Arial"/>
          <w:sz w:val="24"/>
          <w:szCs w:val="24"/>
        </w:rPr>
        <w:t>hand</w:t>
      </w:r>
      <w:proofErr w:type="gramEnd"/>
      <w:r w:rsidRPr="008B1C83">
        <w:rPr>
          <w:rFonts w:ascii="Arial" w:hAnsi="Arial" w:cs="Arial"/>
          <w:sz w:val="24"/>
          <w:szCs w:val="24"/>
        </w:rPr>
        <w:t xml:space="preserve"> for the number of bits needed to encode </w:t>
      </w:r>
      <w:r>
        <w:rPr>
          <w:rFonts w:ascii="Arial" w:hAnsi="Arial" w:cs="Arial"/>
          <w:sz w:val="24"/>
          <w:szCs w:val="24"/>
        </w:rPr>
        <w:t>a</w:t>
      </w:r>
      <w:r w:rsidRPr="008B1C83">
        <w:rPr>
          <w:rFonts w:ascii="Arial" w:hAnsi="Arial" w:cs="Arial"/>
          <w:sz w:val="24"/>
          <w:szCs w:val="24"/>
        </w:rPr>
        <w:t xml:space="preserve"> database, or a measure of the randomness of that database</w:t>
      </w:r>
      <w:r>
        <w:rPr>
          <w:rFonts w:ascii="Arial" w:hAnsi="Arial" w:cs="Arial"/>
          <w:sz w:val="24"/>
          <w:szCs w:val="24"/>
        </w:rPr>
        <w:t>.</w:t>
      </w:r>
    </w:p>
    <w:p w:rsidR="00DE367C" w:rsidRPr="00467E3F" w:rsidRDefault="00DE367C" w:rsidP="00DE367C">
      <w:pPr>
        <w:pStyle w:val="BodyText"/>
        <w:keepLines/>
        <w:ind w:left="0" w:right="32"/>
        <w:rPr>
          <w:rFonts w:ascii="Arial" w:hAnsi="Arial" w:cs="Arial"/>
        </w:rPr>
      </w:pPr>
      <w:r w:rsidRPr="00467E3F">
        <w:rPr>
          <w:rFonts w:ascii="Arial" w:hAnsi="Arial" w:cs="Arial"/>
          <w:b/>
        </w:rPr>
        <w:t>Pattern matching.</w:t>
      </w:r>
      <w:r w:rsidRPr="00467E3F">
        <w:rPr>
          <w:rFonts w:ascii="Arial" w:hAnsi="Arial" w:cs="Arial"/>
        </w:rPr>
        <w:t xml:space="preserve"> Refers to searching for matches that might differ in specific ways from a query, such as wildcards or </w:t>
      </w:r>
      <w:r>
        <w:rPr>
          <w:rFonts w:ascii="Arial" w:hAnsi="Arial" w:cs="Arial"/>
        </w:rPr>
        <w:t>gaps</w:t>
      </w:r>
      <w:r w:rsidRPr="00467E3F">
        <w:rPr>
          <w:rFonts w:ascii="Arial" w:hAnsi="Arial" w:cs="Arial"/>
        </w:rPr>
        <w:t>, as opposed to searching for all database entries within a</w:t>
      </w:r>
      <w:r>
        <w:rPr>
          <w:rFonts w:ascii="Arial" w:hAnsi="Arial" w:cs="Arial"/>
        </w:rPr>
        <w:t xml:space="preserve"> sphere of a</w:t>
      </w:r>
      <w:r w:rsidRPr="00467E3F">
        <w:rPr>
          <w:rFonts w:ascii="Arial" w:hAnsi="Arial" w:cs="Arial"/>
        </w:rPr>
        <w:t xml:space="preserve"> specified radius as defined by an arbitrary distance function.</w:t>
      </w:r>
    </w:p>
    <w:p w:rsidR="0011676C" w:rsidRDefault="0011676C">
      <w:bookmarkStart w:id="0" w:name="_GoBack"/>
      <w:bookmarkEnd w:id="0"/>
    </w:p>
    <w:sectPr w:rsidR="0011676C" w:rsidSect="001167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67C"/>
    <w:rsid w:val="0011676C"/>
    <w:rsid w:val="00DE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62F4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367C"/>
    <w:pPr>
      <w:widowControl w:val="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67C"/>
    <w:pPr>
      <w:ind w:left="496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367C"/>
    <w:rPr>
      <w:rFonts w:ascii="Georgia" w:eastAsia="Georgia" w:hAnsi="Georgia"/>
    </w:rPr>
  </w:style>
  <w:style w:type="paragraph" w:styleId="FootnoteText">
    <w:name w:val="footnote text"/>
    <w:basedOn w:val="Normal"/>
    <w:link w:val="FootnoteTextChar"/>
    <w:uiPriority w:val="99"/>
    <w:unhideWhenUsed/>
    <w:rsid w:val="00DE367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367C"/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367C"/>
    <w:pPr>
      <w:widowControl w:val="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E367C"/>
    <w:pPr>
      <w:ind w:left="496"/>
    </w:pPr>
    <w:rPr>
      <w:rFonts w:ascii="Georgia" w:eastAsia="Georgia" w:hAnsi="Georg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E367C"/>
    <w:rPr>
      <w:rFonts w:ascii="Georgia" w:eastAsia="Georgia" w:hAnsi="Georgia"/>
    </w:rPr>
  </w:style>
  <w:style w:type="paragraph" w:styleId="FootnoteText">
    <w:name w:val="footnote text"/>
    <w:basedOn w:val="Normal"/>
    <w:link w:val="FootnoteTextChar"/>
    <w:uiPriority w:val="99"/>
    <w:unhideWhenUsed/>
    <w:rsid w:val="00DE367C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367C"/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1208</Characters>
  <Application>Microsoft Macintosh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Daniels</dc:creator>
  <cp:keywords/>
  <dc:description/>
  <cp:lastModifiedBy>Noah Daniels</cp:lastModifiedBy>
  <cp:revision>1</cp:revision>
  <dcterms:created xsi:type="dcterms:W3CDTF">2015-08-11T16:08:00Z</dcterms:created>
  <dcterms:modified xsi:type="dcterms:W3CDTF">2015-08-11T16:09:00Z</dcterms:modified>
</cp:coreProperties>
</file>