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</w:rPr>
      </w:pPr>
      <w:r>
        <w:rPr>
          <w:b/>
          <w:bCs/>
        </w:rPr>
        <w:t>Slide 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Overarching </w:t>
      </w:r>
      <w:r>
        <w:rPr/>
        <w:t>Problem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How do we assess </w:t>
      </w:r>
      <w:r>
        <w:rPr/>
        <w:t>the impact</w:t>
      </w:r>
      <w:r>
        <w:rPr/>
        <w:t xml:space="preserve"> </w:t>
      </w:r>
      <w:r>
        <w:rPr/>
        <w:t xml:space="preserve">and measure the effectiveness </w:t>
      </w:r>
      <w:r>
        <w:rPr/>
        <w:t xml:space="preserve">of </w:t>
      </w:r>
      <w:r>
        <w:rPr/>
        <w:t>USG government funded</w:t>
      </w:r>
      <w:r>
        <w:rPr/>
        <w:t xml:space="preserve"> media capacity building projects?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Currently Solution</w:t>
      </w:r>
      <w:r>
        <w:rPr/>
        <w:t>s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MCAT – Media Content Analysis Tool</w:t>
      </w:r>
    </w:p>
    <w:p>
      <w:pPr>
        <w:pStyle w:val="Normal"/>
        <w:rPr/>
      </w:pPr>
      <w:r>
        <w:rPr/>
        <w:t>-Small Samples and Hand coded</w:t>
      </w:r>
    </w:p>
    <w:p>
      <w:pPr>
        <w:pStyle w:val="Normal"/>
        <w:rPr/>
      </w:pPr>
      <w:r>
        <w:rPr/>
        <w:t>-</w:t>
      </w:r>
      <w:r>
        <w:rPr/>
        <w:t>Unrep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There is a better way.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Slide </w:t>
      </w:r>
      <w:r>
        <w:rPr>
          <w:b/>
          <w:bCs/>
        </w:rPr>
        <w:t>Two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Basic Research Questions</w:t>
      </w:r>
    </w:p>
    <w:p>
      <w:pPr>
        <w:pStyle w:val="Normal"/>
        <w:rPr/>
      </w:pPr>
      <w:r>
        <w:rPr/>
        <w:t>Do local media outlets in Liberia adequately provide media coverage of the entire country?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 Case</w:t>
      </w:r>
    </w:p>
    <w:p>
      <w:pPr>
        <w:pStyle w:val="Normal"/>
        <w:rPr/>
      </w:pPr>
      <w:r>
        <w:rPr/>
        <w:t xml:space="preserve">How did local media outlets in Liberia cover events before, during and after the Ebola crisis?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Further Questions</w:t>
      </w:r>
    </w:p>
    <w:p>
      <w:pPr>
        <w:pStyle w:val="Normal"/>
        <w:rPr/>
      </w:pPr>
      <w:r>
        <w:rPr/>
        <w:t>What are the predictors of media coverage in Liberia?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Potentially: Geographical, Demographics, Economic Centers, Language, Telecommunications Infrastructure, Politics, other development indicators?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Was media coverage representative of the geographical scope and extent of the Ebola outbreak?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Slide Three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Hypothesis </w:t>
      </w:r>
    </w:p>
    <w:p>
      <w:pPr>
        <w:pStyle w:val="Normal"/>
        <w:rPr/>
      </w:pPr>
      <w:r>
        <w:rPr/>
      </w:r>
    </w:p>
    <w:p>
      <w:pPr>
        <w:pStyle w:val="Normal"/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I hypothesize that timely and accurate media coverage of significant events in Liberia is determined by population density, availability (and functionality) of telecommunications infrastructure,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levels of literacy,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and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ethnic and linguistic divisions.</w:t>
      </w:r>
    </w:p>
    <w:p>
      <w:pPr>
        <w:pStyle w:val="Normal"/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</w:r>
    </w:p>
    <w:p>
      <w:pPr>
        <w:pStyle w:val="Normal"/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Slide Four</w:t>
      </w:r>
    </w:p>
    <w:p>
      <w:pPr>
        <w:pStyle w:val="Normal"/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</w:r>
    </w:p>
    <w:p>
      <w:pPr>
        <w:pStyle w:val="Normal"/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Data Collection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Plan </w:t>
      </w:r>
    </w:p>
    <w:p>
      <w:pPr>
        <w:pStyle w:val="Normal"/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</w:r>
    </w:p>
    <w:p>
      <w:pPr>
        <w:pStyle w:val="Normal"/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Scrape all the online media content “stories” from 9 local media outlets. </w:t>
      </w:r>
    </w:p>
    <w:p>
      <w:pPr>
        <w:pStyle w:val="Normal"/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“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The Inquirer”, “The Analyst”, “Front Page Africa”, “The New Dawn”, “Liberian News Agency”, “Post 1847”, “GNN Liberia”, “Daily Observer”, “Government Ministry of Information”</w:t>
      </w:r>
    </w:p>
    <w:p>
      <w:pPr>
        <w:pStyle w:val="Normal"/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</w:r>
    </w:p>
    <w:p>
      <w:pPr>
        <w:pStyle w:val="Normal"/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DHS Data –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Already Cleaned</w:t>
      </w:r>
    </w:p>
    <w:p>
      <w:pPr>
        <w:pStyle w:val="Normal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Style w:val="StrongEmphasis"/>
          <w:rFonts w:ascii="Helvetica Neue;Helvetica;Arial;sans-serif" w:hAnsi="Helvetica Neue;Helvetica;Arial;sans-serif"/>
          <w:b/>
          <w:i w:val="false"/>
          <w:caps w:val="false"/>
          <w:smallCaps w:val="false"/>
          <w:color w:val="000000"/>
          <w:spacing w:val="0"/>
          <w:sz w:val="18"/>
        </w:rPr>
        <w:t>The Demographic and Health Surveys (DHS) Program 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has collected, analyzed, and disseminated accurate and representative data on population, health, HIV, and nutrition through more than 300 surveys in over 90 countries.</w:t>
      </w:r>
    </w:p>
    <w:p>
      <w:pPr>
        <w:pStyle w:val="Normal"/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</w:r>
    </w:p>
    <w:p>
      <w:pPr>
        <w:pStyle w:val="Normal"/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Ebola Time Series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by Region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Data from HDX –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Already Cleaned</w:t>
      </w:r>
    </w:p>
    <w:p>
      <w:pPr>
        <w:pStyle w:val="Normal"/>
        <w:rPr>
          <w:rFonts w:ascii="Source Sans Pro;sans-serif" w:hAnsi="Source Sans Pro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The goal of the Humanitarian Data Exchange (HDX) is to make humanitarian data easy to find and use for analysis. </w:t>
      </w:r>
    </w:p>
    <w:p>
      <w:pPr>
        <w:pStyle w:val="Normal"/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</w:r>
    </w:p>
    <w:p>
      <w:pPr>
        <w:pStyle w:val="Normal"/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</w:r>
    </w:p>
    <w:p>
      <w:pPr>
        <w:pStyle w:val="Normal"/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Slide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Five</w:t>
      </w:r>
    </w:p>
    <w:p>
      <w:pPr>
        <w:pStyle w:val="Normal"/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</w:r>
    </w:p>
    <w:p>
      <w:pPr>
        <w:pStyle w:val="Normal"/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Media Content</w:t>
      </w:r>
    </w:p>
    <w:p>
      <w:pPr>
        <w:pStyle w:val="Normal"/>
        <w:rPr>
          <w:rFonts w:ascii="Helvetica Neue;Helvetica;Segoe UI;Arial;freesans;sans-serif" w:hAnsi="Helvetica Neue;Helvetica;Segoe UI;Arial;freesans;sans-serif"/>
          <w:b w:val="false"/>
          <w:i/>
          <w:iCs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/>
          <w:iCs/>
          <w:caps w:val="false"/>
          <w:smallCaps w:val="false"/>
          <w:color w:val="333333"/>
          <w:spacing w:val="0"/>
          <w:sz w:val="24"/>
        </w:rPr>
      </w:r>
    </w:p>
    <w:p>
      <w:pPr>
        <w:pStyle w:val="Normal"/>
        <w:rPr>
          <w:rFonts w:ascii="Helvetica Neue;Helvetica;Segoe UI;Arial;freesans;sans-serif" w:hAnsi="Helvetica Neue;Helvetica;Segoe UI;Arial;freesans;sans-serif"/>
          <w:b w:val="false"/>
          <w:i/>
          <w:iCs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/>
          <w:iCs/>
          <w:caps w:val="false"/>
          <w:smallCaps w:val="false"/>
          <w:color w:val="333333"/>
          <w:spacing w:val="0"/>
          <w:sz w:val="24"/>
        </w:rPr>
        <w:t>Data Cleaning</w:t>
      </w:r>
    </w:p>
    <w:p>
      <w:pPr>
        <w:pStyle w:val="Normal"/>
        <w:rPr>
          <w:rFonts w:ascii="Helvetica Neue;Helvetica;Segoe UI;Arial;freesans;sans-serif" w:hAnsi="Helvetica Neue;Helvetica;Segoe UI;Arial;freesans;sans-serif"/>
          <w:b w:val="false"/>
          <w:i/>
          <w:iCs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/>
          <w:iCs/>
          <w:caps w:val="false"/>
          <w:smallCaps w:val="false"/>
          <w:color w:val="333333"/>
          <w:spacing w:val="0"/>
          <w:sz w:val="24"/>
        </w:rPr>
        <w:t>- Title</w:t>
      </w:r>
    </w:p>
    <w:p>
      <w:pPr>
        <w:pStyle w:val="Normal"/>
        <w:rPr>
          <w:rFonts w:ascii="Helvetica Neue;Helvetica;Segoe UI;Arial;freesans;sans-serif" w:hAnsi="Helvetica Neue;Helvetica;Segoe UI;Arial;freesans;sans-serif"/>
          <w:b w:val="false"/>
          <w:i/>
          <w:iCs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/>
          <w:iCs/>
          <w:caps w:val="false"/>
          <w:smallCaps w:val="false"/>
          <w:color w:val="333333"/>
          <w:spacing w:val="0"/>
          <w:sz w:val="24"/>
        </w:rPr>
        <w:t>- Post Date</w:t>
      </w:r>
    </w:p>
    <w:p>
      <w:pPr>
        <w:pStyle w:val="Normal"/>
        <w:rPr>
          <w:rFonts w:ascii="Helvetica Neue;Helvetica;Segoe UI;Arial;freesans;sans-serif" w:hAnsi="Helvetica Neue;Helvetica;Segoe UI;Arial;freesans;sans-serif"/>
          <w:b w:val="false"/>
          <w:i/>
          <w:iCs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/>
          <w:iCs/>
          <w:caps w:val="false"/>
          <w:smallCaps w:val="false"/>
          <w:color w:val="333333"/>
          <w:spacing w:val="0"/>
          <w:sz w:val="24"/>
        </w:rPr>
        <w:t>- Author</w:t>
      </w:r>
    </w:p>
    <w:p>
      <w:pPr>
        <w:pStyle w:val="Normal"/>
        <w:rPr>
          <w:rFonts w:ascii="Helvetica Neue;Helvetica;Segoe UI;Arial;freesans;sans-serif" w:hAnsi="Helvetica Neue;Helvetica;Segoe UI;Arial;freesans;sans-serif"/>
          <w:b w:val="false"/>
          <w:i/>
          <w:iCs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/>
          <w:iCs/>
          <w:caps w:val="false"/>
          <w:smallCaps w:val="false"/>
          <w:color w:val="333333"/>
          <w:spacing w:val="0"/>
          <w:sz w:val="24"/>
        </w:rPr>
        <w:t xml:space="preserve">- </w:t>
      </w:r>
      <w:r>
        <w:rPr>
          <w:rFonts w:ascii="Helvetica Neue;Helvetica;Segoe UI;Arial;freesans;sans-serif" w:hAnsi="Helvetica Neue;Helvetica;Segoe UI;Arial;freesans;sans-serif"/>
          <w:b w:val="false"/>
          <w:i/>
          <w:iCs/>
          <w:caps w:val="false"/>
          <w:smallCaps w:val="false"/>
          <w:color w:val="333333"/>
          <w:spacing w:val="0"/>
          <w:sz w:val="24"/>
        </w:rPr>
        <w:t xml:space="preserve">Story Lead (First ~4 sentences) </w:t>
      </w:r>
    </w:p>
    <w:p>
      <w:pPr>
        <w:pStyle w:val="Normal"/>
        <w:rPr>
          <w:rFonts w:ascii="Helvetica Neue;Helvetica;Segoe UI;Arial;freesans;sans-serif" w:hAnsi="Helvetica Neue;Helvetica;Segoe UI;Arial;freesans;sans-serif"/>
          <w:b w:val="false"/>
          <w:i/>
          <w:iCs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/>
          <w:iCs/>
          <w:caps w:val="false"/>
          <w:smallCaps w:val="false"/>
          <w:color w:val="333333"/>
          <w:spacing w:val="0"/>
          <w:sz w:val="24"/>
        </w:rPr>
        <w:t xml:space="preserve">- </w:t>
      </w:r>
      <w:r>
        <w:rPr>
          <w:rFonts w:ascii="Helvetica Neue;Helvetica;Segoe UI;Arial;freesans;sans-serif" w:hAnsi="Helvetica Neue;Helvetica;Segoe UI;Arial;freesans;sans-serif"/>
          <w:b w:val="false"/>
          <w:i/>
          <w:iCs/>
          <w:caps w:val="false"/>
          <w:smallCaps w:val="false"/>
          <w:color w:val="333333"/>
          <w:spacing w:val="0"/>
          <w:sz w:val="24"/>
        </w:rPr>
        <w:t>Entire Story</w:t>
      </w:r>
    </w:p>
    <w:p>
      <w:pPr>
        <w:pStyle w:val="Normal"/>
        <w:rPr>
          <w:rFonts w:ascii="Helvetica Neue;Helvetica;Segoe UI;Arial;freesans;sans-serif" w:hAnsi="Helvetica Neue;Helvetica;Segoe UI;Arial;freesans;sans-serif"/>
          <w:b w:val="false"/>
          <w:i/>
          <w:iCs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/>
          <w:iCs/>
          <w:caps w:val="false"/>
          <w:smallCaps w:val="false"/>
          <w:color w:val="333333"/>
          <w:spacing w:val="0"/>
          <w:sz w:val="24"/>
        </w:rPr>
      </w:r>
    </w:p>
    <w:p>
      <w:pPr>
        <w:pStyle w:val="Normal"/>
        <w:rPr>
          <w:rFonts w:ascii="Helvetica Neue;Helvetica;Segoe UI;Arial;freesans;sans-serif" w:hAnsi="Helvetica Neue;Helvetica;Segoe UI;Arial;freesans;sans-serif"/>
          <w:b w:val="false"/>
          <w:i/>
          <w:iCs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/>
          <w:iCs/>
          <w:caps w:val="false"/>
          <w:smallCaps w:val="false"/>
          <w:color w:val="333333"/>
          <w:spacing w:val="0"/>
          <w:sz w:val="24"/>
        </w:rPr>
        <w:t>Feature Extraction</w:t>
      </w:r>
    </w:p>
    <w:p>
      <w:pPr>
        <w:pStyle w:val="Normal"/>
        <w:rPr>
          <w:rFonts w:ascii="Helvetica Neue;Helvetica;Segoe UI;Arial;freesans;sans-serif" w:hAnsi="Helvetica Neue;Helvetica;Segoe UI;Arial;freesans;sans-serif"/>
          <w:b w:val="false"/>
          <w:i/>
          <w:iCs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/>
          <w:iCs/>
          <w:caps w:val="false"/>
          <w:smallCaps w:val="false"/>
          <w:color w:val="333333"/>
          <w:spacing w:val="0"/>
          <w:sz w:val="24"/>
        </w:rPr>
        <w:t xml:space="preserve">- Named Entity Recognition </w:t>
      </w:r>
      <w:r>
        <w:rPr>
          <w:rFonts w:ascii="Helvetica Neue;Helvetica;Segoe UI;Arial;freesans;sans-serif" w:hAnsi="Helvetica Neue;Helvetica;Segoe UI;Arial;freesans;sans-serif"/>
          <w:b w:val="false"/>
          <w:i/>
          <w:iCs/>
          <w:caps w:val="false"/>
          <w:smallCaps w:val="false"/>
          <w:color w:val="333333"/>
          <w:spacing w:val="0"/>
          <w:sz w:val="24"/>
        </w:rPr>
        <w:t>(Names, Locations, Organizations, etc)</w:t>
      </w:r>
    </w:p>
    <w:p>
      <w:pPr>
        <w:pStyle w:val="Normal"/>
        <w:rPr>
          <w:rFonts w:ascii="Helvetica Neue;Helvetica;Segoe UI;Arial;freesans;sans-serif" w:hAnsi="Helvetica Neue;Helvetica;Segoe UI;Arial;freesans;sans-serif"/>
          <w:b w:val="false"/>
          <w:i/>
          <w:iCs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/>
          <w:iCs/>
          <w:caps w:val="false"/>
          <w:smallCaps w:val="false"/>
          <w:color w:val="333333"/>
          <w:spacing w:val="0"/>
          <w:sz w:val="24"/>
        </w:rPr>
        <w:t>- Story Category</w:t>
      </w:r>
    </w:p>
    <w:p>
      <w:pPr>
        <w:pStyle w:val="Normal"/>
        <w:rPr>
          <w:rFonts w:ascii="Helvetica Neue;Helvetica;Segoe UI;Arial;freesans;sans-serif" w:hAnsi="Helvetica Neue;Helvetica;Segoe UI;Arial;freesans;sans-serif"/>
          <w:b w:val="false"/>
          <w:i/>
          <w:iCs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/>
          <w:iCs/>
          <w:caps w:val="false"/>
          <w:smallCaps w:val="false"/>
          <w:color w:val="333333"/>
          <w:spacing w:val="0"/>
          <w:sz w:val="24"/>
        </w:rPr>
        <w:t xml:space="preserve">- </w:t>
      </w:r>
      <w:r>
        <w:rPr>
          <w:rFonts w:ascii="Helvetica Neue;Helvetica;Segoe UI;Arial;freesans;sans-serif" w:hAnsi="Helvetica Neue;Helvetica;Segoe UI;Arial;freesans;sans-serif"/>
          <w:b w:val="false"/>
          <w:i/>
          <w:iCs/>
          <w:caps w:val="false"/>
          <w:smallCaps w:val="false"/>
          <w:color w:val="333333"/>
          <w:spacing w:val="0"/>
          <w:sz w:val="24"/>
        </w:rPr>
        <w:t>Keywords</w:t>
      </w:r>
    </w:p>
    <w:p>
      <w:pPr>
        <w:pStyle w:val="Normal"/>
        <w:rPr>
          <w:rFonts w:ascii="Helvetica Neue;Helvetica;Segoe UI;Arial;freesans;sans-serif" w:hAnsi="Helvetica Neue;Helvetica;Segoe UI;Arial;freesans;sans-serif"/>
          <w:b w:val="false"/>
          <w:i/>
          <w:iCs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/>
          <w:iCs/>
          <w:caps w:val="false"/>
          <w:smallCaps w:val="false"/>
          <w:color w:val="333333"/>
          <w:spacing w:val="0"/>
          <w:sz w:val="24"/>
        </w:rPr>
        <w:t xml:space="preserve">- </w:t>
      </w:r>
      <w:r>
        <w:rPr>
          <w:rFonts w:ascii="Helvetica Neue;Helvetica;Segoe UI;Arial;freesans;sans-serif" w:hAnsi="Helvetica Neue;Helvetica;Segoe UI;Arial;freesans;sans-serif"/>
          <w:b w:val="false"/>
          <w:i/>
          <w:iCs/>
          <w:caps w:val="false"/>
          <w:smallCaps w:val="false"/>
          <w:color w:val="333333"/>
          <w:spacing w:val="0"/>
          <w:sz w:val="24"/>
        </w:rPr>
        <w:t>Sentiment</w:t>
      </w:r>
    </w:p>
    <w:p>
      <w:pPr>
        <w:pStyle w:val="Normal"/>
        <w:rPr>
          <w:rFonts w:ascii="Helvetica Neue;Helvetica;Segoe UI;Arial;freesans;sans-serif" w:hAnsi="Helvetica Neue;Helvetica;Segoe UI;Arial;freesans;sans-serif"/>
          <w:b w:val="false"/>
          <w:i/>
          <w:iCs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/>
          <w:iCs/>
          <w:caps w:val="false"/>
          <w:smallCaps w:val="false"/>
          <w:color w:val="333333"/>
          <w:spacing w:val="0"/>
          <w:sz w:val="24"/>
        </w:rPr>
        <w:t xml:space="preserve">- </w:t>
      </w:r>
      <w:r>
        <w:rPr>
          <w:rFonts w:ascii="Helvetica Neue;Helvetica;Segoe UI;Arial;freesans;sans-serif" w:hAnsi="Helvetica Neue;Helvetica;Segoe UI;Arial;freesans;sans-serif"/>
          <w:b w:val="false"/>
          <w:i/>
          <w:iCs/>
          <w:caps w:val="false"/>
          <w:smallCaps w:val="false"/>
          <w:color w:val="333333"/>
          <w:spacing w:val="0"/>
          <w:sz w:val="24"/>
        </w:rPr>
        <w:t>LDA</w:t>
      </w:r>
    </w:p>
    <w:p>
      <w:pPr>
        <w:pStyle w:val="Normal"/>
        <w:rPr>
          <w:rFonts w:ascii="Helvetica Neue;Helvetica;Segoe UI;Arial;freesans;sans-serif" w:hAnsi="Helvetica Neue;Helvetica;Segoe UI;Arial;freesans;sans-serif"/>
          <w:b w:val="false"/>
          <w:i/>
          <w:iCs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/>
          <w:iCs/>
          <w:caps w:val="false"/>
          <w:smallCaps w:val="false"/>
          <w:color w:val="333333"/>
          <w:spacing w:val="0"/>
          <w:sz w:val="24"/>
        </w:rPr>
      </w:r>
    </w:p>
    <w:p>
      <w:pPr>
        <w:pStyle w:val="Normal"/>
        <w:rPr>
          <w:rFonts w:ascii="Helvetica Neue;Helvetica;Segoe UI;Arial;freesans;sans-serif" w:hAnsi="Helvetica Neue;Helvetica;Segoe UI;Arial;freesans;sans-serif"/>
          <w:b w:val="false"/>
          <w:i/>
          <w:iCs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/>
          <w:iCs/>
          <w:caps w:val="false"/>
          <w:smallCaps w:val="false"/>
          <w:color w:val="333333"/>
          <w:spacing w:val="0"/>
          <w:sz w:val="24"/>
        </w:rPr>
        <w:t xml:space="preserve">  </w:t>
      </w:r>
    </w:p>
    <w:p>
      <w:pPr>
        <w:pStyle w:val="Normal"/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</w:r>
    </w:p>
    <w:p>
      <w:pPr>
        <w:pStyle w:val="Normal"/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Slide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Six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 </w:t>
      </w:r>
    </w:p>
    <w:p>
      <w:pPr>
        <w:pStyle w:val="Normal"/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</w:r>
    </w:p>
    <w:p>
      <w:pPr>
        <w:pStyle w:val="Normal"/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Plan for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Modeling</w:t>
      </w:r>
    </w:p>
    <w:p>
      <w:pPr>
        <w:pStyle w:val="Normal"/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</w:r>
    </w:p>
    <w:p>
      <w:pPr>
        <w:pStyle w:val="Normal"/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What are the predictors of news coverage? Media content features and DHS data. </w:t>
      </w:r>
    </w:p>
    <w:p>
      <w:pPr>
        <w:pStyle w:val="Normal"/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</w:r>
    </w:p>
    <w:p>
      <w:pPr>
        <w:pStyle w:val="Normal"/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</w:r>
    </w:p>
    <w:p>
      <w:pPr>
        <w:pStyle w:val="Normal"/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With this model- </w:t>
      </w:r>
    </w:p>
    <w:p>
      <w:pPr>
        <w:pStyle w:val="Normal"/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</w:r>
    </w:p>
    <w:p>
      <w:pPr>
        <w:pStyle w:val="Normal"/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Look at stories published by day and do a regression of predicted media coverage. As the Ebola outbreak starts, does the near daily casualty data alter news coverage? </w:t>
      </w:r>
    </w:p>
    <w:p>
      <w:pPr>
        <w:pStyle w:val="Normal"/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</w:r>
    </w:p>
    <w:p>
      <w:pPr>
        <w:pStyle w:val="Normal"/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When does media coverage shift to providing more or less coverage of a geographical area?</w:t>
      </w:r>
    </w:p>
    <w:p>
      <w:pPr>
        <w:pStyle w:val="Normal"/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</w:r>
    </w:p>
    <w:p>
      <w:pPr>
        <w:pStyle w:val="Normal"/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Can we model sentiment of media outlet, author to a geographical area?</w:t>
      </w:r>
    </w:p>
    <w:p>
      <w:pPr>
        <w:pStyle w:val="Normal"/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</w:r>
    </w:p>
    <w:p>
      <w:pPr>
        <w:pStyle w:val="Normal"/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</w:r>
    </w:p>
    <w:p>
      <w:pPr>
        <w:pStyle w:val="Normal"/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Slide Seven</w:t>
      </w:r>
    </w:p>
    <w:p>
      <w:pPr>
        <w:pStyle w:val="Normal"/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</w:r>
    </w:p>
    <w:p>
      <w:pPr>
        <w:pStyle w:val="Normal"/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Status</w:t>
      </w:r>
    </w:p>
    <w:p>
      <w:pPr>
        <w:pStyle w:val="Normal"/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</w:r>
    </w:p>
    <w:p>
      <w:pPr>
        <w:pStyle w:val="Normal"/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Web scraper Issues:</w:t>
      </w:r>
    </w:p>
    <w:p>
      <w:pPr>
        <w:pStyle w:val="Normal"/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</w:r>
    </w:p>
    <w:p>
      <w:pPr>
        <w:pStyle w:val="Normal"/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False Positives in Collection Processes (Redirects from a page that does not exist to the homepage. No 404 error)</w:t>
      </w:r>
    </w:p>
    <w:p>
      <w:pPr>
        <w:pStyle w:val="Normal"/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</w:r>
    </w:p>
    <w:p>
      <w:pPr>
        <w:pStyle w:val="Normal"/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</w:r>
    </w:p>
    <w:p>
      <w:pPr>
        <w:pStyle w:val="Normal"/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Feature Extraction from Media Content</w:t>
      </w:r>
    </w:p>
    <w:p>
      <w:pPr>
        <w:pStyle w:val="Normal"/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</w:r>
    </w:p>
    <w:p>
      <w:pPr>
        <w:pStyle w:val="Normal"/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In progress</w:t>
      </w:r>
    </w:p>
    <w:p>
      <w:pPr>
        <w:pStyle w:val="Normal"/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</w:r>
    </w:p>
    <w:p>
      <w:pPr>
        <w:pStyle w:val="Normal"/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Need to refine and customize for each page</w:t>
      </w:r>
    </w:p>
    <w:p>
      <w:pPr>
        <w:pStyle w:val="Normal"/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</w:r>
    </w:p>
    <w:p>
      <w:pPr>
        <w:pStyle w:val="Normal"/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</w:r>
    </w:p>
    <w:p>
      <w:pPr>
        <w:pStyle w:val="Normal"/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</w:r>
    </w:p>
    <w:p>
      <w:pPr>
        <w:pStyle w:val="Normal"/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</w:r>
    </w:p>
    <w:p>
      <w:pPr>
        <w:pStyle w:val="Normal"/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</w:r>
    </w:p>
    <w:p>
      <w:pPr>
        <w:pStyle w:val="Normal"/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</w:r>
    </w:p>
    <w:p>
      <w:pPr>
        <w:pStyle w:val="Normal"/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</w:r>
    </w:p>
    <w:p>
      <w:pPr>
        <w:pStyle w:val="Normal"/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altName w:val="Helvetica"/>
    <w:charset w:val="01"/>
    <w:family w:val="auto"/>
    <w:pitch w:val="default"/>
  </w:font>
  <w:font w:name="Source Sans Pro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StrongEmphasis">
    <w:name w:val="Strong Emphasis"/>
    <w:rPr>
      <w:b/>
      <w:b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4947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2015-04-26T19:58:52Z</dcterms:created>
  <dc:language>en-US</dc:language>
  <dcterms:modified xsi:type="dcterms:W3CDTF">2015-04-27T08:16:33Z</dcterms:modified>
  <cp:revision>10</cp:revision>
</cp:coreProperties>
</file>