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7A" w:rsidRPr="00ED09CB" w:rsidRDefault="00832F7A" w:rsidP="000C56DC">
      <w:pPr>
        <w:tabs>
          <w:tab w:val="left" w:pos="4395"/>
          <w:tab w:val="left" w:pos="5103"/>
        </w:tabs>
        <w:jc w:val="both"/>
        <w:rPr>
          <w:color w:val="000000"/>
          <w:sz w:val="24"/>
          <w:szCs w:val="24"/>
          <w:lang w:val="en-GB"/>
        </w:rPr>
      </w:pPr>
      <w:r w:rsidRPr="000C56DC">
        <w:rPr>
          <w:color w:val="000000"/>
          <w:sz w:val="24"/>
          <w:szCs w:val="24"/>
          <w:lang w:val="en-US"/>
        </w:rPr>
        <w:t>Solve</w:t>
      </w:r>
      <w:r w:rsidRPr="000C56DC">
        <w:rPr>
          <w:color w:val="000000"/>
          <w:sz w:val="24"/>
          <w:szCs w:val="24"/>
          <w:lang w:val="en-GB"/>
        </w:rPr>
        <w:t xml:space="preserve"> </w:t>
      </w:r>
      <w:r w:rsidR="00EB1F65">
        <w:rPr>
          <w:color w:val="000000"/>
          <w:sz w:val="24"/>
          <w:szCs w:val="24"/>
          <w:lang w:val="en-GB"/>
        </w:rPr>
        <w:t>the</w:t>
      </w:r>
      <w:r w:rsidRPr="000C56DC">
        <w:rPr>
          <w:color w:val="000000"/>
          <w:sz w:val="24"/>
          <w:szCs w:val="24"/>
          <w:lang w:val="en-GB"/>
        </w:rPr>
        <w:t xml:space="preserve"> system of linear </w:t>
      </w:r>
      <w:r w:rsidR="000C56DC">
        <w:rPr>
          <w:color w:val="000000"/>
          <w:sz w:val="24"/>
          <w:szCs w:val="24"/>
          <w:lang w:val="en-US"/>
        </w:rPr>
        <w:t>algebraic</w:t>
      </w:r>
      <w:r w:rsidR="000C56DC" w:rsidRPr="000C56DC">
        <w:rPr>
          <w:color w:val="000000"/>
          <w:sz w:val="24"/>
          <w:szCs w:val="24"/>
          <w:lang w:val="en-US"/>
        </w:rPr>
        <w:t xml:space="preserve"> </w:t>
      </w:r>
      <w:r w:rsidRPr="000C56DC">
        <w:rPr>
          <w:color w:val="000000"/>
          <w:sz w:val="24"/>
          <w:szCs w:val="24"/>
          <w:lang w:val="en-GB"/>
        </w:rPr>
        <w:t>equations</w:t>
      </w:r>
      <w:r w:rsidR="00EB1F65">
        <w:rPr>
          <w:color w:val="000000"/>
          <w:sz w:val="24"/>
          <w:szCs w:val="24"/>
          <w:lang w:val="en-GB"/>
        </w:rPr>
        <w:t xml:space="preserve"> </w:t>
      </w:r>
      <w:r w:rsidR="00EB1F65" w:rsidRPr="000C56DC">
        <w:rPr>
          <w:color w:val="000000"/>
          <w:sz w:val="24"/>
          <w:szCs w:val="24"/>
          <w:lang w:val="en-GB"/>
        </w:rPr>
        <w:t xml:space="preserve">using the Gaussian method with </w:t>
      </w:r>
      <w:r w:rsidR="00EB1F65">
        <w:rPr>
          <w:color w:val="000000"/>
          <w:sz w:val="24"/>
          <w:szCs w:val="24"/>
          <w:lang w:val="en-GB"/>
        </w:rPr>
        <w:t xml:space="preserve">pivot </w:t>
      </w:r>
      <w:r w:rsidR="00EB1F65" w:rsidRPr="000C56DC">
        <w:rPr>
          <w:color w:val="000000"/>
          <w:sz w:val="24"/>
          <w:szCs w:val="24"/>
          <w:lang w:val="en-GB"/>
        </w:rPr>
        <w:t>element</w:t>
      </w:r>
      <w:r w:rsidR="00EB1F65">
        <w:rPr>
          <w:color w:val="000000"/>
          <w:sz w:val="24"/>
          <w:szCs w:val="24"/>
          <w:lang w:val="en-GB"/>
        </w:rPr>
        <w:t xml:space="preserve"> </w:t>
      </w:r>
      <w:proofErr w:type="gramStart"/>
      <w:r w:rsidR="00EB1F65">
        <w:rPr>
          <w:color w:val="000000"/>
          <w:sz w:val="24"/>
          <w:szCs w:val="24"/>
          <w:lang w:val="en-GB"/>
        </w:rPr>
        <w:t>selection</w:t>
      </w:r>
      <w:r w:rsidRPr="000C56DC">
        <w:rPr>
          <w:color w:val="000000"/>
          <w:sz w:val="24"/>
          <w:szCs w:val="24"/>
          <w:lang w:val="en-GB"/>
        </w:rPr>
        <w:t>,</w:t>
      </w:r>
      <w:proofErr w:type="gramEnd"/>
      <w:r w:rsidRPr="000C56DC">
        <w:rPr>
          <w:color w:val="000000"/>
          <w:sz w:val="24"/>
          <w:szCs w:val="24"/>
          <w:lang w:val="en-GB"/>
        </w:rPr>
        <w:t xml:space="preserve"> calculate </w:t>
      </w:r>
      <w:r w:rsidR="000C56DC">
        <w:rPr>
          <w:color w:val="000000"/>
          <w:sz w:val="24"/>
          <w:szCs w:val="24"/>
          <w:lang w:val="en-GB"/>
        </w:rPr>
        <w:t>the</w:t>
      </w:r>
      <w:r w:rsidRPr="000C56DC">
        <w:rPr>
          <w:color w:val="000000"/>
          <w:sz w:val="24"/>
          <w:szCs w:val="24"/>
          <w:lang w:val="en-GB"/>
        </w:rPr>
        <w:t xml:space="preserve"> determinant and </w:t>
      </w:r>
      <w:r w:rsidR="00EB1F65">
        <w:rPr>
          <w:color w:val="000000"/>
          <w:sz w:val="24"/>
          <w:szCs w:val="24"/>
          <w:lang w:val="en-GB"/>
        </w:rPr>
        <w:t xml:space="preserve">the </w:t>
      </w:r>
      <w:r w:rsidRPr="000C56DC">
        <w:rPr>
          <w:color w:val="000000"/>
          <w:sz w:val="24"/>
          <w:szCs w:val="24"/>
          <w:lang w:val="en-GB"/>
        </w:rPr>
        <w:t>inverse matrix:</w:t>
      </w:r>
      <w:bookmarkStart w:id="0" w:name="_GoBack"/>
      <w:bookmarkEnd w:id="0"/>
    </w:p>
    <w:p w:rsidR="00832F7A" w:rsidRPr="00EB1F65" w:rsidRDefault="00832F7A" w:rsidP="000C56DC">
      <w:pPr>
        <w:tabs>
          <w:tab w:val="left" w:pos="4395"/>
          <w:tab w:val="left" w:pos="5103"/>
        </w:tabs>
        <w:jc w:val="both"/>
        <w:rPr>
          <w:sz w:val="24"/>
          <w:szCs w:val="24"/>
          <w:lang w:val="en-GB"/>
        </w:rPr>
      </w:pPr>
    </w:p>
    <w:p w:rsidR="00E05D34" w:rsidRPr="00832F7A" w:rsidRDefault="00E05D34" w:rsidP="000C56DC">
      <w:pPr>
        <w:tabs>
          <w:tab w:val="left" w:pos="4395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>1.</w:t>
      </w:r>
      <w:r w:rsidR="004C1A18">
        <w:rPr>
          <w:sz w:val="24"/>
          <w:szCs w:val="24"/>
        </w:rPr>
        <w:t xml:space="preserve"> </w:t>
      </w:r>
      <w:r w:rsidR="008D3D4B" w:rsidRPr="008D3D4B">
        <w:rPr>
          <w:position w:val="-68"/>
        </w:rPr>
        <w:object w:dxaOrig="290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74.25pt" o:ole="">
            <v:imagedata r:id="rId6" o:title=""/>
          </v:shape>
          <o:OLEObject Type="Embed" ProgID="Equation.DSMT4" ShapeID="_x0000_i1025" DrawAspect="Content" ObjectID="_1691505937" r:id="rId7"/>
        </w:object>
      </w:r>
      <w:r w:rsidR="004C1A18">
        <w:rPr>
          <w:sz w:val="24"/>
          <w:szCs w:val="24"/>
        </w:rPr>
        <w:tab/>
      </w:r>
      <w:r w:rsidRPr="00832F7A">
        <w:rPr>
          <w:sz w:val="24"/>
          <w:szCs w:val="24"/>
        </w:rPr>
        <w:t>2.</w:t>
      </w:r>
      <w:r w:rsidR="004C1A18">
        <w:rPr>
          <w:sz w:val="24"/>
          <w:szCs w:val="24"/>
        </w:rPr>
        <w:t xml:space="preserve"> </w:t>
      </w:r>
      <w:bookmarkStart w:id="1" w:name="MTBlankEqn"/>
      <w:r w:rsidR="008D3D4B" w:rsidRPr="008D3D4B">
        <w:rPr>
          <w:position w:val="-68"/>
        </w:rPr>
        <w:object w:dxaOrig="3180" w:dyaOrig="1480">
          <v:shape id="_x0000_i1026" type="#_x0000_t75" style="width:159pt;height:74.25pt" o:ole="">
            <v:imagedata r:id="rId8" o:title=""/>
          </v:shape>
          <o:OLEObject Type="Embed" ProgID="Equation.DSMT4" ShapeID="_x0000_i1026" DrawAspect="Content" ObjectID="_1691505938" r:id="rId9"/>
        </w:object>
      </w:r>
      <w:bookmarkEnd w:id="1"/>
      <w:r w:rsidRPr="00832F7A">
        <w:rPr>
          <w:sz w:val="24"/>
          <w:szCs w:val="24"/>
        </w:rPr>
        <w:t xml:space="preserve"> </w: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3. </w:t>
      </w:r>
      <w:r w:rsidR="008D3D4B" w:rsidRPr="008D3D4B">
        <w:rPr>
          <w:position w:val="-68"/>
        </w:rPr>
        <w:object w:dxaOrig="3040" w:dyaOrig="1480">
          <v:shape id="_x0000_i1027" type="#_x0000_t75" style="width:152.25pt;height:74.25pt" o:ole="">
            <v:imagedata r:id="rId10" o:title=""/>
          </v:shape>
          <o:OLEObject Type="Embed" ProgID="Equation.DSMT4" ShapeID="_x0000_i1027" DrawAspect="Content" ObjectID="_1691505939" r:id="rId11"/>
        </w:object>
      </w:r>
      <w:r w:rsidR="004C1A18">
        <w:rPr>
          <w:sz w:val="24"/>
          <w:szCs w:val="24"/>
        </w:rPr>
        <w:tab/>
      </w:r>
      <w:r w:rsidRPr="00832F7A">
        <w:rPr>
          <w:sz w:val="24"/>
          <w:szCs w:val="24"/>
        </w:rPr>
        <w:t xml:space="preserve">4. </w:t>
      </w:r>
      <w:r w:rsidR="008D3D4B" w:rsidRPr="008D3D4B">
        <w:rPr>
          <w:position w:val="-68"/>
        </w:rPr>
        <w:object w:dxaOrig="3300" w:dyaOrig="1480">
          <v:shape id="_x0000_i1028" type="#_x0000_t75" style="width:165pt;height:74.25pt" o:ole="">
            <v:imagedata r:id="rId12" o:title=""/>
          </v:shape>
          <o:OLEObject Type="Embed" ProgID="Equation.DSMT4" ShapeID="_x0000_i1028" DrawAspect="Content" ObjectID="_1691505940" r:id="rId13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5. </w:t>
      </w:r>
      <w:r w:rsidR="008D3D4B" w:rsidRPr="008D3D4B">
        <w:rPr>
          <w:position w:val="-68"/>
        </w:rPr>
        <w:object w:dxaOrig="3180" w:dyaOrig="1480">
          <v:shape id="_x0000_i1029" type="#_x0000_t75" style="width:159pt;height:74.25pt" o:ole="">
            <v:imagedata r:id="rId14" o:title=""/>
          </v:shape>
          <o:OLEObject Type="Embed" ProgID="Equation.DSMT4" ShapeID="_x0000_i1029" DrawAspect="Content" ObjectID="_1691505941" r:id="rId15"/>
        </w:object>
      </w:r>
      <w:r w:rsidRPr="00832F7A">
        <w:rPr>
          <w:sz w:val="24"/>
          <w:szCs w:val="24"/>
        </w:rPr>
        <w:tab/>
        <w:t xml:space="preserve">6. </w:t>
      </w:r>
      <w:r w:rsidR="008D3D4B" w:rsidRPr="008D3D4B">
        <w:rPr>
          <w:position w:val="-68"/>
        </w:rPr>
        <w:object w:dxaOrig="2840" w:dyaOrig="1480">
          <v:shape id="_x0000_i1030" type="#_x0000_t75" style="width:141.75pt;height:74.25pt" o:ole="">
            <v:imagedata r:id="rId16" o:title=""/>
          </v:shape>
          <o:OLEObject Type="Embed" ProgID="Equation.DSMT4" ShapeID="_x0000_i1030" DrawAspect="Content" ObjectID="_1691505942" r:id="rId17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7. </w:t>
      </w:r>
      <w:r w:rsidR="008D3D4B" w:rsidRPr="008D3D4B">
        <w:rPr>
          <w:position w:val="-68"/>
        </w:rPr>
        <w:object w:dxaOrig="3180" w:dyaOrig="1480">
          <v:shape id="_x0000_i1031" type="#_x0000_t75" style="width:159pt;height:74.25pt" o:ole="">
            <v:imagedata r:id="rId18" o:title=""/>
          </v:shape>
          <o:OLEObject Type="Embed" ProgID="Equation.DSMT4" ShapeID="_x0000_i1031" DrawAspect="Content" ObjectID="_1691505943" r:id="rId19"/>
        </w:object>
      </w:r>
      <w:r w:rsidRPr="00832F7A">
        <w:rPr>
          <w:sz w:val="24"/>
          <w:szCs w:val="24"/>
        </w:rPr>
        <w:tab/>
        <w:t xml:space="preserve">8. </w:t>
      </w:r>
      <w:r w:rsidR="008D3D4B" w:rsidRPr="008D3D4B">
        <w:rPr>
          <w:position w:val="-68"/>
        </w:rPr>
        <w:object w:dxaOrig="3320" w:dyaOrig="1480">
          <v:shape id="_x0000_i1032" type="#_x0000_t75" style="width:165.75pt;height:74.25pt" o:ole="">
            <v:imagedata r:id="rId20" o:title=""/>
          </v:shape>
          <o:OLEObject Type="Embed" ProgID="Equation.DSMT4" ShapeID="_x0000_i1032" DrawAspect="Content" ObjectID="_1691505944" r:id="rId21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9. </w:t>
      </w:r>
      <w:r w:rsidR="008D3D4B" w:rsidRPr="008D3D4B">
        <w:rPr>
          <w:position w:val="-68"/>
        </w:rPr>
        <w:object w:dxaOrig="3180" w:dyaOrig="1480">
          <v:shape id="_x0000_i1033" type="#_x0000_t75" style="width:159pt;height:74.25pt" o:ole="">
            <v:imagedata r:id="rId22" o:title=""/>
          </v:shape>
          <o:OLEObject Type="Embed" ProgID="Equation.DSMT4" ShapeID="_x0000_i1033" DrawAspect="Content" ObjectID="_1691505945" r:id="rId23"/>
        </w:object>
      </w:r>
      <w:r w:rsidRPr="00832F7A">
        <w:rPr>
          <w:sz w:val="24"/>
          <w:szCs w:val="24"/>
        </w:rPr>
        <w:tab/>
        <w:t xml:space="preserve">10. </w:t>
      </w:r>
      <w:r w:rsidR="008D3D4B" w:rsidRPr="008D3D4B">
        <w:rPr>
          <w:position w:val="-68"/>
        </w:rPr>
        <w:object w:dxaOrig="3440" w:dyaOrig="1480">
          <v:shape id="_x0000_i1034" type="#_x0000_t75" style="width:171.75pt;height:74.25pt" o:ole="">
            <v:imagedata r:id="rId24" o:title=""/>
          </v:shape>
          <o:OLEObject Type="Embed" ProgID="Equation.DSMT4" ShapeID="_x0000_i1034" DrawAspect="Content" ObjectID="_1691505946" r:id="rId25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11. </w:t>
      </w:r>
      <w:r w:rsidR="008D3D4B" w:rsidRPr="008D3D4B">
        <w:rPr>
          <w:position w:val="-68"/>
        </w:rPr>
        <w:object w:dxaOrig="3320" w:dyaOrig="1480">
          <v:shape id="_x0000_i1035" type="#_x0000_t75" style="width:165.75pt;height:74.25pt" o:ole="">
            <v:imagedata r:id="rId26" o:title=""/>
          </v:shape>
          <o:OLEObject Type="Embed" ProgID="Equation.DSMT4" ShapeID="_x0000_i1035" DrawAspect="Content" ObjectID="_1691505947" r:id="rId27"/>
        </w:object>
      </w:r>
      <w:r w:rsidR="004C1A18">
        <w:rPr>
          <w:sz w:val="24"/>
          <w:szCs w:val="24"/>
        </w:rPr>
        <w:tab/>
      </w:r>
      <w:r w:rsidRPr="00832F7A">
        <w:rPr>
          <w:sz w:val="24"/>
          <w:szCs w:val="24"/>
        </w:rPr>
        <w:t xml:space="preserve">12. </w:t>
      </w:r>
      <w:r w:rsidR="008D3D4B" w:rsidRPr="008D3D4B">
        <w:rPr>
          <w:position w:val="-84"/>
        </w:rPr>
        <w:object w:dxaOrig="3200" w:dyaOrig="1800">
          <v:shape id="_x0000_i1036" type="#_x0000_t75" style="width:159.75pt;height:90pt" o:ole="">
            <v:imagedata r:id="rId28" o:title=""/>
          </v:shape>
          <o:OLEObject Type="Embed" ProgID="Equation.DSMT4" ShapeID="_x0000_i1036" DrawAspect="Content" ObjectID="_1691505948" r:id="rId29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13. </w:t>
      </w:r>
      <w:r w:rsidR="008D3D4B" w:rsidRPr="008D3D4B">
        <w:rPr>
          <w:position w:val="-68"/>
        </w:rPr>
        <w:object w:dxaOrig="3300" w:dyaOrig="1480">
          <v:shape id="_x0000_i1037" type="#_x0000_t75" style="width:165pt;height:74.25pt" o:ole="">
            <v:imagedata r:id="rId30" o:title=""/>
          </v:shape>
          <o:OLEObject Type="Embed" ProgID="Equation.DSMT4" ShapeID="_x0000_i1037" DrawAspect="Content" ObjectID="_1691505949" r:id="rId31"/>
        </w:object>
      </w:r>
      <w:r w:rsidRPr="00832F7A">
        <w:rPr>
          <w:sz w:val="24"/>
          <w:szCs w:val="24"/>
        </w:rPr>
        <w:tab/>
        <w:t xml:space="preserve">14. </w:t>
      </w:r>
      <w:r w:rsidR="008D3D4B" w:rsidRPr="008D3D4B">
        <w:rPr>
          <w:position w:val="-68"/>
        </w:rPr>
        <w:object w:dxaOrig="3019" w:dyaOrig="1480">
          <v:shape id="_x0000_i1038" type="#_x0000_t75" style="width:150.75pt;height:74.25pt" o:ole="">
            <v:imagedata r:id="rId32" o:title=""/>
          </v:shape>
          <o:OLEObject Type="Embed" ProgID="Equation.DSMT4" ShapeID="_x0000_i1038" DrawAspect="Content" ObjectID="_1691505950" r:id="rId33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lastRenderedPageBreak/>
        <w:t xml:space="preserve">15. </w:t>
      </w:r>
      <w:r w:rsidR="008D3D4B" w:rsidRPr="008D3D4B">
        <w:rPr>
          <w:position w:val="-68"/>
        </w:rPr>
        <w:object w:dxaOrig="3320" w:dyaOrig="1480">
          <v:shape id="_x0000_i1039" type="#_x0000_t75" style="width:165.75pt;height:74.25pt" o:ole="">
            <v:imagedata r:id="rId34" o:title=""/>
          </v:shape>
          <o:OLEObject Type="Embed" ProgID="Equation.DSMT4" ShapeID="_x0000_i1039" DrawAspect="Content" ObjectID="_1691505951" r:id="rId35"/>
        </w:object>
      </w:r>
      <w:r w:rsidRPr="00832F7A">
        <w:rPr>
          <w:sz w:val="24"/>
          <w:szCs w:val="24"/>
        </w:rPr>
        <w:tab/>
        <w:t xml:space="preserve">16. </w:t>
      </w:r>
      <w:r w:rsidR="008D3D4B" w:rsidRPr="008D3D4B">
        <w:rPr>
          <w:position w:val="-68"/>
        </w:rPr>
        <w:object w:dxaOrig="3200" w:dyaOrig="1480">
          <v:shape id="_x0000_i1040" type="#_x0000_t75" style="width:159.75pt;height:74.25pt" o:ole="">
            <v:imagedata r:id="rId36" o:title=""/>
          </v:shape>
          <o:OLEObject Type="Embed" ProgID="Equation.DSMT4" ShapeID="_x0000_i1040" DrawAspect="Content" ObjectID="_1691505952" r:id="rId37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17. </w:t>
      </w:r>
      <w:r w:rsidR="008D3D4B" w:rsidRPr="008D3D4B">
        <w:rPr>
          <w:position w:val="-68"/>
        </w:rPr>
        <w:object w:dxaOrig="3159" w:dyaOrig="1480">
          <v:shape id="_x0000_i1041" type="#_x0000_t75" style="width:158.25pt;height:74.25pt" o:ole="">
            <v:imagedata r:id="rId38" o:title=""/>
          </v:shape>
          <o:OLEObject Type="Embed" ProgID="Equation.DSMT4" ShapeID="_x0000_i1041" DrawAspect="Content" ObjectID="_1691505953" r:id="rId39"/>
        </w:object>
      </w:r>
      <w:r w:rsidRPr="00832F7A">
        <w:rPr>
          <w:sz w:val="24"/>
          <w:szCs w:val="24"/>
        </w:rPr>
        <w:tab/>
        <w:t xml:space="preserve">18. </w:t>
      </w:r>
      <w:r w:rsidR="008D3D4B" w:rsidRPr="008D3D4B">
        <w:rPr>
          <w:position w:val="-68"/>
        </w:rPr>
        <w:object w:dxaOrig="2940" w:dyaOrig="1480">
          <v:shape id="_x0000_i1042" type="#_x0000_t75" style="width:147pt;height:74.25pt" o:ole="">
            <v:imagedata r:id="rId40" o:title=""/>
          </v:shape>
          <o:OLEObject Type="Embed" ProgID="Equation.DSMT4" ShapeID="_x0000_i1042" DrawAspect="Content" ObjectID="_1691505954" r:id="rId41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19. </w:t>
      </w:r>
      <w:r w:rsidR="008D3D4B" w:rsidRPr="008D3D4B">
        <w:rPr>
          <w:position w:val="-68"/>
        </w:rPr>
        <w:object w:dxaOrig="3420" w:dyaOrig="1480">
          <v:shape id="_x0000_i1043" type="#_x0000_t75" style="width:171pt;height:74.25pt" o:ole="">
            <v:imagedata r:id="rId42" o:title=""/>
          </v:shape>
          <o:OLEObject Type="Embed" ProgID="Equation.DSMT4" ShapeID="_x0000_i1043" DrawAspect="Content" ObjectID="_1691505955" r:id="rId43"/>
        </w:object>
      </w:r>
      <w:r w:rsidRPr="00832F7A">
        <w:rPr>
          <w:sz w:val="24"/>
          <w:szCs w:val="24"/>
        </w:rPr>
        <w:tab/>
        <w:t xml:space="preserve">20. </w:t>
      </w:r>
      <w:r w:rsidR="008D3D4B" w:rsidRPr="008D3D4B">
        <w:rPr>
          <w:position w:val="-68"/>
        </w:rPr>
        <w:object w:dxaOrig="3320" w:dyaOrig="1480">
          <v:shape id="_x0000_i1044" type="#_x0000_t75" style="width:165.75pt;height:74.25pt" o:ole="">
            <v:imagedata r:id="rId44" o:title=""/>
          </v:shape>
          <o:OLEObject Type="Embed" ProgID="Equation.DSMT4" ShapeID="_x0000_i1044" DrawAspect="Content" ObjectID="_1691505956" r:id="rId45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21. </w:t>
      </w:r>
      <w:r w:rsidR="008D3D4B" w:rsidRPr="008D3D4B">
        <w:rPr>
          <w:position w:val="-68"/>
        </w:rPr>
        <w:object w:dxaOrig="3300" w:dyaOrig="1480">
          <v:shape id="_x0000_i1045" type="#_x0000_t75" style="width:165pt;height:74.25pt" o:ole="">
            <v:imagedata r:id="rId46" o:title=""/>
          </v:shape>
          <o:OLEObject Type="Embed" ProgID="Equation.DSMT4" ShapeID="_x0000_i1045" DrawAspect="Content" ObjectID="_1691505957" r:id="rId47"/>
        </w:object>
      </w:r>
      <w:r w:rsidRPr="00832F7A">
        <w:rPr>
          <w:sz w:val="24"/>
          <w:szCs w:val="24"/>
        </w:rPr>
        <w:tab/>
        <w:t xml:space="preserve">22. </w:t>
      </w:r>
      <w:r w:rsidR="008D3D4B" w:rsidRPr="008D3D4B">
        <w:rPr>
          <w:position w:val="-68"/>
        </w:rPr>
        <w:object w:dxaOrig="3159" w:dyaOrig="1480">
          <v:shape id="_x0000_i1046" type="#_x0000_t75" style="width:158.25pt;height:74.25pt" o:ole="">
            <v:imagedata r:id="rId48" o:title=""/>
          </v:shape>
          <o:OLEObject Type="Embed" ProgID="Equation.DSMT4" ShapeID="_x0000_i1046" DrawAspect="Content" ObjectID="_1691505958" r:id="rId49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23. </w:t>
      </w:r>
      <w:r w:rsidR="008D3D4B" w:rsidRPr="008D3D4B">
        <w:rPr>
          <w:position w:val="-68"/>
        </w:rPr>
        <w:object w:dxaOrig="3060" w:dyaOrig="1480">
          <v:shape id="_x0000_i1047" type="#_x0000_t75" style="width:153pt;height:74.25pt" o:ole="">
            <v:imagedata r:id="rId50" o:title=""/>
          </v:shape>
          <o:OLEObject Type="Embed" ProgID="Equation.DSMT4" ShapeID="_x0000_i1047" DrawAspect="Content" ObjectID="_1691505959" r:id="rId51"/>
        </w:object>
      </w:r>
      <w:r w:rsidRPr="00832F7A">
        <w:rPr>
          <w:sz w:val="24"/>
          <w:szCs w:val="24"/>
        </w:rPr>
        <w:tab/>
        <w:t xml:space="preserve">24. </w:t>
      </w:r>
      <w:r w:rsidR="008D3D4B" w:rsidRPr="008D3D4B">
        <w:rPr>
          <w:position w:val="-68"/>
        </w:rPr>
        <w:object w:dxaOrig="3159" w:dyaOrig="1480">
          <v:shape id="_x0000_i1048" type="#_x0000_t75" style="width:158.25pt;height:74.25pt" o:ole="">
            <v:imagedata r:id="rId52" o:title=""/>
          </v:shape>
          <o:OLEObject Type="Embed" ProgID="Equation.DSMT4" ShapeID="_x0000_i1048" DrawAspect="Content" ObjectID="_1691505960" r:id="rId53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25. </w:t>
      </w:r>
      <w:r w:rsidR="008D3D4B" w:rsidRPr="008D3D4B">
        <w:rPr>
          <w:position w:val="-68"/>
        </w:rPr>
        <w:object w:dxaOrig="3200" w:dyaOrig="1480">
          <v:shape id="_x0000_i1049" type="#_x0000_t75" style="width:159.75pt;height:74.25pt" o:ole="">
            <v:imagedata r:id="rId54" o:title=""/>
          </v:shape>
          <o:OLEObject Type="Embed" ProgID="Equation.DSMT4" ShapeID="_x0000_i1049" DrawAspect="Content" ObjectID="_1691505961" r:id="rId55"/>
        </w:object>
      </w:r>
      <w:r w:rsidRPr="00832F7A">
        <w:rPr>
          <w:sz w:val="24"/>
          <w:szCs w:val="24"/>
        </w:rPr>
        <w:tab/>
        <w:t xml:space="preserve">26. </w:t>
      </w:r>
      <w:r w:rsidR="008D3D4B" w:rsidRPr="008D3D4B">
        <w:rPr>
          <w:position w:val="-68"/>
        </w:rPr>
        <w:object w:dxaOrig="3320" w:dyaOrig="1480">
          <v:shape id="_x0000_i1050" type="#_x0000_t75" style="width:165.75pt;height:74.25pt" o:ole="">
            <v:imagedata r:id="rId56" o:title=""/>
          </v:shape>
          <o:OLEObject Type="Embed" ProgID="Equation.DSMT4" ShapeID="_x0000_i1050" DrawAspect="Content" ObjectID="_1691505962" r:id="rId57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27. </w:t>
      </w:r>
      <w:r w:rsidR="008D3D4B" w:rsidRPr="008D3D4B">
        <w:rPr>
          <w:position w:val="-68"/>
        </w:rPr>
        <w:object w:dxaOrig="3180" w:dyaOrig="1480">
          <v:shape id="_x0000_i1051" type="#_x0000_t75" style="width:159pt;height:74.25pt" o:ole="">
            <v:imagedata r:id="rId58" o:title=""/>
          </v:shape>
          <o:OLEObject Type="Embed" ProgID="Equation.DSMT4" ShapeID="_x0000_i1051" DrawAspect="Content" ObjectID="_1691505963" r:id="rId59"/>
        </w:object>
      </w:r>
      <w:r w:rsidRPr="00832F7A">
        <w:rPr>
          <w:sz w:val="24"/>
          <w:szCs w:val="24"/>
        </w:rPr>
        <w:tab/>
        <w:t xml:space="preserve">28. </w:t>
      </w:r>
      <w:r w:rsidR="008D3D4B" w:rsidRPr="008D3D4B">
        <w:rPr>
          <w:position w:val="-68"/>
        </w:rPr>
        <w:object w:dxaOrig="3200" w:dyaOrig="1480">
          <v:shape id="_x0000_i1052" type="#_x0000_t75" style="width:159.75pt;height:74.25pt" o:ole="">
            <v:imagedata r:id="rId60" o:title=""/>
          </v:shape>
          <o:OLEObject Type="Embed" ProgID="Equation.DSMT4" ShapeID="_x0000_i1052" DrawAspect="Content" ObjectID="_1691505964" r:id="rId61"/>
        </w:object>
      </w:r>
    </w:p>
    <w:p w:rsidR="00E05D34" w:rsidRPr="00832F7A" w:rsidRDefault="00E05D34" w:rsidP="000C56DC">
      <w:pPr>
        <w:tabs>
          <w:tab w:val="left" w:pos="5103"/>
        </w:tabs>
        <w:jc w:val="both"/>
        <w:rPr>
          <w:sz w:val="24"/>
          <w:szCs w:val="24"/>
        </w:rPr>
      </w:pPr>
    </w:p>
    <w:p w:rsidR="00E05D34" w:rsidRPr="00832F7A" w:rsidRDefault="00E05D34" w:rsidP="000C56DC">
      <w:pPr>
        <w:tabs>
          <w:tab w:val="left" w:pos="4253"/>
          <w:tab w:val="left" w:pos="5103"/>
        </w:tabs>
        <w:jc w:val="both"/>
        <w:rPr>
          <w:sz w:val="24"/>
          <w:szCs w:val="24"/>
        </w:rPr>
      </w:pPr>
      <w:r w:rsidRPr="00832F7A">
        <w:rPr>
          <w:sz w:val="24"/>
          <w:szCs w:val="24"/>
        </w:rPr>
        <w:t xml:space="preserve">29. </w:t>
      </w:r>
      <w:r w:rsidR="008D3D4B" w:rsidRPr="008D3D4B">
        <w:rPr>
          <w:position w:val="-68"/>
        </w:rPr>
        <w:object w:dxaOrig="3180" w:dyaOrig="1480">
          <v:shape id="_x0000_i1053" type="#_x0000_t75" style="width:159pt;height:74.25pt" o:ole="">
            <v:imagedata r:id="rId62" o:title=""/>
          </v:shape>
          <o:OLEObject Type="Embed" ProgID="Equation.DSMT4" ShapeID="_x0000_i1053" DrawAspect="Content" ObjectID="_1691505965" r:id="rId63"/>
        </w:object>
      </w:r>
      <w:r w:rsidRPr="00832F7A">
        <w:rPr>
          <w:sz w:val="24"/>
          <w:szCs w:val="24"/>
        </w:rPr>
        <w:tab/>
        <w:t xml:space="preserve">30. </w:t>
      </w:r>
      <w:r w:rsidR="008D3D4B" w:rsidRPr="008D3D4B">
        <w:rPr>
          <w:position w:val="-68"/>
        </w:rPr>
        <w:object w:dxaOrig="3200" w:dyaOrig="1480">
          <v:shape id="_x0000_i1054" type="#_x0000_t75" style="width:159.75pt;height:74.25pt" o:ole="">
            <v:imagedata r:id="rId64" o:title=""/>
          </v:shape>
          <o:OLEObject Type="Embed" ProgID="Equation.DSMT4" ShapeID="_x0000_i1054" DrawAspect="Content" ObjectID="_1691505966" r:id="rId65"/>
        </w:object>
      </w:r>
    </w:p>
    <w:sectPr w:rsidR="00E05D34" w:rsidRPr="00832F7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15F5"/>
    <w:multiLevelType w:val="multilevel"/>
    <w:tmpl w:val="05141BB8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25"/>
        </w:tabs>
        <w:ind w:left="525" w:hanging="525"/>
      </w:pPr>
      <w:rPr>
        <w:rFonts w:ascii="Arial" w:hAnsi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A2"/>
    <w:rsid w:val="00007EE7"/>
    <w:rsid w:val="000C56DC"/>
    <w:rsid w:val="002F20D1"/>
    <w:rsid w:val="004C1A18"/>
    <w:rsid w:val="004D67D5"/>
    <w:rsid w:val="006255C8"/>
    <w:rsid w:val="006A1DA2"/>
    <w:rsid w:val="007B7DFF"/>
    <w:rsid w:val="0082495B"/>
    <w:rsid w:val="008252EB"/>
    <w:rsid w:val="00832F7A"/>
    <w:rsid w:val="008D3D4B"/>
    <w:rsid w:val="00C819FA"/>
    <w:rsid w:val="00CE01FC"/>
    <w:rsid w:val="00E05D34"/>
    <w:rsid w:val="00EB1F65"/>
    <w:rsid w:val="00ED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line="360" w:lineRule="auto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4C1A18"/>
    <w:pPr>
      <w:ind w:left="720"/>
      <w:contextualSpacing/>
    </w:pPr>
  </w:style>
  <w:style w:type="character" w:customStyle="1" w:styleId="MTConvertedEquation">
    <w:name w:val="MTConvertedEquation"/>
    <w:basedOn w:val="a0"/>
    <w:rsid w:val="008D3D4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line="360" w:lineRule="auto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4C1A18"/>
    <w:pPr>
      <w:ind w:left="720"/>
      <w:contextualSpacing/>
    </w:pPr>
  </w:style>
  <w:style w:type="character" w:customStyle="1" w:styleId="MTConvertedEquation">
    <w:name w:val="MTConvertedEquation"/>
    <w:basedOn w:val="a0"/>
    <w:rsid w:val="008D3D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1</vt:lpstr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Сластушенский</cp:lastModifiedBy>
  <cp:revision>12</cp:revision>
  <cp:lastPrinted>2003-02-28T15:12:00Z</cp:lastPrinted>
  <dcterms:created xsi:type="dcterms:W3CDTF">2019-10-16T10:47:00Z</dcterms:created>
  <dcterms:modified xsi:type="dcterms:W3CDTF">2021-08-26T14:36:00Z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