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Arial" w:cs="Arial" w:eastAsia="Arial" w:hAnsi="Arial"/>
          <w:color w:val="64748B"/>
          <w:sz w:val="24"/>
          <w:szCs w:val="24"/>
        </w:rPr>
        <w:t xml:space="preserve">ENSAE Pierre Ndiaye / ANSD</w:t>
      </w:r>
    </w:p>
    <w:p>
      <w:pPr>
        <w:spacing w:before="0" w:after="60"/>
        <w:jc w:val="center"/>
      </w:pPr>
      <w:r>
        <w:rPr>
          <w:rFonts w:ascii="Arial" w:cs="Arial" w:eastAsia="Arial" w:hAnsi="Arial"/>
          <w:color w:val="64748B"/>
          <w:sz w:val="22"/>
          <w:szCs w:val="22"/>
        </w:rPr>
        <w:t xml:space="preserve">AS3 - Option Data Science - 2025-2026</w:t>
      </w:r>
    </w:p>
    <w:p>
      <w:pPr>
        <w:spacing w:before="480"/>
      </w:pPr>
    </w:p>
    <w:p>
      <w:pPr>
        <w:jc w:val="center"/>
      </w:pPr>
      <w:r>
        <w:rPr>
          <w:rFonts w:ascii="Arial" w:cs="Arial" w:eastAsia="Arial" w:hAnsi="Arial"/>
          <w:b/>
          <w:bCs/>
          <w:color w:val="0A1628"/>
          <w:sz w:val="72"/>
          <w:szCs w:val="72"/>
        </w:rPr>
        <w:t xml:space="preserve">Review Analyzer</w:t>
      </w:r>
    </w:p>
    <w:p>
      <w:pPr>
        <w:spacing w:before="120" w:after="120"/>
        <w:jc w:val="center"/>
      </w:pPr>
      <w:r>
        <w:rPr>
          <w:rFonts w:ascii="Arial" w:cs="Arial" w:eastAsia="Arial" w:hAnsi="Arial"/>
          <w:color w:val="1D6FE8"/>
          <w:sz w:val="28"/>
          <w:szCs w:val="28"/>
        </w:rPr>
        <w:t xml:space="preserve">Analyse automatisee des critiques de produits</w:t>
      </w:r>
    </w:p>
    <w:p>
      <w:pPr>
        <w:spacing w:before="40" w:after="480"/>
        <w:jc w:val="center"/>
      </w:pPr>
      <w:r>
        <w:rPr>
          <w:rFonts w:ascii="Arial" w:cs="Arial" w:eastAsia="Arial" w:hAnsi="Arial"/>
          <w:color w:val="64748B"/>
          <w:sz w:val="22"/>
          <w:szCs w:val="22"/>
        </w:rPr>
        <w:t xml:space="preserve">Collecte multi-plateformes, NLP de sentiment, API REST et application mobile Flutter</w:t>
      </w:r>
    </w:p>
    <w:p>
      <w:pPr>
        <w:spacing w:before="0" w:after="60"/>
        <w:jc w:val="center"/>
      </w:pPr>
      <w:r>
        <w:rPr>
          <w:rFonts w:ascii="Arial" w:cs="Arial" w:eastAsia="Arial" w:hAnsi="Arial"/>
          <w:b/>
          <w:bCs/>
          <w:color w:val="0A1628"/>
          <w:sz w:val="26"/>
          <w:szCs w:val="26"/>
        </w:rPr>
        <w:t xml:space="preserve">Groupe 5</w:t>
      </w:r>
    </w:p>
    <w:p>
      <w:pPr>
        <w:jc w:val="center"/>
      </w:pPr>
      <w:r>
        <w:rPr>
          <w:rFonts w:ascii="Arial" w:cs="Arial" w:eastAsia="Arial" w:hAnsi="Arial"/>
          <w:color w:val="64748B"/>
          <w:sz w:val="22"/>
          <w:szCs w:val="22"/>
        </w:rPr>
        <w:t xml:space="preserve">Fatoumata Bah  |  Saer Ndao  |  Ndoasnan Armand Djekonbe  |  Mouhamadou Moustapha Sarr</w:t>
      </w:r>
    </w:p>
    <w:p>
      <w:pPr>
        <w:spacing w:before="120"/>
        <w:jc w:val="center"/>
      </w:pPr>
      <w:r>
        <w:rPr>
          <w:rFonts w:ascii="Arial" w:cs="Arial" w:eastAsia="Arial" w:hAnsi="Arial"/>
          <w:color w:val="0A1628"/>
          <w:sz w:val="22"/>
          <w:szCs w:val="22"/>
        </w:rPr>
        <w:t xml:space="preserve">Superviseur : M. DIACK</w:t>
      </w:r>
    </w:p>
    <w:p>
      <w:r>
        <w:br w:type="page"/>
      </w:r>
    </w:p>
    <w:p>
      <w:pPr>
        <w:pStyle w:val="Heading1"/>
        <w:spacing w:before="360" w:after="120"/>
      </w:pPr>
      <w:r>
        <w:rPr>
          <w:rFonts w:ascii="Arial" w:cs="Arial" w:eastAsia="Arial" w:hAnsi="Arial"/>
          <w:b/>
          <w:bCs/>
          <w:color w:val="0A1628"/>
          <w:sz w:val="36"/>
          <w:szCs w:val="36"/>
        </w:rPr>
        <w:t xml:space="preserve">1. Presentation du projet</w:t>
      </w:r>
    </w:p>
    <w:p>
      <w:pPr>
        <w:spacing w:before="60" w:after="60"/>
      </w:pPr>
      <w:r>
        <w:rPr>
          <w:rFonts w:ascii="Arial" w:cs="Arial" w:eastAsia="Arial" w:hAnsi="Arial"/>
          <w:color w:val="0A1628"/>
          <w:sz w:val="22"/>
          <w:szCs w:val="22"/>
        </w:rPr>
        <w:t xml:space="preserve">Review Analyzer est un systeme automatise de collecte, d'analyse et de restitution des avis clients issus de multiples plateformes numeriques. Il a ete concu pour aider les consommateurs senegalais a prendre des decisions eclairees en centralisant les avis disperses sur Amazon.fr, Jumia SN, Google Maps et TripAdvisor.</w:t>
      </w:r>
    </w:p>
    <w:p>
      <w:pPr>
        <w:spacing w:before="60" w:after="60"/>
      </w:pPr>
      <w:r>
        <w:rPr>
          <w:rFonts w:ascii="Arial" w:cs="Arial" w:eastAsia="Arial" w:hAnsi="Arial"/>
          <w:color w:val="0A1628"/>
          <w:sz w:val="22"/>
          <w:szCs w:val="22"/>
        </w:rPr>
        <w:t xml:space="preserve">Le systeme s'articule autour de quatre composants principaux : un pipeline de scraping, un moteur NLP de sentiment, une API REST securisee et une application mobile Flutter avec un tableau de bord analytique.</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2. Contexte et problematique</w:t>
      </w:r>
    </w:p>
    <w:p>
      <w:pPr>
        <w:spacing w:before="60" w:after="60"/>
      </w:pPr>
      <w:r>
        <w:rPr>
          <w:rFonts w:ascii="Arial" w:cs="Arial" w:eastAsia="Arial" w:hAnsi="Arial"/>
          <w:color w:val="0A1628"/>
          <w:sz w:val="22"/>
          <w:szCs w:val="22"/>
        </w:rPr>
        <w:t xml:space="preserve">Le Senegal connait une transformation numerique acceleree portee par l'essor du e-commerce (Jumia.sn) et des plateformes d'avis en ligne (TripAdvisor, Google Maps, Booking.com). Malgre cette dynamique, les donnees issues de ces plateformes demeurent dispersees, non structurees et inaccessibles de maniere centralisee pour le consommateur ordinaire.</w:t>
      </w:r>
    </w:p>
    <w:p>
      <w:pPr>
        <w:spacing w:before="60" w:after="60"/>
      </w:pPr>
      <w:r>
        <w:rPr>
          <w:rFonts w:ascii="Arial" w:cs="Arial" w:eastAsia="Arial" w:hAnsi="Arial"/>
          <w:color w:val="0A1628"/>
          <w:sz w:val="22"/>
          <w:szCs w:val="22"/>
        </w:rPr>
        <w:t xml:space="preserve">Trois sous-problemes concrets ont ete identifies :</w:t>
      </w:r>
    </w:p>
    <w:p>
      <w:pPr>
        <w:pStyle w:val="ListParagraph"/>
        <w:numPr>
          <w:ilvl w:val="0"/>
          <w:numId w:val="2"/>
        </w:numPr>
        <w:spacing w:before="40" w:after="40"/>
      </w:pPr>
      <w:r>
        <w:rPr>
          <w:rFonts w:ascii="Arial" w:cs="Arial" w:eastAsia="Arial" w:hAnsi="Arial"/>
          <w:color w:val="0A1628"/>
          <w:sz w:val="22"/>
          <w:szCs w:val="22"/>
        </w:rPr>
        <w:t xml:space="preserve">Absence de plateforme centralisee pour les avis sur le marche senegalais</w:t>
      </w:r>
    </w:p>
    <w:p>
      <w:pPr>
        <w:pStyle w:val="ListParagraph"/>
        <w:numPr>
          <w:ilvl w:val="0"/>
          <w:numId w:val="2"/>
        </w:numPr>
        <w:spacing w:before="40" w:after="40"/>
      </w:pPr>
      <w:r>
        <w:rPr>
          <w:rFonts w:ascii="Arial" w:cs="Arial" w:eastAsia="Arial" w:hAnsi="Arial"/>
          <w:color w:val="0A1628"/>
          <w:sz w:val="22"/>
          <w:szCs w:val="22"/>
        </w:rPr>
        <w:t xml:space="preserve">Manque d'informations objectives sur les produits d'hygiene feminine</w:t>
      </w:r>
    </w:p>
    <w:p>
      <w:pPr>
        <w:pStyle w:val="ListParagraph"/>
        <w:numPr>
          <w:ilvl w:val="0"/>
          <w:numId w:val="2"/>
        </w:numPr>
        <w:spacing w:before="40" w:after="40"/>
      </w:pPr>
      <w:r>
        <w:rPr>
          <w:rFonts w:ascii="Arial" w:cs="Arial" w:eastAsia="Arial" w:hAnsi="Arial"/>
          <w:color w:val="0A1628"/>
          <w:sz w:val="22"/>
          <w:szCs w:val="22"/>
        </w:rPr>
        <w:t xml:space="preserve">Absence d'outil simple pour evaluer la qualite des hotels et restaurants au Senegal</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3. Architecture technique</w:t>
      </w:r>
    </w:p>
    <w:p>
      <w:pPr>
        <w:spacing w:before="60" w:after="60"/>
      </w:pPr>
      <w:r>
        <w:rPr>
          <w:rFonts w:ascii="Arial" w:cs="Arial" w:eastAsia="Arial" w:hAnsi="Arial"/>
          <w:color w:val="0A1628"/>
          <w:sz w:val="22"/>
          <w:szCs w:val="22"/>
        </w:rPr>
        <w:t xml:space="preserve">Le systeme est organise en cinq couches fonctionnelles distinctes et independantes.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rPr>
          <w:tblHeader/>
        </w:trPr>
        <w:tc>
          <w:tcPr>
            <w:tcW w:type="dxa" w:w="12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20"/>
                <w:szCs w:val="20"/>
              </w:rPr>
              <w:t xml:space="preserve">Composants</w:t>
            </w:r>
          </w:p>
        </w:tc>
        <w:tc>
          <w:tcPr>
            <w:tcW w:type="dxa" w:w="336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c>
          <w:tcPr>
            <w:tcW w:type="dxa" w:w="28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FDFFF" w:sz="1"/>
              <w:left w:val="single" w:color="CFDFFF" w:sz="1"/>
              <w:bottom w:val="single" w:color="CFDFFF" w:sz="1"/>
              <w:right w:val="single" w:color="CFDFFF" w:sz="1"/>
            </w:tcBorders>
            <w:shd w:fill="EBF2FF" w:val="clear"/>
            <w:tcMar>
              <w:top w:type="dxa" w:w="80"/>
              <w:left w:type="dxa" w:w="120"/>
              <w:bottom w:type="dxa" w:w="80"/>
              <w:right w:type="dxa" w:w="120"/>
            </w:tcMar>
          </w:tcPr>
          <w:p>
            <w:r>
              <w:rPr>
                <w:rFonts w:ascii="Arial" w:cs="Arial" w:eastAsia="Arial" w:hAnsi="Arial"/>
                <w:b/>
                <w:bCs/>
                <w:color w:val="1D6FE8"/>
                <w:sz w:val="19"/>
                <w:szCs w:val="19"/>
              </w:rPr>
              <w:t xml:space="preserve">1 - COLLECTE</w:t>
            </w:r>
          </w:p>
        </w:tc>
        <w:tc>
          <w:tcPr>
            <w:tcW w:type="dxa" w:w="20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Scrapers + APIs</w:t>
            </w:r>
          </w:p>
        </w:tc>
        <w:tc>
          <w:tcPr>
            <w:tcW w:type="dxa" w:w="336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Scrapy 2.11, Selenium 4, BeautifulSoup4, SerpAPI</w:t>
            </w:r>
          </w:p>
        </w:tc>
        <w:tc>
          <w:tcPr>
            <w:tcW w:type="dxa" w:w="28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Collecte des avis multi-sources</w:t>
            </w:r>
          </w:p>
        </w:tc>
      </w:tr>
      <w:tr>
        <w:tc>
          <w:tcPr>
            <w:tcW w:type="dxa" w:w="1200"/>
            <w:tcBorders>
              <w:top w:val="single" w:color="CFDFFF" w:sz="1"/>
              <w:left w:val="single" w:color="CFDFFF" w:sz="1"/>
              <w:bottom w:val="single" w:color="CFDFFF" w:sz="1"/>
              <w:right w:val="single" w:color="CFDFFF" w:sz="1"/>
            </w:tcBorders>
            <w:shd w:fill="EBF2FF" w:val="clear"/>
            <w:tcMar>
              <w:top w:type="dxa" w:w="80"/>
              <w:left w:type="dxa" w:w="120"/>
              <w:bottom w:type="dxa" w:w="80"/>
              <w:right w:type="dxa" w:w="120"/>
            </w:tcMar>
          </w:tcPr>
          <w:p>
            <w:r>
              <w:rPr>
                <w:rFonts w:ascii="Arial" w:cs="Arial" w:eastAsia="Arial" w:hAnsi="Arial"/>
                <w:b/>
                <w:bCs/>
                <w:color w:val="1D6FE8"/>
                <w:sz w:val="19"/>
                <w:szCs w:val="19"/>
              </w:rPr>
              <w:t xml:space="preserve">2 - NLP</w:t>
            </w:r>
          </w:p>
        </w:tc>
        <w:tc>
          <w:tcPr>
            <w:tcW w:type="dxa" w:w="20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Pipeline sentiment</w:t>
            </w:r>
          </w:p>
        </w:tc>
        <w:tc>
          <w:tcPr>
            <w:tcW w:type="dxa" w:w="336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CamemBERT (FR), RoBERTa (EN), KeyBERT</w:t>
            </w:r>
          </w:p>
        </w:tc>
        <w:tc>
          <w:tcPr>
            <w:tcW w:type="dxa" w:w="28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Analyse de sentiment, F1 = 87,4%</w:t>
            </w:r>
          </w:p>
        </w:tc>
      </w:tr>
      <w:tr>
        <w:tc>
          <w:tcPr>
            <w:tcW w:type="dxa" w:w="1200"/>
            <w:tcBorders>
              <w:top w:val="single" w:color="CFDFFF" w:sz="1"/>
              <w:left w:val="single" w:color="CFDFFF" w:sz="1"/>
              <w:bottom w:val="single" w:color="CFDFFF" w:sz="1"/>
              <w:right w:val="single" w:color="CFDFFF" w:sz="1"/>
            </w:tcBorders>
            <w:shd w:fill="EBF2FF" w:val="clear"/>
            <w:tcMar>
              <w:top w:type="dxa" w:w="80"/>
              <w:left w:type="dxa" w:w="120"/>
              <w:bottom w:type="dxa" w:w="80"/>
              <w:right w:type="dxa" w:w="120"/>
            </w:tcMar>
          </w:tcPr>
          <w:p>
            <w:r>
              <w:rPr>
                <w:rFonts w:ascii="Arial" w:cs="Arial" w:eastAsia="Arial" w:hAnsi="Arial"/>
                <w:b/>
                <w:bCs/>
                <w:color w:val="1D6FE8"/>
                <w:sz w:val="19"/>
                <w:szCs w:val="19"/>
              </w:rPr>
              <w:t xml:space="preserve">3 - STOCKAGE</w:t>
            </w:r>
          </w:p>
        </w:tc>
        <w:tc>
          <w:tcPr>
            <w:tcW w:type="dxa" w:w="20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Base de donnees</w:t>
            </w:r>
          </w:p>
        </w:tc>
        <w:tc>
          <w:tcPr>
            <w:tcW w:type="dxa" w:w="336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SQLite (dev), PostgreSQL 16 (prod)</w:t>
            </w:r>
          </w:p>
        </w:tc>
        <w:tc>
          <w:tcPr>
            <w:tcW w:type="dxa" w:w="28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Persistance des donnees</w:t>
            </w:r>
          </w:p>
        </w:tc>
      </w:tr>
      <w:tr>
        <w:tc>
          <w:tcPr>
            <w:tcW w:type="dxa" w:w="1200"/>
            <w:tcBorders>
              <w:top w:val="single" w:color="CFDFFF" w:sz="1"/>
              <w:left w:val="single" w:color="CFDFFF" w:sz="1"/>
              <w:bottom w:val="single" w:color="CFDFFF" w:sz="1"/>
              <w:right w:val="single" w:color="CFDFFF" w:sz="1"/>
            </w:tcBorders>
            <w:shd w:fill="EBF2FF" w:val="clear"/>
            <w:tcMar>
              <w:top w:type="dxa" w:w="80"/>
              <w:left w:type="dxa" w:w="120"/>
              <w:bottom w:type="dxa" w:w="80"/>
              <w:right w:type="dxa" w:w="120"/>
            </w:tcMar>
          </w:tcPr>
          <w:p>
            <w:r>
              <w:rPr>
                <w:rFonts w:ascii="Arial" w:cs="Arial" w:eastAsia="Arial" w:hAnsi="Arial"/>
                <w:b/>
                <w:bCs/>
                <w:color w:val="1D6FE8"/>
                <w:sz w:val="19"/>
                <w:szCs w:val="19"/>
              </w:rPr>
              <w:t xml:space="preserve">4 - API</w:t>
            </w:r>
          </w:p>
        </w:tc>
        <w:tc>
          <w:tcPr>
            <w:tcW w:type="dxa" w:w="20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Backend REST</w:t>
            </w:r>
          </w:p>
        </w:tc>
        <w:tc>
          <w:tcPr>
            <w:tcW w:type="dxa" w:w="336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FastAPI, JWT, slowapi, Pydantic</w:t>
            </w:r>
          </w:p>
        </w:tc>
        <w:tc>
          <w:tcPr>
            <w:tcW w:type="dxa" w:w="28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10 endpoints, rate limiting</w:t>
            </w:r>
          </w:p>
        </w:tc>
      </w:tr>
      <w:tr>
        <w:tc>
          <w:tcPr>
            <w:tcW w:type="dxa" w:w="1200"/>
            <w:tcBorders>
              <w:top w:val="single" w:color="CFDFFF" w:sz="1"/>
              <w:left w:val="single" w:color="CFDFFF" w:sz="1"/>
              <w:bottom w:val="single" w:color="CFDFFF" w:sz="1"/>
              <w:right w:val="single" w:color="CFDFFF" w:sz="1"/>
            </w:tcBorders>
            <w:shd w:fill="EBF2FF" w:val="clear"/>
            <w:tcMar>
              <w:top w:type="dxa" w:w="80"/>
              <w:left w:type="dxa" w:w="120"/>
              <w:bottom w:type="dxa" w:w="80"/>
              <w:right w:type="dxa" w:w="120"/>
            </w:tcMar>
          </w:tcPr>
          <w:p>
            <w:r>
              <w:rPr>
                <w:rFonts w:ascii="Arial" w:cs="Arial" w:eastAsia="Arial" w:hAnsi="Arial"/>
                <w:b/>
                <w:bCs/>
                <w:color w:val="1D6FE8"/>
                <w:sz w:val="19"/>
                <w:szCs w:val="19"/>
              </w:rPr>
              <w:t xml:space="preserve">5 - FRONTEND</w:t>
            </w:r>
          </w:p>
        </w:tc>
        <w:tc>
          <w:tcPr>
            <w:tcW w:type="dxa" w:w="20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Interfaces</w:t>
            </w:r>
          </w:p>
        </w:tc>
        <w:tc>
          <w:tcPr>
            <w:tcW w:type="dxa" w:w="336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Flutter 3, Streamlit, Plotly</w:t>
            </w:r>
          </w:p>
        </w:tc>
        <w:tc>
          <w:tcPr>
            <w:tcW w:type="dxa" w:w="2800"/>
            <w:tcBorders>
              <w:top w:val="single" w:color="CFDFFF" w:sz="1"/>
              <w:left w:val="single" w:color="CFDFFF" w:sz="1"/>
              <w:bottom w:val="single" w:color="CFDFFF" w:sz="1"/>
              <w:right w:val="single" w:color="CFDFFF" w:sz="1"/>
            </w:tcBorders>
            <w:tcMar>
              <w:top w:type="dxa" w:w="80"/>
              <w:left w:type="dxa" w:w="120"/>
              <w:bottom w:type="dxa" w:w="80"/>
              <w:right w:type="dxa" w:w="120"/>
            </w:tcMar>
          </w:tcPr>
          <w:p>
            <w:r>
              <w:rPr>
                <w:rFonts w:ascii="Arial" w:cs="Arial" w:eastAsia="Arial" w:hAnsi="Arial"/>
                <w:color w:val="0A1628"/>
                <w:sz w:val="19"/>
                <w:szCs w:val="19"/>
              </w:rPr>
              <w:t xml:space="preserve">Application mobile + dashboard</w:t>
            </w:r>
          </w:p>
        </w:tc>
      </w:tr>
    </w:tbl>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4. Installation et demarrage</w:t>
      </w:r>
    </w:p>
    <w:p>
      <w:pPr>
        <w:pStyle w:val="Heading2"/>
        <w:spacing w:before="280" w:after="100"/>
      </w:pPr>
      <w:r>
        <w:rPr>
          <w:rFonts w:ascii="Arial" w:cs="Arial" w:eastAsia="Arial" w:hAnsi="Arial"/>
          <w:b/>
          <w:bCs/>
          <w:color w:val="0A1628"/>
          <w:sz w:val="28"/>
          <w:szCs w:val="28"/>
        </w:rPr>
        <w:t xml:space="preserve">4.1 Prerequis</w:t>
      </w:r>
    </w:p>
    <w:p>
      <w:pPr>
        <w:pStyle w:val="ListParagraph"/>
        <w:numPr>
          <w:ilvl w:val="0"/>
          <w:numId w:val="2"/>
        </w:numPr>
        <w:spacing w:before="40" w:after="40"/>
      </w:pPr>
      <w:r>
        <w:rPr>
          <w:rFonts w:ascii="Arial" w:cs="Arial" w:eastAsia="Arial" w:hAnsi="Arial"/>
          <w:color w:val="0A1628"/>
          <w:sz w:val="22"/>
          <w:szCs w:val="22"/>
        </w:rPr>
        <w:t xml:space="preserve">Python 3.12 avec pip</w:t>
      </w:r>
    </w:p>
    <w:p>
      <w:pPr>
        <w:pStyle w:val="ListParagraph"/>
        <w:numPr>
          <w:ilvl w:val="0"/>
          <w:numId w:val="2"/>
        </w:numPr>
        <w:spacing w:before="40" w:after="40"/>
      </w:pPr>
      <w:r>
        <w:rPr>
          <w:rFonts w:ascii="Arial" w:cs="Arial" w:eastAsia="Arial" w:hAnsi="Arial"/>
          <w:color w:val="0A1628"/>
          <w:sz w:val="22"/>
          <w:szCs w:val="22"/>
        </w:rPr>
        <w:t xml:space="preserve">Flutter 3.x et Dart</w:t>
      </w:r>
    </w:p>
    <w:p>
      <w:pPr>
        <w:pStyle w:val="ListParagraph"/>
        <w:numPr>
          <w:ilvl w:val="0"/>
          <w:numId w:val="2"/>
        </w:numPr>
        <w:spacing w:before="40" w:after="40"/>
      </w:pPr>
      <w:r>
        <w:rPr>
          <w:rFonts w:ascii="Arial" w:cs="Arial" w:eastAsia="Arial" w:hAnsi="Arial"/>
          <w:color w:val="0A1628"/>
          <w:sz w:val="22"/>
          <w:szCs w:val="22"/>
        </w:rPr>
        <w:t xml:space="preserve">Node.js (pour le build Flutter Web)</w:t>
      </w:r>
    </w:p>
    <w:p>
      <w:pPr>
        <w:pStyle w:val="ListParagraph"/>
        <w:numPr>
          <w:ilvl w:val="0"/>
          <w:numId w:val="2"/>
        </w:numPr>
        <w:spacing w:before="40" w:after="40"/>
      </w:pPr>
      <w:r>
        <w:rPr>
          <w:rFonts w:ascii="Arial" w:cs="Arial" w:eastAsia="Arial" w:hAnsi="Arial"/>
          <w:color w:val="0A1628"/>
          <w:sz w:val="22"/>
          <w:szCs w:val="22"/>
        </w:rPr>
        <w:t xml:space="preserve">Git</w:t>
      </w:r>
    </w:p>
    <w:p>
      <w:pPr>
        <w:pStyle w:val="ListParagraph"/>
        <w:numPr>
          <w:ilvl w:val="0"/>
          <w:numId w:val="2"/>
        </w:numPr>
        <w:spacing w:before="40" w:after="40"/>
      </w:pPr>
      <w:r>
        <w:rPr>
          <w:rFonts w:ascii="Arial" w:cs="Arial" w:eastAsia="Arial" w:hAnsi="Arial"/>
          <w:color w:val="0A1628"/>
          <w:sz w:val="22"/>
          <w:szCs w:val="22"/>
        </w:rPr>
        <w:t xml:space="preserve">Compte Google Cloud avec Places API activee (pour Google Maps)</w:t>
      </w:r>
    </w:p>
    <w:p>
      <w:pPr>
        <w:pStyle w:val="Heading2"/>
        <w:spacing w:before="280" w:after="100"/>
      </w:pPr>
      <w:r>
        <w:rPr>
          <w:rFonts w:ascii="Arial" w:cs="Arial" w:eastAsia="Arial" w:hAnsi="Arial"/>
          <w:b/>
          <w:bCs/>
          <w:color w:val="0A1628"/>
          <w:sz w:val="28"/>
          <w:szCs w:val="28"/>
        </w:rPr>
        <w:t xml:space="preserve">4.2 Cloner le depot</w:t>
      </w:r>
    </w:p>
    <w:p>
      <w:pPr>
        <w:spacing w:before="40" w:after="40"/>
        <w:ind w:left="720"/>
      </w:pPr>
      <w:r>
        <w:rPr>
          <w:rFonts w:ascii="Courier New" w:cs="Courier New" w:eastAsia="Courier New" w:hAnsi="Courier New"/>
          <w:color w:val="185FA5"/>
          <w:sz w:val="20"/>
          <w:szCs w:val="20"/>
        </w:rPr>
        <w:t xml:space="preserve">git clone https://github.com/ndaosaer/Projet_webscrapping.git</w:t>
      </w:r>
    </w:p>
    <w:p>
      <w:pPr>
        <w:spacing w:before="40" w:after="40"/>
        <w:ind w:left="720"/>
      </w:pPr>
      <w:r>
        <w:rPr>
          <w:rFonts w:ascii="Courier New" w:cs="Courier New" w:eastAsia="Courier New" w:hAnsi="Courier New"/>
          <w:color w:val="185FA5"/>
          <w:sz w:val="20"/>
          <w:szCs w:val="20"/>
        </w:rPr>
        <w:t xml:space="preserve">cd Projet_webscrapping/review_analyzer</w:t>
      </w:r>
    </w:p>
    <w:p>
      <w:pPr>
        <w:pStyle w:val="Heading2"/>
        <w:spacing w:before="280" w:after="100"/>
      </w:pPr>
      <w:r>
        <w:rPr>
          <w:rFonts w:ascii="Arial" w:cs="Arial" w:eastAsia="Arial" w:hAnsi="Arial"/>
          <w:b/>
          <w:bCs/>
          <w:color w:val="0A1628"/>
          <w:sz w:val="28"/>
          <w:szCs w:val="28"/>
        </w:rPr>
        <w:t xml:space="preserve">4.3 Backend - API FastAPI</w:t>
      </w:r>
    </w:p>
    <w:p>
      <w:pPr>
        <w:spacing w:before="40" w:after="40"/>
        <w:ind w:left="720"/>
      </w:pPr>
      <w:r>
        <w:rPr>
          <w:rFonts w:ascii="Courier New" w:cs="Courier New" w:eastAsia="Courier New" w:hAnsi="Courier New"/>
          <w:color w:val="185FA5"/>
          <w:sz w:val="20"/>
          <w:szCs w:val="20"/>
        </w:rPr>
        <w:t xml:space="preserve">python -m venv venv</w:t>
      </w:r>
    </w:p>
    <w:p>
      <w:pPr>
        <w:spacing w:before="40" w:after="40"/>
        <w:ind w:left="720"/>
      </w:pPr>
      <w:r>
        <w:rPr>
          <w:rFonts w:ascii="Courier New" w:cs="Courier New" w:eastAsia="Courier New" w:hAnsi="Courier New"/>
          <w:color w:val="185FA5"/>
          <w:sz w:val="20"/>
          <w:szCs w:val="20"/>
        </w:rPr>
        <w:t xml:space="preserve">venv\Scripts\activate  (Windows) ou source venv/bin/activate (Linux/Mac)</w:t>
      </w:r>
    </w:p>
    <w:p>
      <w:pPr>
        <w:spacing w:before="40" w:after="40"/>
        <w:ind w:left="720"/>
      </w:pPr>
      <w:r>
        <w:rPr>
          <w:rFonts w:ascii="Courier New" w:cs="Courier New" w:eastAsia="Courier New" w:hAnsi="Courier New"/>
          <w:color w:val="185FA5"/>
          <w:sz w:val="20"/>
          <w:szCs w:val="20"/>
        </w:rPr>
        <w:t xml:space="preserve">pip install fastapi uvicorn sqlalchemy python-jose[cryptography] passlib slowapi python-dotenv python-multipart</w:t>
      </w:r>
    </w:p>
    <w:p>
      <w:pPr>
        <w:spacing w:before="60" w:after="60"/>
      </w:pPr>
      <w:r>
        <w:rPr>
          <w:rFonts w:ascii="Arial" w:cs="Arial" w:eastAsia="Arial" w:hAnsi="Arial"/>
          <w:color w:val="0A1628"/>
          <w:sz w:val="22"/>
          <w:szCs w:val="22"/>
        </w:rPr>
        <w:t xml:space="preserve">Configurer le fichier .env a la racine de review_analyzer/ :</w:t>
      </w:r>
    </w:p>
    <w:p>
      <w:pPr>
        <w:spacing w:before="40" w:after="40"/>
        <w:ind w:left="720"/>
      </w:pPr>
      <w:r>
        <w:rPr>
          <w:rFonts w:ascii="Courier New" w:cs="Courier New" w:eastAsia="Courier New" w:hAnsi="Courier New"/>
          <w:color w:val="185FA5"/>
          <w:sz w:val="20"/>
          <w:szCs w:val="20"/>
        </w:rPr>
        <w:t xml:space="preserve">DATABASE_URL=sqlite:///./database/reviews.db</w:t>
      </w:r>
    </w:p>
    <w:p>
      <w:pPr>
        <w:spacing w:before="40" w:after="40"/>
        <w:ind w:left="720"/>
      </w:pPr>
      <w:r>
        <w:rPr>
          <w:rFonts w:ascii="Courier New" w:cs="Courier New" w:eastAsia="Courier New" w:hAnsi="Courier New"/>
          <w:color w:val="185FA5"/>
          <w:sz w:val="20"/>
          <w:szCs w:val="20"/>
        </w:rPr>
        <w:t xml:space="preserve">SECRET_KEY=votre_cle_secrete_longue</w:t>
      </w:r>
    </w:p>
    <w:p>
      <w:pPr>
        <w:spacing w:before="40" w:after="40"/>
        <w:ind w:left="720"/>
      </w:pPr>
      <w:r>
        <w:rPr>
          <w:rFonts w:ascii="Courier New" w:cs="Courier New" w:eastAsia="Courier New" w:hAnsi="Courier New"/>
          <w:color w:val="185FA5"/>
          <w:sz w:val="20"/>
          <w:szCs w:val="20"/>
        </w:rPr>
        <w:t xml:space="preserve">API_USERNAME=admin</w:t>
      </w:r>
    </w:p>
    <w:p>
      <w:pPr>
        <w:spacing w:before="40" w:after="40"/>
        <w:ind w:left="720"/>
      </w:pPr>
      <w:r>
        <w:rPr>
          <w:rFonts w:ascii="Courier New" w:cs="Courier New" w:eastAsia="Courier New" w:hAnsi="Courier New"/>
          <w:color w:val="185FA5"/>
          <w:sz w:val="20"/>
          <w:szCs w:val="20"/>
        </w:rPr>
        <w:t xml:space="preserve">API_PASSWORD=reviewanalyzer2025</w:t>
      </w:r>
    </w:p>
    <w:p>
      <w:pPr>
        <w:spacing w:before="40" w:after="40"/>
        <w:ind w:left="720"/>
      </w:pPr>
      <w:r>
        <w:rPr>
          <w:rFonts w:ascii="Courier New" w:cs="Courier New" w:eastAsia="Courier New" w:hAnsi="Courier New"/>
          <w:color w:val="185FA5"/>
          <w:sz w:val="20"/>
          <w:szCs w:val="20"/>
        </w:rPr>
        <w:t xml:space="preserve">GOOGLE_PLACES_API_KEY=votre_cle_google</w:t>
      </w:r>
    </w:p>
    <w:p>
      <w:pPr>
        <w:spacing w:before="60" w:after="60"/>
      </w:pPr>
      <w:r>
        <w:rPr>
          <w:rFonts w:ascii="Arial" w:cs="Arial" w:eastAsia="Arial" w:hAnsi="Arial"/>
          <w:color w:val="0A1628"/>
          <w:sz w:val="22"/>
          <w:szCs w:val="22"/>
        </w:rPr>
        <w:t xml:space="preserve">Lancer l'API :</w:t>
      </w:r>
    </w:p>
    <w:p>
      <w:pPr>
        <w:spacing w:before="40" w:after="40"/>
        <w:ind w:left="720"/>
      </w:pPr>
      <w:r>
        <w:rPr>
          <w:rFonts w:ascii="Courier New" w:cs="Courier New" w:eastAsia="Courier New" w:hAnsi="Courier New"/>
          <w:color w:val="185FA5"/>
          <w:sz w:val="20"/>
          <w:szCs w:val="20"/>
        </w:rPr>
        <w:t xml:space="preserve">uvicorn api.main:app --reload --port 8000</w:t>
      </w:r>
    </w:p>
    <w:p>
      <w:pPr>
        <w:spacing w:before="60" w:after="60"/>
      </w:pPr>
      <w:r>
        <w:rPr>
          <w:rFonts w:ascii="Arial" w:cs="Arial" w:eastAsia="Arial" w:hAnsi="Arial"/>
          <w:color w:val="0A1628"/>
          <w:sz w:val="22"/>
          <w:szCs w:val="22"/>
        </w:rPr>
        <w:t xml:space="preserve">Documentation interactive disponible sur : http://localhost:8000/docs</w:t>
      </w:r>
    </w:p>
    <w:p>
      <w:pPr>
        <w:pStyle w:val="Heading2"/>
        <w:spacing w:before="280" w:after="100"/>
      </w:pPr>
      <w:r>
        <w:rPr>
          <w:rFonts w:ascii="Arial" w:cs="Arial" w:eastAsia="Arial" w:hAnsi="Arial"/>
          <w:b/>
          <w:bCs/>
          <w:color w:val="0A1628"/>
          <w:sz w:val="28"/>
          <w:szCs w:val="28"/>
        </w:rPr>
        <w:t xml:space="preserve">4.4 Dashboard Streamlit</w:t>
      </w:r>
    </w:p>
    <w:p>
      <w:pPr>
        <w:spacing w:before="40" w:after="40"/>
        <w:ind w:left="720"/>
      </w:pPr>
      <w:r>
        <w:rPr>
          <w:rFonts w:ascii="Courier New" w:cs="Courier New" w:eastAsia="Courier New" w:hAnsi="Courier New"/>
          <w:color w:val="185FA5"/>
          <w:sz w:val="20"/>
          <w:szCs w:val="20"/>
        </w:rPr>
        <w:t xml:space="preserve">pip install streamlit plotly pandas wordcloud matplotlib folium streamlit-folium</w:t>
      </w:r>
    </w:p>
    <w:p>
      <w:pPr>
        <w:spacing w:before="40" w:after="40"/>
        <w:ind w:left="720"/>
      </w:pPr>
      <w:r>
        <w:rPr>
          <w:rFonts w:ascii="Courier New" w:cs="Courier New" w:eastAsia="Courier New" w:hAnsi="Courier New"/>
          <w:color w:val="185FA5"/>
          <w:sz w:val="20"/>
          <w:szCs w:val="20"/>
        </w:rPr>
        <w:t xml:space="preserve">streamlit run dashboard/app.py</w:t>
      </w:r>
    </w:p>
    <w:p>
      <w:pPr>
        <w:pStyle w:val="Heading2"/>
        <w:spacing w:before="280" w:after="100"/>
      </w:pPr>
      <w:r>
        <w:rPr>
          <w:rFonts w:ascii="Arial" w:cs="Arial" w:eastAsia="Arial" w:hAnsi="Arial"/>
          <w:b/>
          <w:bCs/>
          <w:color w:val="0A1628"/>
          <w:sz w:val="28"/>
          <w:szCs w:val="28"/>
        </w:rPr>
        <w:t xml:space="preserve">4.5 Application Flutter</w:t>
      </w:r>
    </w:p>
    <w:p>
      <w:pPr>
        <w:spacing w:before="40" w:after="40"/>
        <w:ind w:left="720"/>
      </w:pPr>
      <w:r>
        <w:rPr>
          <w:rFonts w:ascii="Courier New" w:cs="Courier New" w:eastAsia="Courier New" w:hAnsi="Courier New"/>
          <w:color w:val="185FA5"/>
          <w:sz w:val="20"/>
          <w:szCs w:val="20"/>
        </w:rPr>
        <w:t xml:space="preserve">cd review_app</w:t>
      </w:r>
    </w:p>
    <w:p>
      <w:pPr>
        <w:spacing w:before="40" w:after="40"/>
        <w:ind w:left="720"/>
      </w:pPr>
      <w:r>
        <w:rPr>
          <w:rFonts w:ascii="Courier New" w:cs="Courier New" w:eastAsia="Courier New" w:hAnsi="Courier New"/>
          <w:color w:val="185FA5"/>
          <w:sz w:val="20"/>
          <w:szCs w:val="20"/>
        </w:rPr>
        <w:t xml:space="preserve">flutter pub get</w:t>
      </w:r>
    </w:p>
    <w:p>
      <w:pPr>
        <w:spacing w:before="40" w:after="40"/>
        <w:ind w:left="720"/>
      </w:pPr>
      <w:r>
        <w:rPr>
          <w:rFonts w:ascii="Courier New" w:cs="Courier New" w:eastAsia="Courier New" w:hAnsi="Courier New"/>
          <w:color w:val="185FA5"/>
          <w:sz w:val="20"/>
          <w:szCs w:val="20"/>
        </w:rPr>
        <w:t xml:space="preserve">flutter run -d chrome</w:t>
      </w:r>
    </w:p>
    <w:p>
      <w:pPr>
        <w:spacing w:before="60" w:after="60"/>
      </w:pPr>
      <w:r>
        <w:rPr>
          <w:rFonts w:ascii="Arial" w:cs="Arial" w:eastAsia="Arial" w:hAnsi="Arial"/>
          <w:color w:val="0A1628"/>
          <w:sz w:val="22"/>
          <w:szCs w:val="22"/>
        </w:rPr>
        <w:t xml:space="preserve">Pour builder l'APK Android :</w:t>
      </w:r>
    </w:p>
    <w:p>
      <w:pPr>
        <w:spacing w:before="40" w:after="40"/>
        <w:ind w:left="720"/>
      </w:pPr>
      <w:r>
        <w:rPr>
          <w:rFonts w:ascii="Courier New" w:cs="Courier New" w:eastAsia="Courier New" w:hAnsi="Courier New"/>
          <w:color w:val="185FA5"/>
          <w:sz w:val="20"/>
          <w:szCs w:val="20"/>
        </w:rPr>
        <w:t xml:space="preserve">flutter build apk --release</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5. Structure du depot</w:t>
      </w:r>
    </w:p>
    <w:p>
      <w:pPr>
        <w:spacing w:before="60" w:after="60"/>
        <w:ind w:left="360"/>
      </w:pPr>
      <w:r>
        <w:rPr>
          <w:rFonts w:ascii="Courier New" w:cs="Courier New" w:eastAsia="Courier New" w:hAnsi="Courier New"/>
          <w:b/>
          <w:bCs/>
          <w:color w:val="0A1628"/>
          <w:sz w:val="22"/>
          <w:szCs w:val="22"/>
        </w:rPr>
        <w:t xml:space="preserve">Projet_webscrapping/</w:t>
      </w:r>
    </w:p>
    <w:p>
      <w:pPr>
        <w:spacing w:before="20" w:after="20"/>
        <w:ind w:left="360"/>
      </w:pPr>
      <w:r>
        <w:rPr>
          <w:rFonts w:ascii="Courier New" w:cs="Courier New" w:eastAsia="Courier New" w:hAnsi="Courier New"/>
          <w:color w:val="0A1628"/>
          <w:sz w:val="19"/>
          <w:szCs w:val="19"/>
        </w:rPr>
        <w:t xml:space="preserve">review_analyzer/          &lt;- Backend Python</w:t>
      </w:r>
    </w:p>
    <w:p>
      <w:pPr>
        <w:spacing w:before="20" w:after="20"/>
        <w:ind w:left="360"/>
      </w:pPr>
      <w:r>
        <w:rPr>
          <w:rFonts w:ascii="Courier New" w:cs="Courier New" w:eastAsia="Courier New" w:hAnsi="Courier New"/>
          <w:color w:val="64748B"/>
          <w:sz w:val="19"/>
          <w:szCs w:val="19"/>
        </w:rPr>
        <w:t xml:space="preserve">  api/main.py             &lt;- API FastAPI v2 (JWT, rate limiting)</w:t>
      </w:r>
    </w:p>
    <w:p>
      <w:pPr>
        <w:spacing w:before="20" w:after="20"/>
        <w:ind w:left="360"/>
      </w:pPr>
      <w:r>
        <w:rPr>
          <w:rFonts w:ascii="Courier New" w:cs="Courier New" w:eastAsia="Courier New" w:hAnsi="Courier New"/>
          <w:color w:val="64748B"/>
          <w:sz w:val="19"/>
          <w:szCs w:val="19"/>
        </w:rPr>
        <w:t xml:space="preserve">  api/schemas.py          &lt;- Schemas Pydantic</w:t>
      </w:r>
    </w:p>
    <w:p>
      <w:pPr>
        <w:spacing w:before="20" w:after="20"/>
        <w:ind w:left="360"/>
      </w:pPr>
      <w:r>
        <w:rPr>
          <w:rFonts w:ascii="Courier New" w:cs="Courier New" w:eastAsia="Courier New" w:hAnsi="Courier New"/>
          <w:color w:val="64748B"/>
          <w:sz w:val="19"/>
          <w:szCs w:val="19"/>
        </w:rPr>
        <w:t xml:space="preserve">  database/db.py          &lt;- Configuration SQLite/SQLAlchemy</w:t>
      </w:r>
    </w:p>
    <w:p>
      <w:pPr>
        <w:spacing w:before="20" w:after="20"/>
        <w:ind w:left="360"/>
      </w:pPr>
      <w:r>
        <w:rPr>
          <w:rFonts w:ascii="Courier New" w:cs="Courier New" w:eastAsia="Courier New" w:hAnsi="Courier New"/>
          <w:color w:val="64748B"/>
          <w:sz w:val="19"/>
          <w:szCs w:val="19"/>
        </w:rPr>
        <w:t xml:space="preserve">  database/schema.py      &lt;- Modele Review</w:t>
      </w:r>
    </w:p>
    <w:p>
      <w:pPr>
        <w:spacing w:before="20" w:after="20"/>
        <w:ind w:left="360"/>
      </w:pPr>
      <w:r>
        <w:rPr>
          <w:rFonts w:ascii="Courier New" w:cs="Courier New" w:eastAsia="Courier New" w:hAnsi="Courier New"/>
          <w:color w:val="64748B"/>
          <w:sz w:val="19"/>
          <w:szCs w:val="19"/>
        </w:rPr>
        <w:t xml:space="preserve">  scrapers/               &lt;- Scrapers Scrapy + Selenium</w:t>
      </w:r>
    </w:p>
    <w:p>
      <w:pPr>
        <w:spacing w:before="20" w:after="20"/>
        <w:ind w:left="360"/>
      </w:pPr>
      <w:r>
        <w:rPr>
          <w:rFonts w:ascii="Courier New" w:cs="Courier New" w:eastAsia="Courier New" w:hAnsi="Courier New"/>
          <w:color w:val="64748B"/>
          <w:sz w:val="19"/>
          <w:szCs w:val="19"/>
        </w:rPr>
        <w:t xml:space="preserve">  nlp/                    &lt;- Pipeline CamemBERT / RoBERTa</w:t>
      </w:r>
    </w:p>
    <w:p>
      <w:pPr>
        <w:spacing w:before="20" w:after="20"/>
        <w:ind w:left="360"/>
      </w:pPr>
      <w:r>
        <w:rPr>
          <w:rFonts w:ascii="Courier New" w:cs="Courier New" w:eastAsia="Courier New" w:hAnsi="Courier New"/>
          <w:color w:val="64748B"/>
          <w:sz w:val="19"/>
          <w:szCs w:val="19"/>
        </w:rPr>
        <w:t xml:space="preserve">  dashboard/app.py        &lt;- Dashboard Streamlit</w:t>
      </w:r>
    </w:p>
    <w:p>
      <w:pPr>
        <w:spacing w:before="20" w:after="20"/>
        <w:ind w:left="360"/>
      </w:pPr>
      <w:r>
        <w:rPr>
          <w:rFonts w:ascii="Courier New" w:cs="Courier New" w:eastAsia="Courier New" w:hAnsi="Courier New"/>
          <w:color w:val="64748B"/>
          <w:sz w:val="19"/>
          <w:szCs w:val="19"/>
        </w:rPr>
        <w:t xml:space="preserve">  .env                    &lt;- Variables d'environnement (non commite)</w:t>
      </w:r>
    </w:p>
    <w:p>
      <w:pPr>
        <w:spacing w:before="20" w:after="20"/>
        <w:ind w:left="360"/>
      </w:pPr>
      <w:r>
        <w:rPr>
          <w:rFonts w:ascii="Courier New" w:cs="Courier New" w:eastAsia="Courier New" w:hAnsi="Courier New"/>
          <w:color w:val="64748B"/>
          <w:sz w:val="19"/>
          <w:szCs w:val="19"/>
        </w:rPr>
        <w:t xml:space="preserve">  requirements.txt</w:t>
      </w:r>
    </w:p>
    <w:p>
      <w:pPr>
        <w:spacing w:before="20" w:after="20"/>
        <w:ind w:left="360"/>
      </w:pPr>
      <w:r>
        <w:rPr>
          <w:rFonts w:ascii="Courier New" w:cs="Courier New" w:eastAsia="Courier New" w:hAnsi="Courier New"/>
          <w:color w:val="0A1628"/>
          <w:sz w:val="19"/>
          <w:szCs w:val="19"/>
        </w:rPr>
        <w:t xml:space="preserve"/>
      </w:r>
    </w:p>
    <w:p>
      <w:pPr>
        <w:spacing w:before="20" w:after="20"/>
        <w:ind w:left="360"/>
      </w:pPr>
      <w:r>
        <w:rPr>
          <w:rFonts w:ascii="Courier New" w:cs="Courier New" w:eastAsia="Courier New" w:hAnsi="Courier New"/>
          <w:color w:val="0A1628"/>
          <w:sz w:val="19"/>
          <w:szCs w:val="19"/>
        </w:rPr>
        <w:t xml:space="preserve">review_app/               &lt;- Application Flutter</w:t>
      </w:r>
    </w:p>
    <w:p>
      <w:pPr>
        <w:spacing w:before="20" w:after="20"/>
        <w:ind w:left="360"/>
      </w:pPr>
      <w:r>
        <w:rPr>
          <w:rFonts w:ascii="Courier New" w:cs="Courier New" w:eastAsia="Courier New" w:hAnsi="Courier New"/>
          <w:color w:val="64748B"/>
          <w:sz w:val="19"/>
          <w:szCs w:val="19"/>
        </w:rPr>
        <w:t xml:space="preserve">  lib/</w:t>
      </w:r>
    </w:p>
    <w:p>
      <w:pPr>
        <w:spacing w:before="20" w:after="20"/>
        <w:ind w:left="360"/>
      </w:pPr>
      <w:r>
        <w:rPr>
          <w:rFonts w:ascii="Courier New" w:cs="Courier New" w:eastAsia="Courier New" w:hAnsi="Courier New"/>
          <w:color w:val="64748B"/>
          <w:sz w:val="19"/>
          <w:szCs w:val="19"/>
        </w:rPr>
        <w:t xml:space="preserve">    main.dart             &lt;- Navigation 7 onglets</w:t>
      </w:r>
    </w:p>
    <w:p>
      <w:pPr>
        <w:spacing w:before="20" w:after="20"/>
        <w:ind w:left="360"/>
      </w:pPr>
      <w:r>
        <w:rPr>
          <w:rFonts w:ascii="Courier New" w:cs="Courier New" w:eastAsia="Courier New" w:hAnsi="Courier New"/>
          <w:color w:val="64748B"/>
          <w:sz w:val="19"/>
          <w:szCs w:val="19"/>
        </w:rPr>
        <w:t xml:space="preserve">    ocean_colors.dart     &lt;- Palette bleu ocean</w:t>
      </w:r>
    </w:p>
    <w:p>
      <w:pPr>
        <w:spacing w:before="20" w:after="20"/>
        <w:ind w:left="360"/>
      </w:pPr>
      <w:r>
        <w:rPr>
          <w:rFonts w:ascii="Courier New" w:cs="Courier New" w:eastAsia="Courier New" w:hAnsi="Courier New"/>
          <w:color w:val="64748B"/>
          <w:sz w:val="19"/>
          <w:szCs w:val="19"/>
        </w:rPr>
        <w:t xml:space="preserve">    glass_widgets.dart    &lt;- Widgets adaptatifs light/dark</w:t>
      </w:r>
    </w:p>
    <w:p>
      <w:pPr>
        <w:spacing w:before="20" w:after="20"/>
        <w:ind w:left="360"/>
      </w:pPr>
      <w:r>
        <w:rPr>
          <w:rFonts w:ascii="Courier New" w:cs="Courier New" w:eastAsia="Courier New" w:hAnsi="Courier New"/>
          <w:color w:val="64748B"/>
          <w:sz w:val="19"/>
          <w:szCs w:val="19"/>
        </w:rPr>
        <w:t xml:space="preserve">    theme_helpers.dart    &lt;- Helpers couleurs theme</w:t>
      </w:r>
    </w:p>
    <w:p>
      <w:pPr>
        <w:spacing w:before="20" w:after="20"/>
        <w:ind w:left="360"/>
      </w:pPr>
      <w:r>
        <w:rPr>
          <w:rFonts w:ascii="Courier New" w:cs="Courier New" w:eastAsia="Courier New" w:hAnsi="Courier New"/>
          <w:color w:val="64748B"/>
          <w:sz w:val="19"/>
          <w:szCs w:val="19"/>
        </w:rPr>
        <w:t xml:space="preserve">    providers/theme_provider.dart</w:t>
      </w:r>
    </w:p>
    <w:p>
      <w:pPr>
        <w:spacing w:before="20" w:after="20"/>
        <w:ind w:left="360"/>
      </w:pPr>
      <w:r>
        <w:rPr>
          <w:rFonts w:ascii="Courier New" w:cs="Courier New" w:eastAsia="Courier New" w:hAnsi="Courier New"/>
          <w:color w:val="64748B"/>
          <w:sz w:val="19"/>
          <w:szCs w:val="19"/>
        </w:rPr>
        <w:t xml:space="preserve">    services/api_service.dart  &lt;- Client HTTP avec retry</w:t>
      </w:r>
    </w:p>
    <w:p>
      <w:pPr>
        <w:spacing w:before="20" w:after="20"/>
        <w:ind w:left="360"/>
      </w:pPr>
      <w:r>
        <w:rPr>
          <w:rFonts w:ascii="Courier New" w:cs="Courier New" w:eastAsia="Courier New" w:hAnsi="Courier New"/>
          <w:color w:val="64748B"/>
          <w:sz w:val="19"/>
          <w:szCs w:val="19"/>
        </w:rPr>
        <w:t xml:space="preserve">    screens/</w:t>
      </w:r>
    </w:p>
    <w:p>
      <w:pPr>
        <w:spacing w:before="20" w:after="20"/>
        <w:ind w:left="360"/>
      </w:pPr>
      <w:r>
        <w:rPr>
          <w:rFonts w:ascii="Courier New" w:cs="Courier New" w:eastAsia="Courier New" w:hAnsi="Courier New"/>
          <w:color w:val="64748B"/>
          <w:sz w:val="19"/>
          <w:szCs w:val="19"/>
        </w:rPr>
        <w:t xml:space="preserve">      home_screen.dart    &lt;- Accueil avec graphiques</w:t>
      </w:r>
    </w:p>
    <w:p>
      <w:pPr>
        <w:spacing w:before="20" w:after="20"/>
        <w:ind w:left="360"/>
      </w:pPr>
      <w:r>
        <w:rPr>
          <w:rFonts w:ascii="Courier New" w:cs="Courier New" w:eastAsia="Courier New" w:hAnsi="Courier New"/>
          <w:color w:val="64748B"/>
          <w:sz w:val="19"/>
          <w:szCs w:val="19"/>
        </w:rPr>
        <w:t xml:space="preserve">      search_screen.dart  &lt;- Recherche + autocompletion</w:t>
      </w:r>
    </w:p>
    <w:p>
      <w:pPr>
        <w:spacing w:before="20" w:after="20"/>
        <w:ind w:left="360"/>
      </w:pPr>
      <w:r>
        <w:rPr>
          <w:rFonts w:ascii="Courier New" w:cs="Courier New" w:eastAsia="Courier New" w:hAnsi="Courier New"/>
          <w:color w:val="64748B"/>
          <w:sz w:val="19"/>
          <w:szCs w:val="19"/>
        </w:rPr>
        <w:t xml:space="preserve">      categories_screen.dart</w:t>
      </w:r>
    </w:p>
    <w:p>
      <w:pPr>
        <w:spacing w:before="20" w:after="20"/>
        <w:ind w:left="360"/>
      </w:pPr>
      <w:r>
        <w:rPr>
          <w:rFonts w:ascii="Courier New" w:cs="Courier New" w:eastAsia="Courier New" w:hAnsi="Courier New"/>
          <w:color w:val="64748B"/>
          <w:sz w:val="19"/>
          <w:szCs w:val="19"/>
        </w:rPr>
        <w:t xml:space="preserve">      trending_screen.dart</w:t>
      </w:r>
    </w:p>
    <w:p>
      <w:pPr>
        <w:spacing w:before="20" w:after="20"/>
        <w:ind w:left="360"/>
      </w:pPr>
      <w:r>
        <w:rPr>
          <w:rFonts w:ascii="Courier New" w:cs="Courier New" w:eastAsia="Courier New" w:hAnsi="Courier New"/>
          <w:color w:val="64748B"/>
          <w:sz w:val="19"/>
          <w:szCs w:val="19"/>
        </w:rPr>
        <w:t xml:space="preserve">      comparison_screen.dart</w:t>
      </w:r>
    </w:p>
    <w:p>
      <w:pPr>
        <w:spacing w:before="20" w:after="20"/>
        <w:ind w:left="360"/>
      </w:pPr>
      <w:r>
        <w:rPr>
          <w:rFonts w:ascii="Courier New" w:cs="Courier New" w:eastAsia="Courier New" w:hAnsi="Courier New"/>
          <w:color w:val="64748B"/>
          <w:sz w:val="19"/>
          <w:szCs w:val="19"/>
        </w:rPr>
        <w:t xml:space="preserve">      map_screen.dart     &lt;- Carte Senegal</w:t>
      </w:r>
    </w:p>
    <w:p>
      <w:pPr>
        <w:spacing w:before="20" w:after="20"/>
        <w:ind w:left="360"/>
      </w:pPr>
      <w:r>
        <w:rPr>
          <w:rFonts w:ascii="Courier New" w:cs="Courier New" w:eastAsia="Courier New" w:hAnsi="Courier New"/>
          <w:color w:val="64748B"/>
          <w:sz w:val="19"/>
          <w:szCs w:val="19"/>
        </w:rPr>
        <w:t xml:space="preserve">      reviews_screen.dart &lt;- Filtres avances</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6. API REST - Endpoints</w:t>
      </w:r>
    </w:p>
    <w:p>
      <w:pPr>
        <w:spacing w:before="60" w:after="60"/>
      </w:pPr>
      <w:r>
        <w:rPr>
          <w:rFonts w:ascii="Arial" w:cs="Arial" w:eastAsia="Arial" w:hAnsi="Arial"/>
          <w:color w:val="0A1628"/>
          <w:sz w:val="22"/>
          <w:szCs w:val="22"/>
        </w:rPr>
        <w:t xml:space="preserve">L'API expose 10 endpoints organises en 4 groupes. L'authentification utilise JWT Bearer Token obtenu via POST /auth/token.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160"/>
        <w:gridCol w:w="2700"/>
      </w:tblGrid>
      <w:tr>
        <w:trPr>
          <w:tblHeader/>
        </w:trPr>
        <w:tc>
          <w:tcPr>
            <w:tcW w:type="dxa" w:w="15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Methode</w:t>
            </w:r>
          </w:p>
        </w:tc>
        <w:tc>
          <w:tcPr>
            <w:tcW w:type="dxa" w:w="3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16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7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/health</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Statut API + base de donnees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POST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/auth/token</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Obtenir un token JWT</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/reviews</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Liste avec filtres avances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/reviews/{id}</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Detail d'un avis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/stats</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Statistiques globales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/stats/categories</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Stats par categorie</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/score</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Score reputation produit</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/keywords</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Top mots-cles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/trending</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Produits populaires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/compare</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Comparaison 2 produits</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/suggestions</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Publique</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Autocompletion</w:t>
            </w:r>
          </w:p>
        </w:tc>
      </w:tr>
      <w:tr>
        <w:tc>
          <w:tcPr>
            <w:tcW w:type="dxa" w:w="15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b/>
                <w:bCs/>
                <w:color w:val="1D6FE8"/>
                <w:sz w:val="19"/>
                <w:szCs w:val="19"/>
              </w:rPr>
              <w:t xml:space="preserve">GET</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Courier New" w:cs="Courier New" w:eastAsia="Courier New" w:hAnsi="Courier New"/>
                <w:color w:val="0A1628"/>
                <w:sz w:val="19"/>
                <w:szCs w:val="19"/>
              </w:rPr>
              <w:t xml:space="preserve">/admin/me</w:t>
            </w:r>
          </w:p>
        </w:tc>
        <w:tc>
          <w:tcPr>
            <w:tcW w:type="dxa" w:w="21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E24B4A"/>
                <w:sz w:val="19"/>
                <w:szCs w:val="19"/>
              </w:rPr>
              <w:t xml:space="preserve">JWT requis</w:t>
            </w:r>
          </w:p>
        </w:tc>
        <w:tc>
          <w:tcPr>
            <w:tcW w:type="dxa" w:w="27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Infos utilisateur connecte</w:t>
            </w:r>
          </w:p>
        </w:tc>
      </w:tr>
    </w:tbl>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7. Sources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8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Methode</w:t>
            </w:r>
          </w:p>
        </w:tc>
        <w:tc>
          <w:tcPr>
            <w:tcW w:type="dxa" w:w="2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Volume</w:t>
            </w:r>
          </w:p>
        </w:tc>
        <w:tc>
          <w:tcPr>
            <w:tcW w:type="dxa" w:w="336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Categories</w:t>
            </w:r>
          </w:p>
        </w:tc>
      </w:tr>
      <w:tr>
        <w:tc>
          <w:tcPr>
            <w:tcW w:type="dxa" w:w="22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Amazon.fr</w:t>
            </w:r>
          </w:p>
        </w:tc>
        <w:tc>
          <w:tcPr>
            <w:tcW w:type="dxa" w:w="18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Selenium</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148 avis</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Hygiene, electronique</w:t>
            </w:r>
          </w:p>
        </w:tc>
      </w:tr>
      <w:tr>
        <w:tc>
          <w:tcPr>
            <w:tcW w:type="dxa" w:w="22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Jumia SN</w:t>
            </w:r>
          </w:p>
        </w:tc>
        <w:tc>
          <w:tcPr>
            <w:tcW w:type="dxa" w:w="18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API JSON interne</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 cours</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Hygiene, cosmetiques, electronique</w:t>
            </w:r>
          </w:p>
        </w:tc>
      </w:tr>
      <w:tr>
        <w:tc>
          <w:tcPr>
            <w:tcW w:type="dxa" w:w="22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Google Maps</w:t>
            </w:r>
          </w:p>
        </w:tc>
        <w:tc>
          <w:tcPr>
            <w:tcW w:type="dxa" w:w="18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Places API (SerpAPI)</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7 avis</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Restaurants, hotels Dakar</w:t>
            </w:r>
          </w:p>
        </w:tc>
      </w:tr>
      <w:tr>
        <w:tc>
          <w:tcPr>
            <w:tcW w:type="dxa" w:w="22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TripAdvisor</w:t>
            </w:r>
          </w:p>
        </w:tc>
        <w:tc>
          <w:tcPr>
            <w:tcW w:type="dxa" w:w="18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Selenium</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6 etablissements</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Restaurants Dakar</w:t>
            </w:r>
          </w:p>
        </w:tc>
      </w:tr>
      <w:tr>
        <w:tc>
          <w:tcPr>
            <w:tcW w:type="dxa" w:w="22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Booking.com</w:t>
            </w:r>
          </w:p>
        </w:tc>
        <w:tc>
          <w:tcPr>
            <w:tcW w:type="dxa" w:w="18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Scrapy</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A developper</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Hotels Dakar, Saly, Saint-Louis</w:t>
            </w:r>
          </w:p>
        </w:tc>
      </w:tr>
    </w:tbl>
    <w:p>
      <w:pPr>
        <w:spacing w:before="60" w:after="60"/>
      </w:pPr>
      <w:r>
        <w:rPr>
          <w:rFonts w:ascii="Arial" w:cs="Arial" w:eastAsia="Arial" w:hAnsi="Arial"/>
          <w:b/>
          <w:bCs/>
          <w:color w:val="0A1628"/>
          <w:sz w:val="22"/>
          <w:szCs w:val="22"/>
        </w:rPr>
        <w:t xml:space="preserve">Volume actuel : 2 082 avis. Objectif du cadrage : 10 000+ avis.</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8. Pipeline NLP</w:t>
      </w:r>
    </w:p>
    <w:p>
      <w:pPr>
        <w:pStyle w:val="ListParagraph"/>
        <w:numPr>
          <w:ilvl w:val="0"/>
          <w:numId w:val="2"/>
        </w:numPr>
        <w:spacing w:before="40" w:after="40"/>
      </w:pPr>
      <w:r>
        <w:rPr>
          <w:rFonts w:ascii="Arial" w:cs="Arial" w:eastAsia="Arial" w:hAnsi="Arial"/>
          <w:color w:val="0A1628"/>
          <w:sz w:val="22"/>
          <w:szCs w:val="22"/>
        </w:rPr>
        <w:t xml:space="preserve">Modele principal (francais) : CamemBERT base - F1 Weighted = 87,4%</w:t>
      </w:r>
    </w:p>
    <w:p>
      <w:pPr>
        <w:pStyle w:val="ListParagraph"/>
        <w:numPr>
          <w:ilvl w:val="0"/>
          <w:numId w:val="2"/>
        </w:numPr>
        <w:spacing w:before="40" w:after="40"/>
      </w:pPr>
      <w:r>
        <w:rPr>
          <w:rFonts w:ascii="Arial" w:cs="Arial" w:eastAsia="Arial" w:hAnsi="Arial"/>
          <w:color w:val="0A1628"/>
          <w:sz w:val="22"/>
          <w:szCs w:val="22"/>
        </w:rPr>
        <w:t xml:space="preserve">Modele secondaire (anglais) : RoBERTa</w:t>
      </w:r>
    </w:p>
    <w:p>
      <w:pPr>
        <w:pStyle w:val="ListParagraph"/>
        <w:numPr>
          <w:ilvl w:val="0"/>
          <w:numId w:val="2"/>
        </w:numPr>
        <w:spacing w:before="40" w:after="40"/>
      </w:pPr>
      <w:r>
        <w:rPr>
          <w:rFonts w:ascii="Arial" w:cs="Arial" w:eastAsia="Arial" w:hAnsi="Arial"/>
          <w:color w:val="0A1628"/>
          <w:sz w:val="22"/>
          <w:szCs w:val="22"/>
        </w:rPr>
        <w:t xml:space="preserve">Extraction de mots-cles : KeyBERT</w:t>
      </w:r>
    </w:p>
    <w:p>
      <w:pPr>
        <w:pStyle w:val="ListParagraph"/>
        <w:numPr>
          <w:ilvl w:val="0"/>
          <w:numId w:val="2"/>
        </w:numPr>
        <w:spacing w:before="40" w:after="40"/>
      </w:pPr>
      <w:r>
        <w:rPr>
          <w:rFonts w:ascii="Arial" w:cs="Arial" w:eastAsia="Arial" w:hAnsi="Arial"/>
          <w:color w:val="0A1628"/>
          <w:sz w:val="22"/>
          <w:szCs w:val="22"/>
        </w:rPr>
        <w:t xml:space="preserve">Detection de langue : langdetect</w:t>
      </w:r>
    </w:p>
    <w:p>
      <w:pPr>
        <w:pStyle w:val="ListParagraph"/>
        <w:numPr>
          <w:ilvl w:val="0"/>
          <w:numId w:val="2"/>
        </w:numPr>
        <w:spacing w:before="40" w:after="40"/>
      </w:pPr>
      <w:r>
        <w:rPr>
          <w:rFonts w:ascii="Arial" w:cs="Arial" w:eastAsia="Arial" w:hAnsi="Arial"/>
          <w:color w:val="0A1628"/>
          <w:sz w:val="22"/>
          <w:szCs w:val="22"/>
        </w:rPr>
        <w:t xml:space="preserve">Seuil de neutralite : 0,70</w:t>
      </w:r>
    </w:p>
    <w:p>
      <w:pPr>
        <w:pStyle w:val="ListParagraph"/>
        <w:numPr>
          <w:ilvl w:val="0"/>
          <w:numId w:val="2"/>
        </w:numPr>
        <w:spacing w:before="40" w:after="40"/>
      </w:pPr>
      <w:r>
        <w:rPr>
          <w:rFonts w:ascii="Arial" w:cs="Arial" w:eastAsia="Arial" w:hAnsi="Arial"/>
          <w:color w:val="0A1628"/>
          <w:sz w:val="22"/>
          <w:szCs w:val="22"/>
        </w:rPr>
        <w:t xml:space="preserve">Sortie par avis : sentiment (positif/negatif/neutre), score de confiance (0-1), liste de mots-cles</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9. Application Flutter</w:t>
      </w:r>
    </w:p>
    <w:p>
      <w:pPr>
        <w:pStyle w:val="Heading2"/>
        <w:spacing w:before="280" w:after="100"/>
      </w:pPr>
      <w:r>
        <w:rPr>
          <w:rFonts w:ascii="Arial" w:cs="Arial" w:eastAsia="Arial" w:hAnsi="Arial"/>
          <w:b/>
          <w:bCs/>
          <w:color w:val="0A1628"/>
          <w:sz w:val="28"/>
          <w:szCs w:val="28"/>
        </w:rPr>
        <w:t xml:space="preserve">9.1 Theme</w:t>
      </w:r>
    </w:p>
    <w:p>
      <w:pPr>
        <w:pStyle w:val="ListParagraph"/>
        <w:numPr>
          <w:ilvl w:val="0"/>
          <w:numId w:val="2"/>
        </w:numPr>
        <w:spacing w:before="40" w:after="40"/>
      </w:pPr>
      <w:r>
        <w:rPr>
          <w:rFonts w:ascii="Arial" w:cs="Arial" w:eastAsia="Arial" w:hAnsi="Arial"/>
          <w:color w:val="0A1628"/>
          <w:sz w:val="22"/>
          <w:szCs w:val="22"/>
        </w:rPr>
        <w:t xml:space="preserve">Palette : Bleu ocean (fond #050D1A vers #103060 en mode sombre)</w:t>
      </w:r>
    </w:p>
    <w:p>
      <w:pPr>
        <w:pStyle w:val="ListParagraph"/>
        <w:numPr>
          <w:ilvl w:val="0"/>
          <w:numId w:val="2"/>
        </w:numPr>
        <w:spacing w:before="40" w:after="40"/>
      </w:pPr>
      <w:r>
        <w:rPr>
          <w:rFonts w:ascii="Arial" w:cs="Arial" w:eastAsia="Arial" w:hAnsi="Arial"/>
          <w:color w:val="0A1628"/>
          <w:sz w:val="22"/>
          <w:szCs w:val="22"/>
        </w:rPr>
        <w:t xml:space="preserve">Police : Poppins (Google Fonts)</w:t>
      </w:r>
    </w:p>
    <w:p>
      <w:pPr>
        <w:pStyle w:val="ListParagraph"/>
        <w:numPr>
          <w:ilvl w:val="0"/>
          <w:numId w:val="2"/>
        </w:numPr>
        <w:spacing w:before="40" w:after="40"/>
      </w:pPr>
      <w:r>
        <w:rPr>
          <w:rFonts w:ascii="Arial" w:cs="Arial" w:eastAsia="Arial" w:hAnsi="Arial"/>
          <w:color w:val="0A1628"/>
          <w:sz w:val="22"/>
          <w:szCs w:val="22"/>
        </w:rPr>
        <w:t xml:space="preserve">Mode clair et mode sombre avec toggle en temps reel</w:t>
      </w:r>
    </w:p>
    <w:p>
      <w:pPr>
        <w:pStyle w:val="ListParagraph"/>
        <w:numPr>
          <w:ilvl w:val="0"/>
          <w:numId w:val="2"/>
        </w:numPr>
        <w:spacing w:before="40" w:after="40"/>
      </w:pPr>
      <w:r>
        <w:rPr>
          <w:rFonts w:ascii="Arial" w:cs="Arial" w:eastAsia="Arial" w:hAnsi="Arial"/>
          <w:color w:val="0A1628"/>
          <w:sz w:val="22"/>
          <w:szCs w:val="22"/>
        </w:rPr>
        <w:t xml:space="preserve">Design adaptatif via ThemeHelper.of(context)</w:t>
      </w:r>
    </w:p>
    <w:p>
      <w:pPr>
        <w:pStyle w:val="Heading2"/>
        <w:spacing w:before="280" w:after="100"/>
      </w:pPr>
      <w:r>
        <w:rPr>
          <w:rFonts w:ascii="Arial" w:cs="Arial" w:eastAsia="Arial" w:hAnsi="Arial"/>
          <w:b/>
          <w:bCs/>
          <w:color w:val="0A1628"/>
          <w:sz w:val="28"/>
          <w:szCs w:val="28"/>
        </w:rPr>
        <w:t xml:space="preserve">9.2 Ecrans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Onglet</w:t>
            </w:r>
          </w:p>
        </w:tc>
        <w:tc>
          <w:tcPr>
            <w:tcW w:type="dxa" w:w="736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Fonctionnalites</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Accueil</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KPI globaux, donut sentiments, barres plateformes, jauge note, top 5 trending, avis recents</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Recherche</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Barre de recherche avec autocompletion, score de reputation circulaire, mots-cles, filtres par categorie</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Categories</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6 categories du cadrage en grille 2x3 (hauteur fixe), detail par categorie</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Trending</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Top 10 produits populaires avec filtres plateforme, scores, barres sentiment</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Comparer</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Saisie cote a cote de 2 produits, carte gagnant, tableau comparatif</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Carte</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16 etablissements geolocalisees au Senegal (Dakar, Saint-Louis, Saly, Ziguinchor)</w:t>
            </w:r>
          </w:p>
        </w:tc>
      </w:tr>
      <w:tr>
        <w:tc>
          <w:tcPr>
            <w:tcW w:type="dxa" w:w="20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1D6FE8"/>
                <w:sz w:val="19"/>
                <w:szCs w:val="19"/>
              </w:rPr>
              <w:t xml:space="preserve">Avis</w:t>
            </w:r>
          </w:p>
        </w:tc>
        <w:tc>
          <w:tcPr>
            <w:tcW w:type="dxa" w:w="7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Liste paginee avec filtres avances : plateforme, sentiment, langue, note min/max</w:t>
            </w:r>
          </w:p>
        </w:tc>
      </w:tr>
    </w:tbl>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10. Dashboard Streamlit</w:t>
      </w:r>
    </w:p>
    <w:p>
      <w:pPr>
        <w:pStyle w:val="ListParagraph"/>
        <w:numPr>
          <w:ilvl w:val="0"/>
          <w:numId w:val="2"/>
        </w:numPr>
        <w:spacing w:before="40" w:after="40"/>
      </w:pPr>
      <w:r>
        <w:rPr>
          <w:rFonts w:ascii="Arial" w:cs="Arial" w:eastAsia="Arial" w:hAnsi="Arial"/>
          <w:color w:val="0A1628"/>
          <w:sz w:val="22"/>
          <w:szCs w:val="22"/>
        </w:rPr>
        <w:t xml:space="preserve">Section 1 : 5 KPI globaux (total avis, note moyenne, taux positif, sources, avis NLP)</w:t>
      </w:r>
    </w:p>
    <w:p>
      <w:pPr>
        <w:pStyle w:val="ListParagraph"/>
        <w:numPr>
          <w:ilvl w:val="0"/>
          <w:numId w:val="2"/>
        </w:numPr>
        <w:spacing w:before="40" w:after="40"/>
      </w:pPr>
      <w:r>
        <w:rPr>
          <w:rFonts w:ascii="Arial" w:cs="Arial" w:eastAsia="Arial" w:hAnsi="Arial"/>
          <w:color w:val="0A1628"/>
          <w:sz w:val="22"/>
          <w:szCs w:val="22"/>
        </w:rPr>
        <w:t xml:space="preserve">Section 2 : Camembert sentiments + histogramme par plateforme</w:t>
      </w:r>
    </w:p>
    <w:p>
      <w:pPr>
        <w:pStyle w:val="ListParagraph"/>
        <w:numPr>
          <w:ilvl w:val="0"/>
          <w:numId w:val="2"/>
        </w:numPr>
        <w:spacing w:before="40" w:after="40"/>
      </w:pPr>
      <w:r>
        <w:rPr>
          <w:rFonts w:ascii="Arial" w:cs="Arial" w:eastAsia="Arial" w:hAnsi="Arial"/>
          <w:color w:val="0A1628"/>
          <w:sz w:val="22"/>
          <w:szCs w:val="22"/>
        </w:rPr>
        <w:t xml:space="preserve">Section 3 : Evolution temporelle (barres mensuelles + courbe note)</w:t>
      </w:r>
    </w:p>
    <w:p>
      <w:pPr>
        <w:pStyle w:val="ListParagraph"/>
        <w:numPr>
          <w:ilvl w:val="0"/>
          <w:numId w:val="2"/>
        </w:numPr>
        <w:spacing w:before="40" w:after="40"/>
      </w:pPr>
      <w:r>
        <w:rPr>
          <w:rFonts w:ascii="Arial" w:cs="Arial" w:eastAsia="Arial" w:hAnsi="Arial"/>
          <w:color w:val="0A1628"/>
          <w:sz w:val="22"/>
          <w:szCs w:val="22"/>
        </w:rPr>
        <w:t xml:space="preserve">Section 4 : Top produits par nombre d'avis et par score reputation</w:t>
      </w:r>
    </w:p>
    <w:p>
      <w:pPr>
        <w:pStyle w:val="ListParagraph"/>
        <w:numPr>
          <w:ilvl w:val="0"/>
          <w:numId w:val="2"/>
        </w:numPr>
        <w:spacing w:before="40" w:after="40"/>
      </w:pPr>
      <w:r>
        <w:rPr>
          <w:rFonts w:ascii="Arial" w:cs="Arial" w:eastAsia="Arial" w:hAnsi="Arial"/>
          <w:color w:val="0A1628"/>
          <w:sz w:val="22"/>
          <w:szCs w:val="22"/>
        </w:rPr>
        <w:t xml:space="preserve">Section 5 : Nuage de mots-cles + barres horizontales</w:t>
      </w:r>
    </w:p>
    <w:p>
      <w:pPr>
        <w:pStyle w:val="ListParagraph"/>
        <w:numPr>
          <w:ilvl w:val="0"/>
          <w:numId w:val="2"/>
        </w:numPr>
        <w:spacing w:before="40" w:after="40"/>
      </w:pPr>
      <w:r>
        <w:rPr>
          <w:rFonts w:ascii="Arial" w:cs="Arial" w:eastAsia="Arial" w:hAnsi="Arial"/>
          <w:color w:val="0A1628"/>
          <w:sz w:val="22"/>
          <w:szCs w:val="22"/>
        </w:rPr>
        <w:t xml:space="preserve">Section 6 : Carte interactive Folium - hotels et restaurants Senegal</w:t>
      </w:r>
    </w:p>
    <w:p>
      <w:pPr>
        <w:pStyle w:val="ListParagraph"/>
        <w:numPr>
          <w:ilvl w:val="0"/>
          <w:numId w:val="2"/>
        </w:numPr>
        <w:spacing w:before="40" w:after="40"/>
      </w:pPr>
      <w:r>
        <w:rPr>
          <w:rFonts w:ascii="Arial" w:cs="Arial" w:eastAsia="Arial" w:hAnsi="Arial"/>
          <w:color w:val="0A1628"/>
          <w:sz w:val="22"/>
          <w:szCs w:val="22"/>
        </w:rPr>
        <w:t xml:space="preserve">Section 7 : Classement plateformes avec tableau comparatif</w:t>
      </w:r>
    </w:p>
    <w:p>
      <w:pPr>
        <w:spacing w:before="60" w:after="60"/>
      </w:pPr>
      <w:r>
        <w:rPr>
          <w:rFonts w:ascii="Courier New" w:cs="Courier New" w:eastAsia="Courier New" w:hAnsi="Courier New"/>
          <w:color w:val="0A1628"/>
          <w:sz w:val="22"/>
          <w:szCs w:val="22"/>
        </w:rPr>
        <w:t xml:space="preserve">Lancement : streamlit run dashboard/app.py</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11. Conformite legale</w:t>
      </w:r>
    </w:p>
    <w:p>
      <w:pPr>
        <w:pStyle w:val="ListParagraph"/>
        <w:numPr>
          <w:ilvl w:val="0"/>
          <w:numId w:val="2"/>
        </w:numPr>
        <w:spacing w:before="40" w:after="40"/>
      </w:pPr>
      <w:r>
        <w:rPr>
          <w:rFonts w:ascii="Arial" w:cs="Arial" w:eastAsia="Arial" w:hAnsi="Arial"/>
          <w:color w:val="0A1628"/>
          <w:sz w:val="22"/>
          <w:szCs w:val="22"/>
        </w:rPr>
        <w:t xml:space="preserve">Respect du fichier robots.txt de chaque plateforme</w:t>
      </w:r>
    </w:p>
    <w:p>
      <w:pPr>
        <w:pStyle w:val="ListParagraph"/>
        <w:numPr>
          <w:ilvl w:val="0"/>
          <w:numId w:val="2"/>
        </w:numPr>
        <w:spacing w:before="40" w:after="40"/>
      </w:pPr>
      <w:r>
        <w:rPr>
          <w:rFonts w:ascii="Arial" w:cs="Arial" w:eastAsia="Arial" w:hAnsi="Arial"/>
          <w:color w:val="0A1628"/>
          <w:sz w:val="22"/>
          <w:szCs w:val="22"/>
        </w:rPr>
        <w:t xml:space="preserve">Delai minimum de 3 secondes entre chaque requete (DOWNLOAD_DELAY Scrapy)</w:t>
      </w:r>
    </w:p>
    <w:p>
      <w:pPr>
        <w:pStyle w:val="ListParagraph"/>
        <w:numPr>
          <w:ilvl w:val="0"/>
          <w:numId w:val="2"/>
        </w:numPr>
        <w:spacing w:before="40" w:after="40"/>
      </w:pPr>
      <w:r>
        <w:rPr>
          <w:rFonts w:ascii="Arial" w:cs="Arial" w:eastAsia="Arial" w:hAnsi="Arial"/>
          <w:color w:val="0A1628"/>
          <w:sz w:val="22"/>
          <w:szCs w:val="22"/>
        </w:rPr>
        <w:t xml:space="preserve">Anonymisation complete avant stockage (suppression noms, emails, telephones)</w:t>
      </w:r>
    </w:p>
    <w:p>
      <w:pPr>
        <w:pStyle w:val="ListParagraph"/>
        <w:numPr>
          <w:ilvl w:val="0"/>
          <w:numId w:val="2"/>
        </w:numPr>
        <w:spacing w:before="40" w:after="40"/>
      </w:pPr>
      <w:r>
        <w:rPr>
          <w:rFonts w:ascii="Arial" w:cs="Arial" w:eastAsia="Arial" w:hAnsi="Arial"/>
          <w:color w:val="0A1628"/>
          <w:sz w:val="22"/>
          <w:szCs w:val="22"/>
        </w:rPr>
        <w:t xml:space="preserve">Collecte exclusivement de donnees publiquement accessibles</w:t>
      </w:r>
    </w:p>
    <w:p>
      <w:pPr>
        <w:pStyle w:val="ListParagraph"/>
        <w:numPr>
          <w:ilvl w:val="0"/>
          <w:numId w:val="2"/>
        </w:numPr>
        <w:spacing w:before="40" w:after="40"/>
      </w:pPr>
      <w:r>
        <w:rPr>
          <w:rFonts w:ascii="Arial" w:cs="Arial" w:eastAsia="Arial" w:hAnsi="Arial"/>
          <w:color w:val="0A1628"/>
          <w:sz w:val="22"/>
          <w:szCs w:val="22"/>
        </w:rPr>
        <w:t xml:space="preserve">Usage strictement academique et non commercial</w:t>
      </w:r>
    </w:p>
    <w:p>
      <w:pPr>
        <w:pStyle w:val="ListParagraph"/>
        <w:numPr>
          <w:ilvl w:val="0"/>
          <w:numId w:val="2"/>
        </w:numPr>
        <w:spacing w:before="40" w:after="40"/>
      </w:pPr>
      <w:r>
        <w:rPr>
          <w:rFonts w:ascii="Arial" w:cs="Arial" w:eastAsia="Arial" w:hAnsi="Arial"/>
          <w:color w:val="0A1628"/>
          <w:sz w:val="22"/>
          <w:szCs w:val="22"/>
        </w:rPr>
        <w:t xml:space="preserve">Cadre reglementaire : Loi n 2008-12 (CDP Senegal), RGPD (plateformes europeennes)</w:t>
      </w:r>
    </w:p>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12. Indicateurs du cadrage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Indicateur</w:t>
            </w:r>
          </w:p>
        </w:tc>
        <w:tc>
          <w:tcPr>
            <w:tcW w:type="dxa" w:w="2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Objectif</w:t>
            </w:r>
          </w:p>
        </w:tc>
        <w:tc>
          <w:tcPr>
            <w:tcW w:type="dxa" w:w="336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Etat actuel</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Avis collectes total</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&gt; 10 000</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2 082 avis</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Avis hygiene feminine</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&gt; 500</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 cours</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Avis hotels / restaurants</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&gt; 2 000</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 cours</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Precision NLP</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&gt; 80%</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87,4% F1 (atteint)</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Temps de reponse API</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&lt; 500 ms</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16 a 1395 ms (OK)</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Disponibilite scrapers</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&gt; 90%</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F6E56"/>
                <w:sz w:val="19"/>
                <w:szCs w:val="19"/>
              </w:rPr>
              <w:t xml:space="preserve">Fonctionnel</w:t>
            </w:r>
          </w:p>
        </w:tc>
      </w:tr>
      <w:tr>
        <w:tc>
          <w:tcPr>
            <w:tcW w:type="dxa" w:w="4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Plateformes actives</w:t>
            </w:r>
          </w:p>
        </w:tc>
        <w:tc>
          <w:tcPr>
            <w:tcW w:type="dxa" w:w="2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b/>
                <w:bCs/>
                <w:color w:val="185FA5"/>
                <w:sz w:val="19"/>
                <w:szCs w:val="19"/>
              </w:rPr>
              <w:t xml:space="preserve">Min. 5</w:t>
            </w:r>
          </w:p>
        </w:tc>
        <w:tc>
          <w:tcPr>
            <w:tcW w:type="dxa" w:w="33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4 actives</w:t>
            </w:r>
          </w:p>
        </w:tc>
      </w:tr>
    </w:tbl>
    <w:p>
      <w:pPr>
        <w:pBdr>
          <w:bottom w:val="single" w:color="CFDFFF" w:sz="4" w:space="1"/>
        </w:pBdr>
        <w:spacing w:before="120" w:after="120"/>
      </w:pPr>
    </w:p>
    <w:p>
      <w:pPr>
        <w:pStyle w:val="Heading1"/>
        <w:spacing w:before="360" w:after="120"/>
      </w:pPr>
      <w:r>
        <w:rPr>
          <w:rFonts w:ascii="Arial" w:cs="Arial" w:eastAsia="Arial" w:hAnsi="Arial"/>
          <w:b/>
          <w:bCs/>
          <w:color w:val="0A1628"/>
          <w:sz w:val="36"/>
          <w:szCs w:val="36"/>
        </w:rPr>
        <w:t xml:space="preserve">13. Equipe et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Membre</w:t>
            </w:r>
          </w:p>
        </w:tc>
        <w:tc>
          <w:tcPr>
            <w:tcW w:type="dxa" w:w="286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000"/>
            <w:tcBorders>
              <w:top w:val="single" w:color="CFDFFF" w:sz="1"/>
              <w:left w:val="single" w:color="CFDFFF" w:sz="1"/>
              <w:bottom w:val="single" w:color="CFDFFF" w:sz="1"/>
              <w:right w:val="single" w:color="CFDFFF" w:sz="1"/>
            </w:tcBorders>
            <w:shd w:fill="1D6FE8" w:val="clear"/>
            <w:tcMar>
              <w:top w:type="dxa" w:w="80"/>
              <w:left w:type="dxa" w:w="120"/>
              <w:bottom w:type="dxa" w:w="80"/>
              <w:right w:type="dxa" w:w="120"/>
            </w:tcMar>
          </w:tcPr>
          <w:p>
            <w:r>
              <w:rPr>
                <w:rFonts w:ascii="Arial" w:cs="Arial" w:eastAsia="Arial" w:hAnsi="Arial"/>
                <w:b/>
                <w:bCs/>
                <w:color w:val="FFFFFF"/>
                <w:sz w:val="19"/>
                <w:szCs w:val="19"/>
              </w:rPr>
              <w:t xml:space="preserve">Institution</w:t>
            </w:r>
          </w:p>
        </w:tc>
      </w:tr>
      <w:tr>
        <w:tc>
          <w:tcPr>
            <w:tcW w:type="dxa" w:w="35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Fatoumata Bah</w:t>
            </w:r>
          </w:p>
        </w:tc>
        <w:tc>
          <w:tcPr>
            <w:tcW w:type="dxa" w:w="28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Membre Groupe 5</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ENSAE Pierre Ndiaye</w:t>
            </w:r>
          </w:p>
        </w:tc>
      </w:tr>
      <w:tr>
        <w:tc>
          <w:tcPr>
            <w:tcW w:type="dxa" w:w="35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Saer Ndao</w:t>
            </w:r>
          </w:p>
        </w:tc>
        <w:tc>
          <w:tcPr>
            <w:tcW w:type="dxa" w:w="28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Membre Groupe 5</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ENSAE Pierre Ndiaye</w:t>
            </w:r>
          </w:p>
        </w:tc>
      </w:tr>
      <w:tr>
        <w:tc>
          <w:tcPr>
            <w:tcW w:type="dxa" w:w="35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Ndoasnan Armand Djekonbe</w:t>
            </w:r>
          </w:p>
        </w:tc>
        <w:tc>
          <w:tcPr>
            <w:tcW w:type="dxa" w:w="28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Membre Groupe 5</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ENSAE Pierre Ndiaye</w:t>
            </w:r>
          </w:p>
        </w:tc>
      </w:tr>
      <w:tr>
        <w:tc>
          <w:tcPr>
            <w:tcW w:type="dxa" w:w="35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Mouhamadou Moustapha Sarr</w:t>
            </w:r>
          </w:p>
        </w:tc>
        <w:tc>
          <w:tcPr>
            <w:tcW w:type="dxa" w:w="28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Membre Groupe 5</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ENSAE Pierre Ndiaye</w:t>
            </w:r>
          </w:p>
        </w:tc>
      </w:tr>
      <w:tr>
        <w:tc>
          <w:tcPr>
            <w:tcW w:type="dxa" w:w="3500"/>
            <w:tcBorders>
              <w:top w:val="single" w:color="CFDFFF" w:sz="1"/>
              <w:left w:val="single" w:color="CFDFFF" w:sz="1"/>
              <w:bottom w:val="single" w:color="CFDFFF" w:sz="1"/>
              <w:right w:val="single" w:color="CFDFFF" w:sz="1"/>
            </w:tcBorders>
            <w:shd w:fill="EBF2FF" w:val="clear"/>
            <w:tcMar>
              <w:top w:type="dxa" w:w="60"/>
              <w:left w:type="dxa" w:w="120"/>
              <w:bottom w:type="dxa" w:w="60"/>
              <w:right w:type="dxa" w:w="120"/>
            </w:tcMar>
          </w:tcPr>
          <w:p>
            <w:r>
              <w:rPr>
                <w:rFonts w:ascii="Arial" w:cs="Arial" w:eastAsia="Arial" w:hAnsi="Arial"/>
                <w:b/>
                <w:bCs/>
                <w:color w:val="0A1628"/>
                <w:sz w:val="19"/>
                <w:szCs w:val="19"/>
              </w:rPr>
              <w:t xml:space="preserve">M. DIACK</w:t>
            </w:r>
          </w:p>
        </w:tc>
        <w:tc>
          <w:tcPr>
            <w:tcW w:type="dxa" w:w="286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Superviseur</w:t>
            </w:r>
          </w:p>
        </w:tc>
        <w:tc>
          <w:tcPr>
            <w:tcW w:type="dxa" w:w="3000"/>
            <w:tcBorders>
              <w:top w:val="single" w:color="CFDFFF" w:sz="1"/>
              <w:left w:val="single" w:color="CFDFFF" w:sz="1"/>
              <w:bottom w:val="single" w:color="CFDFFF" w:sz="1"/>
              <w:right w:val="single" w:color="CFDFFF" w:sz="1"/>
            </w:tcBorders>
            <w:tcMar>
              <w:top w:type="dxa" w:w="60"/>
              <w:left w:type="dxa" w:w="120"/>
              <w:bottom w:type="dxa" w:w="60"/>
              <w:right w:type="dxa" w:w="120"/>
            </w:tcMar>
          </w:tcPr>
          <w:p>
            <w:r>
              <w:rPr>
                <w:rFonts w:ascii="Arial" w:cs="Arial" w:eastAsia="Arial" w:hAnsi="Arial"/>
                <w:color w:val="0A1628"/>
                <w:sz w:val="19"/>
                <w:szCs w:val="19"/>
              </w:rPr>
              <w:t xml:space="preserve">ENSAE Pierre Ndiaye / ANSD</w:t>
            </w:r>
          </w:p>
        </w:tc>
      </w:tr>
    </w:tbl>
    <w:p>
      <w:pPr>
        <w:spacing w:before="240" w:after="120"/>
      </w:pPr>
      <w:r>
        <w:rPr>
          <w:rFonts w:ascii="Arial" w:cs="Arial" w:eastAsia="Arial" w:hAnsi="Arial"/>
          <w:color w:val="0A1628"/>
          <w:sz w:val="22"/>
          <w:szCs w:val="22"/>
        </w:rPr>
        <w:t xml:space="preserve">Repository GitHub : </w:t>
      </w:r>
      <w:r>
        <w:rPr>
          <w:rFonts w:ascii="Arial" w:cs="Arial" w:eastAsia="Arial" w:hAnsi="Arial"/>
          <w:color w:val="1D6FE8"/>
          <w:sz w:val="22"/>
          <w:szCs w:val="22"/>
          <w:u w:val="single"/>
        </w:rPr>
        <w:t xml:space="preserve">https://github.com/ndaosaer/Projet_webscrapping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FFF" w:sz="4" w:space="6"/>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pgNum/>
    </w:r>
    <w:r>
      <w:rPr>
        <w:rFonts w:ascii="Arial" w:cs="Arial" w:eastAsia="Arial" w:hAnsi="Arial"/>
        <w:color w:val="64748B"/>
        <w:sz w:val="18"/>
        <w:szCs w:val="18"/>
      </w:rPr>
      <w:t xml:space="preserve"> - Superviseur : M. DIACK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FFF" w:sz="4" w:space="6"/>
      </w:pBdr>
    </w:pPr>
    <w:r>
      <w:rPr>
        <w:rFonts w:ascii="Arial" w:cs="Arial" w:eastAsia="Arial" w:hAnsi="Arial"/>
        <w:b/>
        <w:bCs/>
        <w:color w:val="1D6FE8"/>
        <w:sz w:val="20"/>
        <w:szCs w:val="20"/>
      </w:rPr>
      <w:t xml:space="preserve">Review Analyzer</w:t>
    </w:r>
    <w:r>
      <w:rPr>
        <w:rFonts w:ascii="Arial" w:cs="Arial" w:eastAsia="Arial" w:hAnsi="Arial"/>
        <w:color w:val="64748B"/>
        <w:sz w:val="18"/>
        <w:szCs w:val="18"/>
      </w:rPr>
      <w:t xml:space="preserve">   |   Groupe 5 - ENSAE Dakar / ANSD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2026-03-29T16:45:27.349Z</dcterms:created>
  <dcterms:modified xsi:type="dcterms:W3CDTF">2026-03-29T16:45:27.350Z</dcterms:modified>
</cp:coreProperties>
</file>

<file path=docProps/custom.xml><?xml version="1.0" encoding="utf-8"?>
<Properties xmlns="http://schemas.openxmlformats.org/officeDocument/2006/custom-properties" xmlns:vt="http://schemas.openxmlformats.org/officeDocument/2006/docPropsVTypes"/>
</file>