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77777777" w:rsidR="009B410F" w:rsidRPr="009612F9"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model, and evaluate how it </w:t>
      </w:r>
      <w:proofErr w:type="gramStart"/>
      <w:r w:rsidRPr="009612F9">
        <w:rPr>
          <w:rFonts w:ascii="Times New Roman" w:eastAsia="Verdana" w:hAnsi="Times New Roman" w:cs="Times New Roman"/>
          <w14:ligatures w14:val="standard"/>
        </w:rPr>
        <w:t>performs  against</w:t>
      </w:r>
      <w:proofErr w:type="gramEnd"/>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43098331"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46272BA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Pr="009612F9">
        <w:rPr>
          <w:rFonts w:ascii="Times New Roman" w:hAnsi="Times New Roman" w:cs="Times New Roman"/>
          <w14:ligatures w14:val="standard"/>
        </w:rPr>
        <w:t>Visualization of Car Accidents in Chicago</w:t>
      </w:r>
    </w:p>
    <w:bookmarkEnd w:id="0"/>
    <w:p w14:paraId="5FE8E169" w14:textId="522110A6"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lastRenderedPageBreak/>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24990B49"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B865EE" w:rsidRPr="009612F9">
        <w:rPr>
          <w:rStyle w:val="Label"/>
          <w:rFonts w:ascii="Times New Roman" w:hAnsi="Times New Roman" w:cs="Times New Roman"/>
          <w:b/>
          <w:sz w:val="22"/>
        </w:rPr>
        <w:t xml:space="preserve">2 -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w:t>
      </w:r>
      <w:r w:rsidR="00C458A8" w:rsidRPr="009612F9">
        <w:rPr>
          <w:rFonts w:ascii="Times New Roman" w:hAnsi="Times New Roman" w:cs="Times New Roman"/>
          <w:szCs w:val="18"/>
          <w:lang w:eastAsia="ja-JP"/>
          <w14:ligatures w14:val="standard"/>
        </w:rPr>
        <w:t xml:space="preserve">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1D3A37CB" w14:textId="205071BE" w:rsidR="001863BC" w:rsidRPr="009612F9" w:rsidRDefault="006740CF" w:rsidP="008A6F7D">
      <w:pPr>
        <w:pStyle w:val="FigureCaption"/>
        <w:jc w:val="both"/>
        <w:rPr>
          <w:rStyle w:val="Label"/>
          <w:rFonts w:ascii="Times New Roman" w:hAnsi="Times New Roman" w:cs="Times New Roman"/>
          <w:b w:val="0"/>
          <w:lang w:eastAsia="ja-JP"/>
          <w14:ligatures w14:val="standard"/>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r w:rsidR="001863BC" w:rsidRPr="009612F9">
        <w:rPr>
          <w:rStyle w:val="Label"/>
          <w:rFonts w:ascii="Times New Roman" w:hAnsi="Times New Roman" w:cs="Times New Roman"/>
        </w:rPr>
        <w:br w:type="page"/>
      </w:r>
    </w:p>
    <w:p w14:paraId="33C399CE" w14:textId="77777777" w:rsidR="006574C7" w:rsidRPr="006574C7" w:rsidRDefault="00A458B8" w:rsidP="006574C7">
      <w:pPr>
        <w:pStyle w:val="Head1"/>
        <w:rPr>
          <w:sz w:val="24"/>
          <w:szCs w:val="24"/>
        </w:rPr>
      </w:pPr>
      <w:r w:rsidRPr="006574C7">
        <w:rPr>
          <w:rStyle w:val="Label"/>
          <w:rFonts w:ascii="Times New Roman" w:hAnsi="Times New Roman"/>
          <w:sz w:val="24"/>
          <w:szCs w:val="24"/>
        </w:rPr>
        <w:lastRenderedPageBreak/>
        <w:t>2</w:t>
      </w:r>
      <w:r w:rsidR="009D6924" w:rsidRPr="006574C7">
        <w:rPr>
          <w:sz w:val="24"/>
          <w:szCs w:val="24"/>
        </w:rPr>
        <w:tab/>
      </w:r>
      <w:bookmarkStart w:id="2" w:name="_Hlk530936324"/>
      <w:r w:rsidR="00085E54" w:rsidRPr="006574C7">
        <w:rPr>
          <w:sz w:val="24"/>
          <w:szCs w:val="24"/>
        </w:rPr>
        <w:t>Solution – Association Analysis</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D23F6A" w:rsidRDefault="00DF2701" w:rsidP="00E97976">
      <w:pPr>
        <w:pStyle w:val="Para"/>
        <w:rPr>
          <w:rFonts w:ascii="Times New Roman" w:hAnsi="Times New Roman" w:cs="Times New Roman"/>
          <w:strike/>
        </w:rPr>
      </w:pPr>
      <w:r w:rsidRPr="009612F9">
        <w:rPr>
          <w:rFonts w:ascii="Times New Roman" w:hAnsi="Times New Roman" w:cs="Times New Roman"/>
        </w:rPr>
        <w:t xml:space="preserve">1. </w:t>
      </w:r>
      <w:r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67F3FEF3"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 At the end of feature refinement, we had 181,737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lastRenderedPageBreak/>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A5D2701"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WEKA provides different utilities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24281D21"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class association rules (CAR) was set to true with the class index being set to 18 to indicate Injury Classification as the consequent (as a minor note, setting a specific consequent will only output Confidence so we will not be displaying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697E44" w:rsidRPr="009612F9">
        <w:rPr>
          <w:rFonts w:ascii="Times New Roman" w:hAnsi="Times New Roman" w:cs="Times New Roman"/>
        </w:rPr>
        <w:t>.0001%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4992FCD9" w:rsidR="00386A0E" w:rsidRDefault="00827D1B" w:rsidP="0008060F">
      <w:pPr>
        <w:pStyle w:val="Para"/>
        <w:rPr>
          <w:rFonts w:ascii="Times New Roman" w:hAnsi="Times New Roman" w:cs="Times New Roman"/>
          <w:b/>
          <w:sz w:val="20"/>
          <w:szCs w:val="20"/>
        </w:rPr>
      </w:pPr>
      <w:r>
        <w:rPr>
          <w:rFonts w:ascii="Times New Roman" w:hAnsi="Times New Roman" w:cs="Times New Roman"/>
        </w:rPr>
        <w:t>An interpretation of this rule would be being a male while not wearing a safety belt means a likely fatality after a crash.</w:t>
      </w:r>
    </w:p>
    <w:p w14:paraId="47174D54" w14:textId="77777777" w:rsidR="00827D1B" w:rsidRDefault="00827D1B" w:rsidP="0008060F">
      <w:pPr>
        <w:pStyle w:val="Para"/>
        <w:rPr>
          <w:rFonts w:ascii="Times New Roman" w:hAnsi="Times New Roman" w:cs="Times New Roman"/>
          <w:b/>
          <w:sz w:val="20"/>
          <w:szCs w:val="20"/>
        </w:rPr>
      </w:pPr>
    </w:p>
    <w:p w14:paraId="1003CB42" w14:textId="66345946"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2.3.4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744FE184"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2.3.5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2D6CC789"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2.3.6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 xml:space="preserve">an input gets assigned a label based off the majority vote of all the trees. Random Forest </w:t>
      </w:r>
      <w:r w:rsidR="002F04F4" w:rsidRPr="009612F9">
        <w:rPr>
          <w:rFonts w:ascii="Times New Roman" w:hAnsi="Times New Roman" w:cs="Times New Roman"/>
        </w:rPr>
        <w:t>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C366B83"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2.3.7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0D001CF8"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034287" w:rsidRPr="00690DAB">
        <w:rPr>
          <w:rFonts w:ascii="Times New Roman" w:hAnsi="Times New Roman" w:cs="Times New Roman"/>
          <w:b/>
          <w:sz w:val="20"/>
          <w:szCs w:val="20"/>
        </w:rPr>
        <w:t>8</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3753D23D" w14:textId="3AD0B335" w:rsidR="00981C0D" w:rsidRPr="009612F9" w:rsidRDefault="003B7690" w:rsidP="00E97976">
      <w:pPr>
        <w:pStyle w:val="Para"/>
        <w:rPr>
          <w:rFonts w:ascii="Times New Roman" w:hAnsi="Times New Roman" w:cs="Times New Roman"/>
        </w:rPr>
      </w:pPr>
      <w:r>
        <w:rPr>
          <w:noProof/>
        </w:rPr>
        <w:drawing>
          <wp:inline distT="0" distB="0" distL="0" distR="0" wp14:anchorId="7CD1C928" wp14:editId="232B8B30">
            <wp:extent cx="3048000" cy="1001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001395"/>
                    </a:xfrm>
                    <a:prstGeom prst="rect">
                      <a:avLst/>
                    </a:prstGeom>
                    <a:noFill/>
                    <a:ln>
                      <a:noFill/>
                    </a:ln>
                  </pic:spPr>
                </pic:pic>
              </a:graphicData>
            </a:graphic>
          </wp:inline>
        </w:drawing>
      </w:r>
    </w:p>
    <w:p w14:paraId="367A29DA" w14:textId="70D8EF64"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4D64C44A" w14:textId="3BE11B6D" w:rsidR="00981C0D" w:rsidRPr="009612F9" w:rsidRDefault="003B7690" w:rsidP="00E97976">
      <w:pPr>
        <w:pStyle w:val="Para"/>
        <w:rPr>
          <w:rFonts w:ascii="Times New Roman" w:hAnsi="Times New Roman" w:cs="Times New Roman"/>
        </w:rPr>
      </w:pPr>
      <w:r>
        <w:rPr>
          <w:noProof/>
        </w:rPr>
        <w:drawing>
          <wp:inline distT="0" distB="0" distL="0" distR="0" wp14:anchorId="3CD07D66" wp14:editId="3357328B">
            <wp:extent cx="3048000" cy="1071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071245"/>
                    </a:xfrm>
                    <a:prstGeom prst="rect">
                      <a:avLst/>
                    </a:prstGeom>
                    <a:noFill/>
                    <a:ln>
                      <a:noFill/>
                    </a:ln>
                  </pic:spPr>
                </pic:pic>
              </a:graphicData>
            </a:graphic>
          </wp:inline>
        </w:drawing>
      </w:r>
    </w:p>
    <w:p w14:paraId="4A40527D" w14:textId="4F3FCD68"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40D12FB4">
            <wp:extent cx="3048000" cy="929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929005"/>
                    </a:xfrm>
                    <a:prstGeom prst="rect">
                      <a:avLst/>
                    </a:prstGeom>
                    <a:noFill/>
                    <a:ln>
                      <a:noFill/>
                    </a:ln>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 xml:space="preserve">Out of the tree classifiers, Naïve Bayes performed the worst in terms of accuracy and F1 Score and Random Forest performed the best in terms of accuracy and F1 Score. Despite the F1 score for </w:t>
      </w:r>
      <w:r w:rsidRPr="009612F9">
        <w:rPr>
          <w:rFonts w:ascii="Times New Roman" w:hAnsi="Times New Roman" w:cs="Times New Roman"/>
        </w:rPr>
        <w:lastRenderedPageBreak/>
        <w:t>Naïve Bayes being the lowest, it classified all fatalities correctly with no false negatives.</w:t>
      </w:r>
    </w:p>
    <w:p w14:paraId="7C082719" w14:textId="7A6D19C5" w:rsidR="00C7552D" w:rsidRPr="00946CFB" w:rsidRDefault="00C65D6D" w:rsidP="00946CFB">
      <w:pPr>
        <w:pStyle w:val="Para"/>
        <w:rPr>
          <w:rFonts w:ascii="Times New Roman" w:hAnsi="Times New Roman" w:cs="Times New Roman"/>
        </w:rPr>
      </w:pPr>
      <w:r w:rsidRPr="009612F9">
        <w:rPr>
          <w:rFonts w:ascii="Times New Roman" w:hAnsi="Times New Roman" w:cs="Times New Roman"/>
        </w:rPr>
        <w:t>The classifier looks as if it has learned the model exceptionally well as the accuracies for all three are above 50 percent however it is yet to be seen if there may be any sort of overfitting.</w:t>
      </w:r>
    </w:p>
    <w:p w14:paraId="759600D4" w14:textId="77777777" w:rsidR="00827D1B" w:rsidRDefault="00827D1B" w:rsidP="0069723F">
      <w:pPr>
        <w:pStyle w:val="Head1"/>
        <w:ind w:left="0" w:firstLine="0"/>
        <w:rPr>
          <w:rStyle w:val="Label"/>
          <w:rFonts w:ascii="Times New Roman" w:hAnsi="Times New Roman"/>
        </w:rPr>
      </w:pP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77777777" w:rsidR="001E5D02" w:rsidRPr="009612F9" w:rsidRDefault="001E5D02" w:rsidP="001E5D02">
      <w:pPr>
        <w:pStyle w:val="Para"/>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previously</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 Summer 2017</w:t>
      </w:r>
      <w:r>
        <w:rPr>
          <w:rFonts w:ascii="Times New Roman" w:hAnsi="Times New Roman" w:cs="Times New Roman"/>
        </w:rPr>
        <w:t xml:space="preserve"> to test our classifiers</w:t>
      </w:r>
      <w:r w:rsidRPr="009612F9">
        <w:rPr>
          <w:rFonts w:ascii="Times New Roman" w:hAnsi="Times New Roman" w:cs="Times New Roman"/>
        </w:rPr>
        <w:t>. This contain</w:t>
      </w:r>
      <w:r>
        <w:rPr>
          <w:rFonts w:ascii="Times New Roman" w:hAnsi="Times New Roman" w:cs="Times New Roman"/>
        </w:rPr>
        <w:t xml:space="preserve">ed roughly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Pr="009612F9">
        <w:rPr>
          <w:rFonts w:ascii="Times New Roman" w:hAnsi="Times New Roman" w:cs="Times New Roman"/>
        </w:rPr>
        <w:t xml:space="preserve"> </w:t>
      </w:r>
    </w:p>
    <w:p w14:paraId="060AE2FF" w14:textId="77777777" w:rsidR="001E5D02" w:rsidRDefault="001E5D02" w:rsidP="001E5D02">
      <w:pPr>
        <w:pStyle w:val="Head1"/>
        <w:rPr>
          <w:b w:val="0"/>
          <w:sz w:val="18"/>
          <w:szCs w:val="18"/>
        </w:rPr>
      </w:pPr>
    </w:p>
    <w:p w14:paraId="6AB2F5F3" w14:textId="77777777" w:rsidR="001E5D02" w:rsidRDefault="001E5D02" w:rsidP="001E5D02">
      <w:pPr>
        <w:pStyle w:val="Head1"/>
      </w:pPr>
      <w:r>
        <w:t xml:space="preserve">3.2 – Matching Formats </w:t>
      </w:r>
    </w:p>
    <w:p w14:paraId="6E9256A6" w14:textId="77777777"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described earlier.</w:t>
      </w:r>
      <w:r w:rsidRPr="00E75C2A">
        <w:rPr>
          <w:rFonts w:ascii="Times New Roman" w:hAnsi="Times New Roman" w:cs="Times New Roman"/>
        </w:rPr>
        <w:t xml:space="preserve"> </w:t>
      </w:r>
      <w:r>
        <w:rPr>
          <w:rFonts w:ascii="Times New Roman" w:hAnsi="Times New Roman" w:cs="Times New Roman"/>
        </w:rPr>
        <w:t>Summer 2017 People had to be merged with Crashes they were involved in again, and only 20 columns were kept. It was unnecessary this time to discretize the data as it was already formatted for WEKA classification. The only column that was significantly altered was the age, where we followed the same conventions that were specified during training. By now, we were ready to measure how our trained Summer 2018 classifiers would perform against a never seen before Summer 2017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4E1370AB" w14:textId="28B2C338" w:rsidR="00946CFB" w:rsidRDefault="00AF6F60" w:rsidP="00AF6F60">
      <w:pPr>
        <w:pStyle w:val="Head1"/>
      </w:pPr>
      <w:r>
        <w:t>3.3.1</w:t>
      </w:r>
      <w:r w:rsidRPr="009612F9">
        <w:t xml:space="preserve"> </w:t>
      </w:r>
      <w:r>
        <w:t>–</w:t>
      </w:r>
      <w:r w:rsidRPr="009612F9">
        <w:t xml:space="preserve"> </w:t>
      </w:r>
      <w:r>
        <w:t>Confusion Matrices</w:t>
      </w:r>
    </w:p>
    <w:p w14:paraId="7FC37FEE" w14:textId="70AA3DD8"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2BFD397A">
            <wp:extent cx="3048000" cy="891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891540"/>
                    </a:xfrm>
                    <a:prstGeom prst="rect">
                      <a:avLst/>
                    </a:prstGeom>
                    <a:noFill/>
                    <a:ln>
                      <a:noFill/>
                    </a:ln>
                  </pic:spPr>
                </pic:pic>
              </a:graphicData>
            </a:graphic>
          </wp:inline>
        </w:drawing>
      </w:r>
    </w:p>
    <w:p w14:paraId="1ADBE9E2"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171D2F9A">
            <wp:extent cx="3048000" cy="9264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926465"/>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bookmarkStart w:id="3" w:name="_GoBack"/>
      <w:bookmarkEnd w:id="3"/>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0A167968">
            <wp:extent cx="3048000" cy="916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916305"/>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3262FD3F" w14:textId="2D3582BA" w:rsidR="00CD1D1D" w:rsidRDefault="00946CFB" w:rsidP="00B64E64">
      <w:pPr>
        <w:pStyle w:val="Para"/>
        <w:rPr>
          <w:rFonts w:ascii="Times New Roman" w:hAnsi="Times New Roman" w:cs="Times New Roman"/>
        </w:rPr>
      </w:pPr>
      <w:r w:rsidRPr="009612F9">
        <w:rPr>
          <w:rFonts w:ascii="Times New Roman" w:hAnsi="Times New Roman" w:cs="Times New Roman"/>
        </w:rPr>
        <w:t>Naive Bayes performed the worst in terms of accuracy and F1 score</w:t>
      </w:r>
      <w:r w:rsidR="00ED015E">
        <w:rPr>
          <w:rFonts w:ascii="Times New Roman" w:hAnsi="Times New Roman" w:cs="Times New Roman"/>
        </w:rPr>
        <w:t xml:space="preserve"> however</w:t>
      </w:r>
      <w:r w:rsidR="007D3B71">
        <w:rPr>
          <w:rFonts w:ascii="Times New Roman" w:hAnsi="Times New Roman" w:cs="Times New Roman"/>
        </w:rPr>
        <w:t xml:space="preserve"> it classified fatalities more accurately than the other two classifiers.</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2666C8BF" w14:textId="5DA53F14" w:rsidR="00CD1D1D" w:rsidRDefault="00B752B5" w:rsidP="00CD1D1D">
      <w:pPr>
        <w:pStyle w:val="Head1"/>
      </w:pPr>
      <w:r>
        <w:rPr>
          <w:rStyle w:val="Label"/>
          <w:rFonts w:ascii="Times New Roman" w:hAnsi="Times New Roman"/>
        </w:rPr>
        <w:t>5</w:t>
      </w:r>
      <w:r w:rsidR="00CD1D1D" w:rsidRPr="009612F9">
        <w:tab/>
      </w:r>
      <w:r>
        <w:t>Collaboration</w:t>
      </w:r>
    </w:p>
    <w:p w14:paraId="54DC34A9" w14:textId="1EDD10C9" w:rsidR="00B64E64" w:rsidRPr="00B64E64" w:rsidRDefault="00B752B5" w:rsidP="00B64E64">
      <w:pPr>
        <w:pStyle w:val="Head1"/>
        <w:ind w:left="0" w:firstLine="0"/>
        <w:rPr>
          <w:b w:val="0"/>
          <w:sz w:val="18"/>
          <w:szCs w:val="18"/>
        </w:rPr>
      </w:pPr>
      <w:r w:rsidRPr="00C02123">
        <w:rPr>
          <w:b w:val="0"/>
          <w:sz w:val="18"/>
          <w:szCs w:val="18"/>
        </w:rPr>
        <w:t xml:space="preserve">We both feel that </w:t>
      </w:r>
      <w:r w:rsidR="00C02123">
        <w:rPr>
          <w:b w:val="0"/>
          <w:sz w:val="18"/>
          <w:szCs w:val="18"/>
        </w:rPr>
        <w:t xml:space="preserve">there was a successful exchange of responsibilities and validation when tackling this project. Nabil contributed significantly to the preprocessing phase and making sure no data is ever lost when dealing with each step. </w:t>
      </w:r>
      <w:r w:rsidR="00281C65">
        <w:rPr>
          <w:b w:val="0"/>
          <w:sz w:val="18"/>
          <w:szCs w:val="18"/>
        </w:rPr>
        <w:t>Hamza contributed</w:t>
      </w:r>
      <w:r w:rsidR="00C02123">
        <w:rPr>
          <w:b w:val="0"/>
          <w:sz w:val="18"/>
          <w:szCs w:val="18"/>
        </w:rPr>
        <w:t xml:space="preserve"> significantly to running WEKA on training and test data. Ideas were exchanged continuously regarding possible modifications to the data </w:t>
      </w:r>
      <w:r w:rsidR="0049725A">
        <w:rPr>
          <w:b w:val="0"/>
          <w:sz w:val="18"/>
          <w:szCs w:val="18"/>
        </w:rPr>
        <w:t xml:space="preserve">and future steps and possible algorithms to try. </w:t>
      </w:r>
    </w:p>
    <w:p w14:paraId="5EC18F64" w14:textId="4EAFF741" w:rsidR="00B752B5" w:rsidRDefault="00B752B5" w:rsidP="00B752B5">
      <w:pPr>
        <w:pStyle w:val="Head1"/>
      </w:pPr>
      <w:r>
        <w:rPr>
          <w:rStyle w:val="Label"/>
          <w:rFonts w:ascii="Times New Roman" w:hAnsi="Times New Roman"/>
        </w:rPr>
        <w:t>6</w:t>
      </w:r>
      <w:r w:rsidRPr="009612F9">
        <w:tab/>
      </w:r>
      <w:r>
        <w:t>Acknowledgements</w:t>
      </w:r>
    </w:p>
    <w:p w14:paraId="4834046F" w14:textId="60D2FE20" w:rsidR="00421968" w:rsidRPr="009612F9" w:rsidRDefault="00B752B5" w:rsidP="00421968">
      <w:pPr>
        <w:pStyle w:val="AckPara"/>
        <w:rPr>
          <w:rFonts w:ascii="Times New Roman" w:hAnsi="Times New Roman" w:cs="Times New Roman"/>
          <w14:ligatures w14:val="standard"/>
        </w:rPr>
      </w:pPr>
      <w:bookmarkStart w:id="4" w:name="_Hlk532146796"/>
      <w:r>
        <w:rPr>
          <w:rFonts w:ascii="Times New Roman" w:hAnsi="Times New Roman" w:cs="Times New Roman"/>
          <w:lang w:eastAsia="it-IT"/>
          <w14:ligatures w14:val="standard"/>
        </w:rPr>
        <w:t>Huge</w:t>
      </w:r>
      <w:r w:rsidR="00D157FD" w:rsidRPr="009612F9">
        <w:rPr>
          <w:rFonts w:ascii="Times New Roman" w:hAnsi="Times New Roman" w:cs="Times New Roman"/>
          <w:lang w:eastAsia="it-IT"/>
          <w14:ligatures w14:val="standard"/>
        </w:rPr>
        <w:t xml:space="preserve"> thanks to the City of Chicago for making the three data sets publicly available for research. Unlike previous datasets we have researched, the City of Chicago data was very structured, uniform, and con</w:t>
      </w:r>
      <w:bookmarkEnd w:id="4"/>
      <w:r w:rsidR="00D157FD" w:rsidRPr="009612F9">
        <w:rPr>
          <w:rFonts w:ascii="Times New Roman" w:hAnsi="Times New Roman" w:cs="Times New Roman"/>
          <w:lang w:eastAsia="it-IT"/>
          <w14:ligatures w14:val="standard"/>
        </w:rPr>
        <w:t>sistent.</w:t>
      </w:r>
      <w:r w:rsidR="00EA109B" w:rsidRPr="009612F9">
        <w:rPr>
          <w:rFonts w:ascii="Times New Roman" w:hAnsi="Times New Roman" w:cs="Times New Roman"/>
          <w:lang w:eastAsia="it-IT"/>
          <w14:ligatures w14:val="standard"/>
        </w:rPr>
        <w:t xml:space="preserve"> The amount information that was recorded in the datasets was immensely helpful in deriving these conclusions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EA31007" w14:textId="31D5A8C0" w:rsidR="0052701A" w:rsidRPr="009612F9" w:rsidRDefault="0052701A"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p>
    <w:p w14:paraId="323D3CC4" w14:textId="040E0320" w:rsidR="003B4D5E" w:rsidRPr="009612F9" w:rsidRDefault="003B4D5E" w:rsidP="0052701A">
      <w:pPr>
        <w:pStyle w:val="Bibentry"/>
        <w:rPr>
          <w:rFonts w:ascii="Times New Roman" w:hAnsi="Times New Roman" w:cs="Times New Roman"/>
          <w14:ligatures w14:val="standard"/>
        </w:rPr>
      </w:pPr>
    </w:p>
    <w:p w14:paraId="53E62BF3" w14:textId="77777777" w:rsidR="003B4D5E" w:rsidRPr="009612F9" w:rsidRDefault="003B4D5E" w:rsidP="00421968">
      <w:pPr>
        <w:pStyle w:val="Bibentry"/>
        <w:rPr>
          <w:rFonts w:ascii="Times New Roman" w:hAnsi="Times New Roman" w:cs="Times New Roman"/>
          <w14:ligatures w14:val="standard"/>
        </w:rPr>
      </w:pPr>
    </w:p>
    <w:p w14:paraId="114303A1"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Name:ACM Woodstock conference</w:t>
      </w:r>
    </w:p>
    <w:p w14:paraId="52EEEBB6"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Short Name:WOODSTOCK’18</w:t>
      </w:r>
    </w:p>
    <w:p w14:paraId="32D5961C"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Location:El Paso, Texas USA</w:t>
      </w:r>
    </w:p>
    <w:p w14:paraId="46EC86B7"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ISBN:978-1-4503-0000-0/18/06</w:t>
      </w:r>
    </w:p>
    <w:p w14:paraId="7AF8EC73"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465D8B68" w14:textId="77777777" w:rsidR="00421968" w:rsidRPr="009612F9" w:rsidRDefault="00421968" w:rsidP="00421968">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p w14:paraId="37461889" w14:textId="77777777" w:rsidR="00482B29" w:rsidRPr="009612F9" w:rsidRDefault="00ED4C10">
      <w:pPr>
        <w:rPr>
          <w:rFonts w:ascii="Times New Roman" w:hAnsi="Times New Roman" w:cs="Times New Roman"/>
        </w:rPr>
      </w:pPr>
    </w:p>
    <w:sectPr w:rsidR="00482B29" w:rsidRPr="009612F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B993B" w14:textId="77777777" w:rsidR="00ED4C10" w:rsidRDefault="00ED4C10" w:rsidP="00421968">
      <w:pPr>
        <w:spacing w:line="240" w:lineRule="auto"/>
      </w:pPr>
      <w:r>
        <w:separator/>
      </w:r>
    </w:p>
  </w:endnote>
  <w:endnote w:type="continuationSeparator" w:id="0">
    <w:p w14:paraId="7A276D44" w14:textId="77777777" w:rsidR="00ED4C10" w:rsidRDefault="00ED4C10"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B73BD" w14:textId="77777777" w:rsidR="00ED4C10" w:rsidRDefault="00ED4C10" w:rsidP="00421968">
      <w:pPr>
        <w:spacing w:line="240" w:lineRule="auto"/>
      </w:pPr>
      <w:r>
        <w:separator/>
      </w:r>
    </w:p>
  </w:footnote>
  <w:footnote w:type="continuationSeparator" w:id="0">
    <w:p w14:paraId="77675DEE" w14:textId="77777777" w:rsidR="00ED4C10" w:rsidRDefault="00ED4C10"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60436"/>
    <w:rsid w:val="0008060F"/>
    <w:rsid w:val="00085E54"/>
    <w:rsid w:val="00092AC0"/>
    <w:rsid w:val="000A2927"/>
    <w:rsid w:val="000B7FF7"/>
    <w:rsid w:val="000D198A"/>
    <w:rsid w:val="000D6EE4"/>
    <w:rsid w:val="000F7541"/>
    <w:rsid w:val="0010279A"/>
    <w:rsid w:val="001157EA"/>
    <w:rsid w:val="00120FE4"/>
    <w:rsid w:val="00122C57"/>
    <w:rsid w:val="00135201"/>
    <w:rsid w:val="001367FB"/>
    <w:rsid w:val="001540DA"/>
    <w:rsid w:val="00170422"/>
    <w:rsid w:val="0017591C"/>
    <w:rsid w:val="001863BC"/>
    <w:rsid w:val="00192105"/>
    <w:rsid w:val="00193C35"/>
    <w:rsid w:val="001B0130"/>
    <w:rsid w:val="001B7664"/>
    <w:rsid w:val="001C5993"/>
    <w:rsid w:val="001D18EB"/>
    <w:rsid w:val="001D6E3A"/>
    <w:rsid w:val="001E5D02"/>
    <w:rsid w:val="001F003F"/>
    <w:rsid w:val="001F33F7"/>
    <w:rsid w:val="00245F14"/>
    <w:rsid w:val="00246ED8"/>
    <w:rsid w:val="00253514"/>
    <w:rsid w:val="002738BD"/>
    <w:rsid w:val="00277808"/>
    <w:rsid w:val="00281C65"/>
    <w:rsid w:val="002A4D0A"/>
    <w:rsid w:val="002B326E"/>
    <w:rsid w:val="002C2EAC"/>
    <w:rsid w:val="002E5ED7"/>
    <w:rsid w:val="002F04F4"/>
    <w:rsid w:val="00302B70"/>
    <w:rsid w:val="00306047"/>
    <w:rsid w:val="0032216C"/>
    <w:rsid w:val="003247FD"/>
    <w:rsid w:val="00327942"/>
    <w:rsid w:val="00340CB2"/>
    <w:rsid w:val="00345A14"/>
    <w:rsid w:val="00366323"/>
    <w:rsid w:val="003716B7"/>
    <w:rsid w:val="00386A0E"/>
    <w:rsid w:val="003949F4"/>
    <w:rsid w:val="003A66BB"/>
    <w:rsid w:val="003A6F21"/>
    <w:rsid w:val="003B4D5E"/>
    <w:rsid w:val="003B7690"/>
    <w:rsid w:val="003C7C26"/>
    <w:rsid w:val="003D7171"/>
    <w:rsid w:val="003D72D5"/>
    <w:rsid w:val="003E5BD7"/>
    <w:rsid w:val="00405872"/>
    <w:rsid w:val="004149DD"/>
    <w:rsid w:val="00421968"/>
    <w:rsid w:val="004419B6"/>
    <w:rsid w:val="00477301"/>
    <w:rsid w:val="00485924"/>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E4F16"/>
    <w:rsid w:val="005F2C29"/>
    <w:rsid w:val="00605EFE"/>
    <w:rsid w:val="00611954"/>
    <w:rsid w:val="006260FB"/>
    <w:rsid w:val="00626A9B"/>
    <w:rsid w:val="00650D90"/>
    <w:rsid w:val="00651776"/>
    <w:rsid w:val="0065295A"/>
    <w:rsid w:val="006562C4"/>
    <w:rsid w:val="006574C7"/>
    <w:rsid w:val="0067336B"/>
    <w:rsid w:val="00673D08"/>
    <w:rsid w:val="006740CF"/>
    <w:rsid w:val="006755B8"/>
    <w:rsid w:val="006828BB"/>
    <w:rsid w:val="00690DAB"/>
    <w:rsid w:val="0069216D"/>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192A"/>
    <w:rsid w:val="00753BB2"/>
    <w:rsid w:val="00754B5F"/>
    <w:rsid w:val="00757AE2"/>
    <w:rsid w:val="00770101"/>
    <w:rsid w:val="00784211"/>
    <w:rsid w:val="00786AD2"/>
    <w:rsid w:val="007C0859"/>
    <w:rsid w:val="007C20D0"/>
    <w:rsid w:val="007D287F"/>
    <w:rsid w:val="007D3B71"/>
    <w:rsid w:val="007D7107"/>
    <w:rsid w:val="007E6F19"/>
    <w:rsid w:val="007E74B3"/>
    <w:rsid w:val="007F45CB"/>
    <w:rsid w:val="007F5011"/>
    <w:rsid w:val="008142E1"/>
    <w:rsid w:val="00821C38"/>
    <w:rsid w:val="00827D1B"/>
    <w:rsid w:val="00836D85"/>
    <w:rsid w:val="00837FA0"/>
    <w:rsid w:val="008470DF"/>
    <w:rsid w:val="00864220"/>
    <w:rsid w:val="00877E97"/>
    <w:rsid w:val="00880F82"/>
    <w:rsid w:val="0088197B"/>
    <w:rsid w:val="00882049"/>
    <w:rsid w:val="008907F8"/>
    <w:rsid w:val="008A6C3B"/>
    <w:rsid w:val="008A6F7D"/>
    <w:rsid w:val="008C45EC"/>
    <w:rsid w:val="008F3402"/>
    <w:rsid w:val="008F3EDA"/>
    <w:rsid w:val="009043A7"/>
    <w:rsid w:val="0091304F"/>
    <w:rsid w:val="00922318"/>
    <w:rsid w:val="0092498D"/>
    <w:rsid w:val="00932C63"/>
    <w:rsid w:val="0094545D"/>
    <w:rsid w:val="00946CFB"/>
    <w:rsid w:val="00952471"/>
    <w:rsid w:val="00956BF0"/>
    <w:rsid w:val="009612F9"/>
    <w:rsid w:val="009707F4"/>
    <w:rsid w:val="00981C0D"/>
    <w:rsid w:val="0098780A"/>
    <w:rsid w:val="009A3BB1"/>
    <w:rsid w:val="009B3D04"/>
    <w:rsid w:val="009B410F"/>
    <w:rsid w:val="009C11DD"/>
    <w:rsid w:val="009D0E08"/>
    <w:rsid w:val="009D6924"/>
    <w:rsid w:val="009E3AC1"/>
    <w:rsid w:val="009F65DE"/>
    <w:rsid w:val="00A0139B"/>
    <w:rsid w:val="00A04FEB"/>
    <w:rsid w:val="00A20CA0"/>
    <w:rsid w:val="00A4318B"/>
    <w:rsid w:val="00A458B8"/>
    <w:rsid w:val="00A501FD"/>
    <w:rsid w:val="00A62DFB"/>
    <w:rsid w:val="00A87CEE"/>
    <w:rsid w:val="00AA3389"/>
    <w:rsid w:val="00AC4070"/>
    <w:rsid w:val="00AD675B"/>
    <w:rsid w:val="00AF6F60"/>
    <w:rsid w:val="00AF6F6D"/>
    <w:rsid w:val="00AF7560"/>
    <w:rsid w:val="00B02D1F"/>
    <w:rsid w:val="00B1008E"/>
    <w:rsid w:val="00B11257"/>
    <w:rsid w:val="00B33134"/>
    <w:rsid w:val="00B64E64"/>
    <w:rsid w:val="00B72E4A"/>
    <w:rsid w:val="00B752B5"/>
    <w:rsid w:val="00B865EE"/>
    <w:rsid w:val="00BA3578"/>
    <w:rsid w:val="00BB2660"/>
    <w:rsid w:val="00BD4266"/>
    <w:rsid w:val="00BD5C79"/>
    <w:rsid w:val="00C02123"/>
    <w:rsid w:val="00C057F1"/>
    <w:rsid w:val="00C06D57"/>
    <w:rsid w:val="00C10C9E"/>
    <w:rsid w:val="00C23130"/>
    <w:rsid w:val="00C37B74"/>
    <w:rsid w:val="00C458A8"/>
    <w:rsid w:val="00C54326"/>
    <w:rsid w:val="00C635F9"/>
    <w:rsid w:val="00C65D6D"/>
    <w:rsid w:val="00C6763E"/>
    <w:rsid w:val="00C7552D"/>
    <w:rsid w:val="00C8559B"/>
    <w:rsid w:val="00C85F3D"/>
    <w:rsid w:val="00C918D0"/>
    <w:rsid w:val="00CB1764"/>
    <w:rsid w:val="00CC09A7"/>
    <w:rsid w:val="00CC1FF1"/>
    <w:rsid w:val="00CC485E"/>
    <w:rsid w:val="00CC61CB"/>
    <w:rsid w:val="00CC6432"/>
    <w:rsid w:val="00CD1D1D"/>
    <w:rsid w:val="00CE4464"/>
    <w:rsid w:val="00CE6322"/>
    <w:rsid w:val="00CF60CE"/>
    <w:rsid w:val="00CF6BF1"/>
    <w:rsid w:val="00D01DFC"/>
    <w:rsid w:val="00D02CC7"/>
    <w:rsid w:val="00D05574"/>
    <w:rsid w:val="00D06EA7"/>
    <w:rsid w:val="00D128C0"/>
    <w:rsid w:val="00D157FD"/>
    <w:rsid w:val="00D23F6A"/>
    <w:rsid w:val="00D3217A"/>
    <w:rsid w:val="00D36E89"/>
    <w:rsid w:val="00D427FC"/>
    <w:rsid w:val="00D44CC7"/>
    <w:rsid w:val="00D456A1"/>
    <w:rsid w:val="00D47E05"/>
    <w:rsid w:val="00D47ED6"/>
    <w:rsid w:val="00D678E8"/>
    <w:rsid w:val="00D82687"/>
    <w:rsid w:val="00D961EC"/>
    <w:rsid w:val="00DC2764"/>
    <w:rsid w:val="00DC709C"/>
    <w:rsid w:val="00DD241C"/>
    <w:rsid w:val="00DE1128"/>
    <w:rsid w:val="00DE6D8D"/>
    <w:rsid w:val="00DF2701"/>
    <w:rsid w:val="00E33922"/>
    <w:rsid w:val="00E35FCF"/>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6</Pages>
  <Words>2947</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237</cp:revision>
  <dcterms:created xsi:type="dcterms:W3CDTF">2018-11-24T00:40:00Z</dcterms:created>
  <dcterms:modified xsi:type="dcterms:W3CDTF">2018-12-10T04:23:00Z</dcterms:modified>
</cp:coreProperties>
</file>