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04/08/2015</w:t>
      </w:r>
    </w:p>
    <w:p>
      <w:r>
        <w:rPr>
          <w:b/>
        </w:rPr>
        <w:t xml:space="preserve">Principles for Analytic Graphics</w:t>
      </w:r>
    </w:p>
    <w:p>
      <w:pPr>
        <w:pStyle w:val="Compact"/>
        <w:numPr>
          <w:numId w:val="2"/>
          <w:ilvl w:val="0"/>
        </w:numPr>
      </w:pPr>
      <w:r>
        <w:t xml:space="preserve">Show comparisons</w:t>
      </w:r>
    </w:p>
    <w:p>
      <w:pPr>
        <w:pStyle w:val="Compact"/>
        <w:numPr>
          <w:numId w:val="2"/>
          <w:ilvl w:val="0"/>
        </w:numPr>
      </w:pPr>
      <w:r>
        <w:t xml:space="preserve">Show causality, mechanism, explanation</w:t>
      </w:r>
    </w:p>
    <w:p>
      <w:pPr>
        <w:pStyle w:val="Compact"/>
        <w:numPr>
          <w:numId w:val="2"/>
          <w:ilvl w:val="0"/>
        </w:numPr>
      </w:pPr>
      <w:r>
        <w:t xml:space="preserve">Show multivariate data</w:t>
      </w:r>
    </w:p>
    <w:p>
      <w:pPr>
        <w:pStyle w:val="Compact"/>
        <w:numPr>
          <w:numId w:val="2"/>
          <w:ilvl w:val="0"/>
        </w:numPr>
      </w:pPr>
      <w:r>
        <w:t xml:space="preserve">Integrate multiple modes of evidence</w:t>
      </w:r>
    </w:p>
    <w:p>
      <w:pPr>
        <w:pStyle w:val="Compact"/>
        <w:numPr>
          <w:numId w:val="2"/>
          <w:ilvl w:val="0"/>
        </w:numPr>
      </w:pPr>
      <w:r>
        <w:t xml:space="preserve">Describe and document the evidence</w:t>
      </w:r>
    </w:p>
    <w:p>
      <w:pPr>
        <w:pStyle w:val="Compact"/>
        <w:numPr>
          <w:numId w:val="2"/>
          <w:ilvl w:val="0"/>
        </w:numPr>
      </w:pPr>
      <w:r>
        <w:t xml:space="preserve">Content is king</w:t>
      </w:r>
    </w:p>
    <w:p>
      <w:r>
        <w:rPr>
          <w:b/>
        </w:rPr>
        <w:t xml:space="preserve">Exploratory Graphs</w:t>
      </w:r>
    </w:p>
    <w:p>
      <w:pPr>
        <w:pStyle w:val="Compact"/>
        <w:numPr>
          <w:numId w:val="3"/>
          <w:ilvl w:val="0"/>
        </w:numPr>
      </w:pPr>
      <w:r>
        <w:t xml:space="preserve">Exploratory plots are "quick and dirty"</w:t>
      </w:r>
    </w:p>
    <w:p>
      <w:pPr>
        <w:pStyle w:val="Compact"/>
        <w:numPr>
          <w:numId w:val="3"/>
          <w:ilvl w:val="0"/>
        </w:numPr>
      </w:pPr>
      <w:r>
        <w:t xml:space="preserve">Let you summarize the data (usually graphically) and highlight any broad features</w:t>
      </w:r>
    </w:p>
    <w:p>
      <w:pPr>
        <w:pStyle w:val="Compact"/>
        <w:numPr>
          <w:numId w:val="3"/>
          <w:ilvl w:val="0"/>
        </w:numPr>
      </w:pPr>
      <w:r>
        <w:t xml:space="preserve">Explore basic questions and hypotheses (and perhaps rule them out)</w:t>
      </w:r>
    </w:p>
    <w:p>
      <w:pPr>
        <w:pStyle w:val="Compact"/>
        <w:numPr>
          <w:numId w:val="3"/>
          <w:ilvl w:val="0"/>
        </w:numPr>
      </w:pPr>
      <w:r>
        <w:t xml:space="preserve">Suggest modeling strategies for the "next step"</w:t>
      </w:r>
    </w:p>
    <w:p>
      <w:r>
        <w:rPr>
          <w:b/>
        </w:rPr>
        <w:t xml:space="preserve">Plotting Systems in R</w:t>
      </w:r>
    </w:p>
    <w:p>
      <w:pPr>
        <w:pStyle w:val="Compact"/>
        <w:numPr>
          <w:numId w:val="4"/>
          <w:ilvl w:val="0"/>
        </w:numPr>
      </w:pPr>
      <w:r>
        <w:t xml:space="preserve">Base: "artist's palette" model</w:t>
      </w:r>
    </w:p>
    <w:p>
      <w:pPr>
        <w:pStyle w:val="Compact"/>
        <w:numPr>
          <w:numId w:val="4"/>
          <w:ilvl w:val="0"/>
        </w:numPr>
      </w:pPr>
      <w:r>
        <w:t xml:space="preserve">Lattice: Entire plot specified by one function; conditioning</w:t>
      </w:r>
    </w:p>
    <w:p>
      <w:pPr>
        <w:pStyle w:val="Compact"/>
        <w:numPr>
          <w:numId w:val="4"/>
          <w:ilvl w:val="0"/>
        </w:numPr>
      </w:pPr>
      <w:r>
        <w:t xml:space="preserve">ggplot2: Mixes elements of Base and Lattice</w:t>
      </w:r>
    </w:p>
    <w:p>
      <w:r>
        <w:rPr>
          <w:b/>
        </w:rPr>
        <w:t xml:space="preserve">Base Plotting System</w:t>
      </w:r>
    </w:p>
    <w:p>
      <w:pPr>
        <w:pStyle w:val="Compact"/>
        <w:numPr>
          <w:numId w:val="5"/>
          <w:ilvl w:val="0"/>
        </w:numPr>
      </w:pPr>
      <w:r>
        <w:t xml:space="preserve">Plots in the base plotting system are created by calling successive R functions to "build up" a plot</w:t>
      </w:r>
    </w:p>
    <w:p>
      <w:pPr>
        <w:pStyle w:val="Compact"/>
        <w:numPr>
          <w:numId w:val="5"/>
          <w:ilvl w:val="0"/>
        </w:numPr>
      </w:pPr>
      <w:r>
        <w:t xml:space="preserve">Plotting occurs in two stages: 1) creation of a plot; 2) annotation of a plot (adding lines, points, text, legends)</w:t>
      </w:r>
    </w:p>
    <w:p>
      <w:pPr>
        <w:pStyle w:val="Compact"/>
        <w:numPr>
          <w:numId w:val="5"/>
          <w:ilvl w:val="0"/>
        </w:numPr>
      </w:pPr>
      <w:r>
        <w:t xml:space="preserve">The base plotting system is very flexible and offers a high degree of control over plotting</w:t>
      </w:r>
    </w:p>
    <w:p>
      <w:r>
        <w:rPr>
          <w:b/>
        </w:rPr>
        <w:t xml:space="preserve">Graphics Devices in R</w:t>
      </w:r>
    </w:p>
    <w:p>
      <w:pPr>
        <w:pStyle w:val="Compact"/>
        <w:numPr>
          <w:numId w:val="6"/>
          <w:ilvl w:val="0"/>
        </w:numPr>
      </w:pPr>
      <w:r>
        <w:t xml:space="preserve">Plots must be created on a graphics device</w:t>
      </w:r>
    </w:p>
    <w:p>
      <w:pPr>
        <w:pStyle w:val="Compact"/>
        <w:numPr>
          <w:numId w:val="6"/>
          <w:ilvl w:val="0"/>
        </w:numPr>
      </w:pPr>
      <w:r>
        <w:t xml:space="preserve">The default graphics device is almost always the screen device, which is most useful for exploratory data analysis</w:t>
      </w:r>
    </w:p>
    <w:p>
      <w:pPr>
        <w:pStyle w:val="Compact"/>
        <w:numPr>
          <w:numId w:val="6"/>
          <w:ilvl w:val="0"/>
        </w:numPr>
      </w:pPr>
      <w:r>
        <w:t xml:space="preserve">File devices are useful for creating plots that can be included in other documents or sent to other people</w:t>
      </w:r>
    </w:p>
    <w:p>
      <w:pPr>
        <w:pStyle w:val="Compact"/>
        <w:numPr>
          <w:numId w:val="6"/>
          <w:ilvl w:val="0"/>
        </w:numPr>
      </w:pPr>
      <w:r>
        <w:t xml:space="preserve">For file devices, there are vector and bitmap formats: 1) Vector formats are good for line drawings and plots with solid colors using a modest number of points 2) Bitmap formats are good for plots with a large number of points, natural scenes or web-based plots</w:t>
      </w:r>
    </w:p>
    <w:p>
      <w:r>
        <w:rPr>
          <w:b/>
        </w:rPr>
        <w:t xml:space="preserve">Lattice Plotting System</w:t>
      </w:r>
    </w:p>
    <w:p>
      <w:r>
        <w:t xml:space="preserve">Lattice plotting system is implemented using the following package:</w:t>
      </w:r>
    </w:p>
    <w:p>
      <w:pPr>
        <w:pStyle w:val="Compact"/>
        <w:numPr>
          <w:numId w:val="7"/>
          <w:ilvl w:val="0"/>
        </w:numPr>
      </w:pPr>
      <w:r>
        <w:t xml:space="preserve">lattice: cointains code for producing Trellis graphics</w:t>
      </w:r>
    </w:p>
    <w:p>
      <w:pPr>
        <w:pStyle w:val="Compact"/>
        <w:numPr>
          <w:numId w:val="7"/>
          <w:ilvl w:val="0"/>
        </w:numPr>
      </w:pPr>
      <w:r>
        <w:t xml:space="preserve">grid: implements a different graphic system independent of the "base" graphics system</w:t>
      </w:r>
    </w:p>
    <w:p>
      <w:r>
        <w:t xml:space="preserve">All plotting/annotation is done at once with a single function call.</w:t>
      </w:r>
    </w:p>
    <w:p>
      <w:r>
        <w:t xml:space="preserve">Lattice functions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xyplot</w:t>
      </w:r>
      <w:r>
        <w:t xml:space="preserve">: this is the main function for creating scatterplots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bwplot</w:t>
      </w:r>
      <w:r>
        <w:t xml:space="preserve">: boxplots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histograms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stripplot</w:t>
      </w:r>
      <w:r>
        <w:t xml:space="preserve">: boxplot with actual points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dotplots</w:t>
      </w:r>
      <w:r>
        <w:t xml:space="preserve">: plots dots on "violin strings"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splom</w:t>
      </w:r>
      <w:r>
        <w:t xml:space="preserve">: scatterplot matrix</w:t>
      </w:r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levelplot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counterplot</w:t>
      </w:r>
      <w:r>
        <w:t xml:space="preserve">: for plotting "image" data</w:t>
      </w:r>
    </w:p>
    <w:p>
      <w:r>
        <w:t xml:space="preserve">Lattice panel function</w:t>
      </w:r>
    </w:p>
    <w:p>
      <w:pPr>
        <w:pStyle w:val="Compact"/>
        <w:numPr>
          <w:numId w:val="9"/>
          <w:ilvl w:val="0"/>
        </w:numPr>
      </w:pPr>
      <w:r>
        <w:t xml:space="preserve">controls what happens inside each panel of the plot</w:t>
      </w:r>
    </w:p>
    <w:p>
      <w:pPr>
        <w:pStyle w:val="Compact"/>
        <w:numPr>
          <w:numId w:val="9"/>
          <w:ilvl w:val="0"/>
        </w:numPr>
      </w:pPr>
      <w:r>
        <w:t xml:space="preserve">both default and custom</w:t>
      </w:r>
    </w:p>
    <w:p>
      <w:pPr>
        <w:pStyle w:val="Compact"/>
        <w:numPr>
          <w:numId w:val="9"/>
          <w:ilvl w:val="0"/>
        </w:numPr>
      </w:pPr>
      <w:r>
        <w:t xml:space="preserve">receives the x/y coordinates of the data points in their panelù</w:t>
      </w:r>
    </w:p>
    <w:p>
      <w:r>
        <w:rPr>
          <w:b/>
        </w:rPr>
        <w:t xml:space="preserve">ggplot2</w:t>
      </w:r>
    </w:p>
    <w:p>
      <w:r>
        <w:rPr>
          <w:i/>
        </w:rPr>
        <w:t xml:space="preserve">qplot()</w:t>
      </w:r>
      <w:r>
        <w:t xml:space="preserve"> </w:t>
      </w:r>
      <w:r>
        <w:t xml:space="preserve">function:</w:t>
      </w:r>
    </w:p>
    <w:p>
      <w:pPr>
        <w:pStyle w:val="Compact"/>
        <w:numPr>
          <w:numId w:val="10"/>
          <w:ilvl w:val="0"/>
        </w:numPr>
      </w:pPr>
      <w:r>
        <w:t xml:space="preserve">analog to</w:t>
      </w:r>
      <w:r>
        <w:t xml:space="preserve"> </w:t>
      </w:r>
      <w:r>
        <w:rPr>
          <w:i/>
        </w:rPr>
        <w:t xml:space="preserve">plot()</w:t>
      </w:r>
      <w:r>
        <w:t xml:space="preserve"> </w:t>
      </w:r>
      <w:r>
        <w:t xml:space="preserve">but with many built-in features</w:t>
      </w:r>
    </w:p>
    <w:p>
      <w:pPr>
        <w:pStyle w:val="Compact"/>
        <w:numPr>
          <w:numId w:val="10"/>
          <w:ilvl w:val="0"/>
        </w:numPr>
      </w:pPr>
      <w:r>
        <w:t xml:space="preserve">syntax somewhere in between base/lattice</w:t>
      </w:r>
    </w:p>
    <w:p>
      <w:pPr>
        <w:pStyle w:val="Compact"/>
        <w:numPr>
          <w:numId w:val="10"/>
          <w:ilvl w:val="0"/>
        </w:numPr>
      </w:pPr>
      <w:r>
        <w:t xml:space="preserve">produces very nice graphics, essentially pubblication ready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4c5f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0da2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Nicola Davide D'Avanzo</dc:creator>
  <dcterms:created xsi:type="dcterms:W3CDTF">2015-04-08</dcterms:created>
  <dcterms:modified xsi:type="dcterms:W3CDTF">2015-04-08</dcterms:modified>
</cp:coreProperties>
</file>