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2120"/>
        <w:gridCol w:w="2785"/>
        <w:gridCol w:w="871"/>
        <w:gridCol w:w="999"/>
      </w:tblGrid>
      <w:tr w:rsidR="00530DF5" w14:paraId="7208D176" w14:textId="77777777">
        <w:tc>
          <w:tcPr>
            <w:tcW w:w="0" w:type="auto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C703A11" w14:textId="77777777" w:rsidR="00530DF5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0" w:type="auto"/>
            <w:gridSpan w:val="4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587094C9" w14:textId="371810AC" w:rsidR="00530DF5" w:rsidRDefault="00530DF5" w:rsidP="000D651B">
            <w:pPr>
              <w:rPr>
                <w:rFonts w:eastAsia="Times New Roman"/>
                <w:b/>
                <w:bCs/>
              </w:rPr>
            </w:pPr>
          </w:p>
        </w:tc>
      </w:tr>
      <w:tr w:rsidR="00530DF5" w14:paraId="14577B94" w14:textId="77777777"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7589207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i/>
                <w:iCs/>
              </w:rPr>
            </w:pPr>
            <w:r w:rsidRPr="000D651B">
              <w:rPr>
                <w:rFonts w:asciiTheme="minorBidi" w:eastAsia="Times New Roman" w:hAnsiTheme="minorBidi" w:cstheme="minorBidi"/>
                <w:i/>
                <w:iCs/>
              </w:rPr>
              <w:t>Predictors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7BE7019D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0D651B">
              <w:rPr>
                <w:rFonts w:asciiTheme="minorBidi" w:eastAsia="Times New Roman" w:hAnsiTheme="minorBidi" w:cstheme="minorBidi"/>
                <w:i/>
                <w:iCs/>
              </w:rPr>
              <w:t>Incidence Rate Ratios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6835D387" w14:textId="5B77E7EF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0D651B">
              <w:rPr>
                <w:rFonts w:asciiTheme="minorBidi" w:eastAsia="Times New Roman" w:hAnsiTheme="minorBidi" w:cstheme="minorBidi"/>
                <w:i/>
                <w:iCs/>
              </w:rPr>
              <w:t>C</w:t>
            </w:r>
            <w:r w:rsidR="000D651B">
              <w:rPr>
                <w:rFonts w:asciiTheme="minorBidi" w:eastAsia="Times New Roman" w:hAnsiTheme="minorBidi" w:cstheme="minorBidi"/>
                <w:i/>
                <w:iCs/>
              </w:rPr>
              <w:t xml:space="preserve">onfidence </w:t>
            </w:r>
            <w:r w:rsidRPr="000D651B">
              <w:rPr>
                <w:rFonts w:asciiTheme="minorBidi" w:eastAsia="Times New Roman" w:hAnsiTheme="minorBidi" w:cstheme="minorBidi"/>
                <w:i/>
                <w:iCs/>
              </w:rPr>
              <w:t>I</w:t>
            </w:r>
            <w:r w:rsidR="000D651B">
              <w:rPr>
                <w:rFonts w:asciiTheme="minorBidi" w:eastAsia="Times New Roman" w:hAnsiTheme="minorBidi" w:cstheme="minorBidi"/>
                <w:i/>
                <w:iCs/>
              </w:rPr>
              <w:t>nterval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7400C6AB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0D651B">
              <w:rPr>
                <w:rFonts w:asciiTheme="minorBidi" w:eastAsia="Times New Roman" w:hAnsiTheme="minorBidi" w:cstheme="minorBidi"/>
                <w:i/>
                <w:iCs/>
              </w:rPr>
              <w:t>Statistic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5CD28C26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0D651B">
              <w:rPr>
                <w:rFonts w:asciiTheme="minorBidi" w:eastAsia="Times New Roman" w:hAnsiTheme="minorBidi" w:cstheme="minorBidi"/>
                <w:i/>
                <w:iCs/>
              </w:rPr>
              <w:t>p</w:t>
            </w:r>
          </w:p>
        </w:tc>
      </w:tr>
      <w:tr w:rsidR="00530DF5" w14:paraId="566D9A89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B2C9436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(Intercept)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83EC557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968.08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B257FD6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0.00 – 963077404573204.62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A5F782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0.49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214E3A2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0.626</w:t>
            </w:r>
          </w:p>
        </w:tc>
      </w:tr>
      <w:tr w:rsidR="00530DF5" w14:paraId="47D30E45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CE6E0F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Percent Oak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B610BB2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2.65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0A61C2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1.41 – 4.97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55553A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3.04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6B34E64" w14:textId="7D69B05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Style w:val="Strong"/>
                <w:rFonts w:asciiTheme="minorBidi" w:eastAsia="Times New Roman" w:hAnsiTheme="minorBidi" w:cstheme="minorBidi"/>
                <w:sz w:val="20"/>
                <w:szCs w:val="20"/>
              </w:rPr>
              <w:t>0.002</w:t>
            </w:r>
            <w:r w:rsidR="000D651B" w:rsidRPr="000D651B">
              <w:rPr>
                <w:rStyle w:val="Strong"/>
                <w:rFonts w:asciiTheme="minorBidi" w:eastAsia="Times New Roman" w:hAnsiTheme="minorBidi" w:cstheme="minorBidi"/>
                <w:sz w:val="20"/>
                <w:szCs w:val="20"/>
              </w:rPr>
              <w:t>*</w:t>
            </w:r>
            <w:r w:rsidR="000D651B" w:rsidRPr="000D651B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*</w:t>
            </w:r>
          </w:p>
        </w:tc>
      </w:tr>
      <w:tr w:rsidR="00530DF5" w14:paraId="2454CAD2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6D752E6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Percent Pine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D93EF44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1.95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F4EAF88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0.96 – 3.97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8B0FE94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1.84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9232526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0.066</w:t>
            </w:r>
          </w:p>
        </w:tc>
      </w:tr>
      <w:tr w:rsidR="00530DF5" w14:paraId="4A379DA5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3F58D9D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 xml:space="preserve">landscape </w:t>
            </w:r>
            <w:proofErr w:type="spellStart"/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typeforest</w:t>
            </w:r>
            <w:proofErr w:type="spellEnd"/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E46AA22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1.78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7F9BBFB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0.87 – 3.64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2AD8006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1.58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1538F9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0.115</w:t>
            </w:r>
          </w:p>
        </w:tc>
      </w:tr>
      <w:tr w:rsidR="00530DF5" w14:paraId="432E7A0B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2A7A014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landscape type [urban]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3B4F0A4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0.82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808118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0.39 – 1.74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E5546E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-0.52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E4CA36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0.604</w:t>
            </w:r>
          </w:p>
        </w:tc>
      </w:tr>
      <w:tr w:rsidR="00530DF5" w14:paraId="11AFCE38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90CDE92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longitude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C37A6E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1.05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3C9D4F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0.72 – 1.53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6BC741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0.25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8C7BD24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0.806</w:t>
            </w:r>
          </w:p>
        </w:tc>
      </w:tr>
      <w:tr w:rsidR="00530DF5" w14:paraId="18FF931C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0870067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forest area km2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62742E3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1.00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B3DE5A4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1.00 – 1.00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09FA30F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-1.15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73F7887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0.252</w:t>
            </w:r>
          </w:p>
        </w:tc>
      </w:tr>
      <w:tr w:rsidR="00530DF5" w14:paraId="5ECA552E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FBB5844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stand area ha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135D9EE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0.99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9F66643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0.95 – 1.03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CBDFA46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-0.69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F37126A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0.487</w:t>
            </w:r>
          </w:p>
        </w:tc>
      </w:tr>
      <w:tr w:rsidR="00530DF5" w14:paraId="7108B563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332BC67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Smooth term (patch name)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72641B" w14:textId="77777777" w:rsidR="00530DF5" w:rsidRPr="000D651B" w:rsidRDefault="00530DF5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B772B7C" w14:textId="77777777" w:rsidR="00530DF5" w:rsidRPr="000D651B" w:rsidRDefault="00530DF5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5CC1F6B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172.76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DE30F4" w14:textId="1D7287F0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Style w:val="Strong"/>
                <w:rFonts w:asciiTheme="minorBidi" w:eastAsia="Times New Roman" w:hAnsiTheme="minorBidi" w:cstheme="minorBidi"/>
                <w:sz w:val="20"/>
                <w:szCs w:val="20"/>
              </w:rPr>
              <w:t>&lt;0.001</w:t>
            </w:r>
            <w:r w:rsidR="000D651B" w:rsidRPr="000D651B">
              <w:rPr>
                <w:rStyle w:val="Strong"/>
                <w:rFonts w:asciiTheme="minorBidi" w:eastAsia="Times New Roman" w:hAnsiTheme="minorBidi" w:cstheme="minorBidi"/>
                <w:sz w:val="20"/>
                <w:szCs w:val="20"/>
              </w:rPr>
              <w:t>*</w:t>
            </w:r>
            <w:r w:rsidR="000D651B" w:rsidRPr="000D651B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*</w:t>
            </w:r>
          </w:p>
        </w:tc>
      </w:tr>
      <w:tr w:rsidR="00530DF5" w14:paraId="79E8E95F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623925E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Smooth term (stand ID)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DB326A5" w14:textId="77777777" w:rsidR="00530DF5" w:rsidRPr="000D651B" w:rsidRDefault="00530DF5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DE6394" w14:textId="77777777" w:rsidR="00530DF5" w:rsidRPr="000D651B" w:rsidRDefault="00530DF5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A9F043A" w14:textId="77777777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Fonts w:asciiTheme="minorBidi" w:eastAsia="Times New Roman" w:hAnsiTheme="minorBidi" w:cstheme="minorBidi"/>
                <w:sz w:val="20"/>
                <w:szCs w:val="20"/>
              </w:rPr>
              <w:t>77.11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171E848" w14:textId="1C5ED8A5" w:rsidR="00530DF5" w:rsidRPr="000D651B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0D651B">
              <w:rPr>
                <w:rStyle w:val="Strong"/>
                <w:rFonts w:asciiTheme="minorBidi" w:eastAsia="Times New Roman" w:hAnsiTheme="minorBidi" w:cstheme="minorBidi"/>
                <w:sz w:val="20"/>
                <w:szCs w:val="20"/>
              </w:rPr>
              <w:t>&lt;0.001</w:t>
            </w:r>
            <w:r w:rsidR="000D651B" w:rsidRPr="000D651B">
              <w:rPr>
                <w:rStyle w:val="Strong"/>
                <w:rFonts w:asciiTheme="minorBidi" w:eastAsia="Times New Roman" w:hAnsiTheme="minorBidi" w:cstheme="minorBidi"/>
                <w:sz w:val="20"/>
                <w:szCs w:val="20"/>
              </w:rPr>
              <w:t>*</w:t>
            </w:r>
            <w:r w:rsidR="000D651B" w:rsidRPr="000D651B">
              <w:rPr>
                <w:rStyle w:val="Strong"/>
                <w:rFonts w:asciiTheme="minorBidi" w:hAnsiTheme="minorBidi" w:cstheme="minorBidi"/>
                <w:sz w:val="20"/>
                <w:szCs w:val="20"/>
              </w:rPr>
              <w:t>*</w:t>
            </w:r>
          </w:p>
        </w:tc>
      </w:tr>
      <w:tr w:rsidR="00530DF5" w14:paraId="33D9F86E" w14:textId="77777777">
        <w:tc>
          <w:tcPr>
            <w:tcW w:w="0" w:type="auto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74DCBD5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Observations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E91A0FD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190</w:t>
            </w:r>
          </w:p>
        </w:tc>
      </w:tr>
      <w:tr w:rsidR="00530DF5" w14:paraId="47299034" w14:textId="77777777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4C1C6ACD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R</w:t>
            </w:r>
            <w:r w:rsidRPr="000D651B">
              <w:rPr>
                <w:rFonts w:asciiTheme="minorBidi" w:eastAsia="Times New Roman" w:hAnsiTheme="minorBidi" w:cstheme="minorBidi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0" w:type="auto"/>
            <w:gridSpan w:val="4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93A2850" w14:textId="77777777" w:rsidR="00530DF5" w:rsidRPr="000D651B" w:rsidRDefault="00000000">
            <w:pPr>
              <w:rPr>
                <w:rFonts w:asciiTheme="minorBidi" w:eastAsia="Times New Roman" w:hAnsiTheme="minorBidi" w:cstheme="minorBidi"/>
                <w:sz w:val="22"/>
                <w:szCs w:val="22"/>
              </w:rPr>
            </w:pPr>
            <w:r w:rsidRPr="000D651B">
              <w:rPr>
                <w:rFonts w:asciiTheme="minorBidi" w:eastAsia="Times New Roman" w:hAnsiTheme="minorBidi" w:cstheme="minorBidi"/>
                <w:sz w:val="22"/>
                <w:szCs w:val="22"/>
              </w:rPr>
              <w:t>0.471</w:t>
            </w:r>
          </w:p>
        </w:tc>
      </w:tr>
    </w:tbl>
    <w:p w14:paraId="208E0092" w14:textId="77777777" w:rsidR="0009183A" w:rsidRDefault="0009183A">
      <w:pPr>
        <w:rPr>
          <w:rFonts w:eastAsia="Times New Roman"/>
        </w:rPr>
      </w:pPr>
    </w:p>
    <w:sectPr w:rsidR="000918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6D"/>
    <w:rsid w:val="0009183A"/>
    <w:rsid w:val="000D651B"/>
    <w:rsid w:val="00530DF5"/>
    <w:rsid w:val="009771C5"/>
    <w:rsid w:val="00B3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D55BAA"/>
  <w15:chartTrackingRefBased/>
  <w15:docId w15:val="{DC48CA67-74EE-2E40-BDF3-0A81E6F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Davidai</dc:creator>
  <cp:keywords/>
  <dc:description/>
  <cp:lastModifiedBy>Noa Davidai</cp:lastModifiedBy>
  <cp:revision>3</cp:revision>
  <dcterms:created xsi:type="dcterms:W3CDTF">2025-11-21T22:47:00Z</dcterms:created>
  <dcterms:modified xsi:type="dcterms:W3CDTF">2025-11-21T22:57:00Z</dcterms:modified>
</cp:coreProperties>
</file>