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2378"/>
        <w:gridCol w:w="1572"/>
        <w:gridCol w:w="871"/>
        <w:gridCol w:w="948"/>
      </w:tblGrid>
      <w:tr w:rsidR="004B0BC8" w14:paraId="60017751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71C597" w14:textId="67DD4921" w:rsidR="004B0BC8" w:rsidRDefault="004B0BC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B6344E" w14:textId="7A01789E" w:rsidR="004B0BC8" w:rsidRDefault="004B0BC8" w:rsidP="001A2555">
            <w:pPr>
              <w:rPr>
                <w:rFonts w:eastAsia="Times New Roman"/>
                <w:b/>
                <w:bCs/>
              </w:rPr>
            </w:pPr>
          </w:p>
        </w:tc>
      </w:tr>
      <w:tr w:rsidR="004B0BC8" w:rsidRPr="001A2555" w14:paraId="76BFED7B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4B363E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i/>
                <w:iCs/>
              </w:rPr>
            </w:pPr>
            <w:r w:rsidRPr="001A2555">
              <w:rPr>
                <w:rFonts w:asciiTheme="minorBidi" w:eastAsia="Times New Roman" w:hAnsiTheme="minorBidi" w:cstheme="minorBidi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6CBDDD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i/>
                <w:iCs/>
              </w:rPr>
            </w:pPr>
            <w:r w:rsidRPr="001A2555">
              <w:rPr>
                <w:rFonts w:asciiTheme="minorBidi" w:eastAsia="Times New Roman" w:hAnsiTheme="minorBidi" w:cstheme="minorBidi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BCC337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i/>
                <w:iCs/>
              </w:rPr>
            </w:pPr>
            <w:r w:rsidRPr="001A2555">
              <w:rPr>
                <w:rFonts w:asciiTheme="minorBidi" w:eastAsia="Times New Roman" w:hAnsiTheme="minorBidi" w:cstheme="minorBidi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99FF74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i/>
                <w:iCs/>
              </w:rPr>
            </w:pPr>
            <w:r w:rsidRPr="001A2555">
              <w:rPr>
                <w:rFonts w:asciiTheme="minorBidi" w:eastAsia="Times New Roman" w:hAnsiTheme="minorBidi" w:cstheme="minorBidi"/>
                <w:i/>
                <w:iCs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E9E341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i/>
                <w:iCs/>
              </w:rPr>
            </w:pPr>
            <w:r w:rsidRPr="001A2555">
              <w:rPr>
                <w:rFonts w:asciiTheme="minorBidi" w:eastAsia="Times New Roman" w:hAnsiTheme="minorBidi" w:cstheme="minorBidi"/>
                <w:i/>
                <w:iCs/>
              </w:rPr>
              <w:t>p</w:t>
            </w:r>
          </w:p>
        </w:tc>
      </w:tr>
      <w:tr w:rsidR="004B0BC8" w14:paraId="36EC6D9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682B7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D18A0F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18.75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A4AA6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10.61 – 33.14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E9D0B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B8790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Style w:val="Strong"/>
                <w:rFonts w:asciiTheme="minorBidi" w:eastAsia="Times New Roman" w:hAnsiTheme="minorBidi" w:cstheme="minorBidi"/>
                <w:sz w:val="22"/>
                <w:szCs w:val="22"/>
              </w:rPr>
              <w:t>&lt;0.001</w:t>
            </w:r>
          </w:p>
        </w:tc>
      </w:tr>
      <w:tr w:rsidR="004B0BC8" w14:paraId="2621F54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5F2C2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Percent Oak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EC455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3.27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ED222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1.46 – 7.31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059B5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2.89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E8285" w14:textId="087C37B2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Style w:val="Strong"/>
                <w:rFonts w:asciiTheme="minorBidi" w:eastAsia="Times New Roman" w:hAnsiTheme="minorBidi" w:cstheme="minorBidi"/>
                <w:sz w:val="22"/>
                <w:szCs w:val="22"/>
              </w:rPr>
              <w:t>0.004</w:t>
            </w:r>
            <w:r w:rsidR="001A2555">
              <w:rPr>
                <w:rStyle w:val="Strong"/>
                <w:rFonts w:asciiTheme="minorBidi" w:eastAsia="Times New Roman" w:hAnsiTheme="minorBidi" w:cstheme="minorBidi"/>
                <w:sz w:val="22"/>
                <w:szCs w:val="22"/>
              </w:rPr>
              <w:t>*</w:t>
            </w:r>
            <w:r w:rsidR="001A2555">
              <w:rPr>
                <w:rStyle w:val="Strong"/>
                <w:rFonts w:asciiTheme="minorBidi" w:hAnsiTheme="minorBidi" w:cstheme="minorBidi"/>
                <w:sz w:val="22"/>
                <w:szCs w:val="22"/>
              </w:rPr>
              <w:t>*</w:t>
            </w:r>
          </w:p>
        </w:tc>
      </w:tr>
      <w:tr w:rsidR="004B0BC8" w14:paraId="5708F3C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B2072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 xml:space="preserve">landscape </w:t>
            </w:r>
            <w:proofErr w:type="spellStart"/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typeforest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8A116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8A395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0.74 – 3.71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855C3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ECA06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0.216</w:t>
            </w:r>
          </w:p>
        </w:tc>
      </w:tr>
      <w:tr w:rsidR="004B0BC8" w14:paraId="1AF14B7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D5B49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landscape type [urban]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3BD43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08096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0.72 – 5.27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2051D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ADE5D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0.186</w:t>
            </w:r>
          </w:p>
        </w:tc>
      </w:tr>
      <w:tr w:rsidR="004B0BC8" w14:paraId="3E12644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7BD43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Percent Pine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48850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E17CA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1.13 – 4.42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3791A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2.31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99053" w14:textId="3A06EBA0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Style w:val="Strong"/>
                <w:rFonts w:asciiTheme="minorBidi" w:eastAsia="Times New Roman" w:hAnsiTheme="minorBidi" w:cstheme="minorBidi"/>
                <w:sz w:val="22"/>
                <w:szCs w:val="22"/>
              </w:rPr>
              <w:t>0.021</w:t>
            </w:r>
            <w:r w:rsidR="001A2555">
              <w:rPr>
                <w:rStyle w:val="Strong"/>
                <w:rFonts w:asciiTheme="minorBidi" w:eastAsia="Times New Roman" w:hAnsiTheme="minorBidi" w:cstheme="minorBidi"/>
                <w:sz w:val="22"/>
                <w:szCs w:val="22"/>
              </w:rPr>
              <w:t>*</w:t>
            </w:r>
            <w:r w:rsidR="001A2555">
              <w:rPr>
                <w:rStyle w:val="Strong"/>
                <w:rFonts w:asciiTheme="minorBidi" w:hAnsiTheme="minorBidi" w:cstheme="minorBidi"/>
                <w:sz w:val="22"/>
                <w:szCs w:val="22"/>
              </w:rPr>
              <w:t>*</w:t>
            </w:r>
          </w:p>
        </w:tc>
      </w:tr>
      <w:tr w:rsidR="004B0BC8" w14:paraId="7B7C899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D73AC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Percent Oak × landscape</w:t>
            </w: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br/>
            </w:r>
            <w:proofErr w:type="spellStart"/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typeforest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B7EB3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8847A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0.53 – 4.26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F01EF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9D77C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0.450</w:t>
            </w:r>
          </w:p>
        </w:tc>
      </w:tr>
      <w:tr w:rsidR="004B0BC8" w14:paraId="08ED3F0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71BA7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Percent Oak × landscape</w:t>
            </w: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br/>
              <w:t>type [urban]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ACBF8A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D044C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0.01 – 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AB86A" w14:textId="77777777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Fonts w:asciiTheme="minorBidi" w:eastAsia="Times New Roman" w:hAnsiTheme="minorBidi" w:cstheme="minorBidi"/>
                <w:sz w:val="22"/>
                <w:szCs w:val="22"/>
              </w:rPr>
              <w:t>-3.11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1AE6C" w14:textId="707B6C42" w:rsidR="004B0BC8" w:rsidRPr="001A2555" w:rsidRDefault="00000000">
            <w:pPr>
              <w:jc w:val="center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1A2555">
              <w:rPr>
                <w:rStyle w:val="Strong"/>
                <w:rFonts w:asciiTheme="minorBidi" w:eastAsia="Times New Roman" w:hAnsiTheme="minorBidi" w:cstheme="minorBidi"/>
                <w:sz w:val="22"/>
                <w:szCs w:val="22"/>
              </w:rPr>
              <w:t>0.002</w:t>
            </w:r>
            <w:r w:rsidR="001A2555">
              <w:rPr>
                <w:rStyle w:val="Strong"/>
                <w:rFonts w:asciiTheme="minorBidi" w:eastAsia="Times New Roman" w:hAnsiTheme="minorBidi" w:cstheme="minorBidi"/>
                <w:sz w:val="22"/>
                <w:szCs w:val="22"/>
              </w:rPr>
              <w:t>*</w:t>
            </w:r>
            <w:r w:rsidR="001A2555">
              <w:rPr>
                <w:rStyle w:val="Strong"/>
                <w:rFonts w:asciiTheme="minorBidi" w:hAnsiTheme="minorBidi" w:cstheme="minorBidi"/>
                <w:sz w:val="22"/>
                <w:szCs w:val="22"/>
              </w:rPr>
              <w:t>*</w:t>
            </w:r>
          </w:p>
        </w:tc>
      </w:tr>
      <w:tr w:rsidR="004B0BC8" w14:paraId="7F92AFE6" w14:textId="77777777"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6ADB5" w14:textId="77777777" w:rsidR="004B0BC8" w:rsidRPr="001A2555" w:rsidRDefault="00000000">
            <w:pPr>
              <w:rPr>
                <w:rFonts w:asciiTheme="minorBidi" w:eastAsia="Times New Roman" w:hAnsiTheme="minorBidi" w:cstheme="minorBidi"/>
                <w:b/>
                <w:bCs/>
              </w:rPr>
            </w:pPr>
            <w:r w:rsidRPr="001A2555">
              <w:rPr>
                <w:rFonts w:asciiTheme="minorBidi" w:eastAsia="Times New Roman" w:hAnsiTheme="minorBidi" w:cstheme="minorBidi"/>
                <w:b/>
                <w:bCs/>
              </w:rPr>
              <w:t>Random Effects</w:t>
            </w:r>
          </w:p>
        </w:tc>
      </w:tr>
      <w:tr w:rsidR="004B0BC8" w14:paraId="44D7EA8F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72FEC5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σ</w:t>
            </w:r>
            <w:r w:rsidRPr="001A2555">
              <w:rPr>
                <w:rFonts w:asciiTheme="minorBidi" w:eastAsia="Times New Roman" w:hAnsiTheme="minorBidi" w:cstheme="minorBidi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A49AEB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0.53</w:t>
            </w:r>
          </w:p>
        </w:tc>
      </w:tr>
      <w:tr w:rsidR="004B0BC8" w14:paraId="615668F1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4E4AD7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τ</w:t>
            </w:r>
            <w:r w:rsidRPr="001A2555">
              <w:rPr>
                <w:rFonts w:asciiTheme="minorBidi" w:eastAsia="Times New Roman" w:hAnsiTheme="minorBidi" w:cstheme="minorBidi"/>
                <w:vertAlign w:val="subscript"/>
              </w:rPr>
              <w:t>00</w:t>
            </w:r>
            <w:r w:rsidRPr="001A2555">
              <w:rPr>
                <w:rFonts w:asciiTheme="minorBidi" w:eastAsia="Times New Roman" w:hAnsiTheme="minorBidi" w:cstheme="minorBidi"/>
              </w:rPr>
              <w:t xml:space="preserve"> </w:t>
            </w:r>
            <w:proofErr w:type="spellStart"/>
            <w:r w:rsidRPr="001A2555">
              <w:rPr>
                <w:rFonts w:asciiTheme="minorBidi" w:eastAsia="Times New Roman" w:hAnsiTheme="minorBidi" w:cstheme="minorBidi"/>
                <w:vertAlign w:val="subscript"/>
              </w:rPr>
              <w:t>trap_name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99DA3F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0.51</w:t>
            </w:r>
          </w:p>
        </w:tc>
      </w:tr>
      <w:tr w:rsidR="004B0BC8" w14:paraId="6CEA45B3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04DF62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τ</w:t>
            </w:r>
            <w:r w:rsidRPr="001A2555">
              <w:rPr>
                <w:rFonts w:asciiTheme="minorBidi" w:eastAsia="Times New Roman" w:hAnsiTheme="minorBidi" w:cstheme="minorBidi"/>
                <w:vertAlign w:val="subscript"/>
              </w:rPr>
              <w:t>00</w:t>
            </w:r>
            <w:r w:rsidRPr="001A2555">
              <w:rPr>
                <w:rFonts w:asciiTheme="minorBidi" w:eastAsia="Times New Roman" w:hAnsiTheme="minorBidi" w:cstheme="minorBidi"/>
              </w:rPr>
              <w:t xml:space="preserve"> </w:t>
            </w:r>
            <w:proofErr w:type="spellStart"/>
            <w:r w:rsidRPr="001A2555">
              <w:rPr>
                <w:rFonts w:asciiTheme="minorBidi" w:eastAsia="Times New Roman" w:hAnsiTheme="minorBidi" w:cstheme="minorBidi"/>
                <w:vertAlign w:val="subscript"/>
              </w:rPr>
              <w:t>patch_name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FA99C8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0.36</w:t>
            </w:r>
          </w:p>
        </w:tc>
      </w:tr>
      <w:tr w:rsidR="004B0BC8" w14:paraId="09DB0D9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80DF22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ICC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FD05F9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0.40</w:t>
            </w:r>
          </w:p>
        </w:tc>
      </w:tr>
      <w:tr w:rsidR="004B0BC8" w14:paraId="7027F58F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A4C4BA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 xml:space="preserve">N </w:t>
            </w:r>
            <w:proofErr w:type="spellStart"/>
            <w:r w:rsidRPr="001A2555">
              <w:rPr>
                <w:rFonts w:asciiTheme="minorBidi" w:eastAsia="Times New Roman" w:hAnsiTheme="minorBidi" w:cstheme="minorBidi"/>
                <w:vertAlign w:val="subscript"/>
              </w:rPr>
              <w:t>trap_name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1BE4DE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190</w:t>
            </w:r>
          </w:p>
        </w:tc>
      </w:tr>
      <w:tr w:rsidR="004B0BC8" w14:paraId="7CA95839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0451C8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 xml:space="preserve">N </w:t>
            </w:r>
            <w:proofErr w:type="spellStart"/>
            <w:r w:rsidRPr="001A2555">
              <w:rPr>
                <w:rFonts w:asciiTheme="minorBidi" w:eastAsia="Times New Roman" w:hAnsiTheme="minorBidi" w:cstheme="minorBidi"/>
                <w:vertAlign w:val="subscript"/>
              </w:rPr>
              <w:t>patch_name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C22F9C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15</w:t>
            </w:r>
          </w:p>
        </w:tc>
      </w:tr>
      <w:tr w:rsidR="004B0BC8" w14:paraId="68A6C406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AA79C6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0E462C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190</w:t>
            </w:r>
          </w:p>
        </w:tc>
      </w:tr>
      <w:tr w:rsidR="004B0BC8" w14:paraId="579D377E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BB034D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Marginal R</w:t>
            </w:r>
            <w:r w:rsidRPr="001A2555">
              <w:rPr>
                <w:rFonts w:asciiTheme="minorBidi" w:eastAsia="Times New Roman" w:hAnsiTheme="minorBidi" w:cstheme="minorBidi"/>
                <w:vertAlign w:val="superscript"/>
              </w:rPr>
              <w:t>2</w:t>
            </w:r>
            <w:r w:rsidRPr="001A2555">
              <w:rPr>
                <w:rFonts w:asciiTheme="minorBidi" w:eastAsia="Times New Roman" w:hAnsiTheme="minorBidi" w:cstheme="minorBidi"/>
              </w:rPr>
              <w:t xml:space="preserve"> / Conditional R</w:t>
            </w:r>
            <w:r w:rsidRPr="001A2555">
              <w:rPr>
                <w:rFonts w:asciiTheme="minorBidi" w:eastAsia="Times New Roman" w:hAnsiTheme="minorBidi" w:cstheme="minorBidi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7A9B1C" w14:textId="77777777" w:rsidR="004B0BC8" w:rsidRPr="001A2555" w:rsidRDefault="00000000">
            <w:pPr>
              <w:rPr>
                <w:rFonts w:asciiTheme="minorBidi" w:eastAsia="Times New Roman" w:hAnsiTheme="minorBidi" w:cstheme="minorBidi"/>
              </w:rPr>
            </w:pPr>
            <w:r w:rsidRPr="001A2555">
              <w:rPr>
                <w:rFonts w:asciiTheme="minorBidi" w:eastAsia="Times New Roman" w:hAnsiTheme="minorBidi" w:cstheme="minorBidi"/>
              </w:rPr>
              <w:t>0.204 / 0.526</w:t>
            </w:r>
          </w:p>
        </w:tc>
      </w:tr>
    </w:tbl>
    <w:p w14:paraId="4566D110" w14:textId="77777777" w:rsidR="00C31CC9" w:rsidRDefault="00C31CC9">
      <w:pPr>
        <w:rPr>
          <w:rFonts w:eastAsia="Times New Roman"/>
        </w:rPr>
      </w:pPr>
    </w:p>
    <w:sectPr w:rsidR="00C31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1B"/>
    <w:rsid w:val="000A4072"/>
    <w:rsid w:val="001A2555"/>
    <w:rsid w:val="004B0BC8"/>
    <w:rsid w:val="004D6A1B"/>
    <w:rsid w:val="00C3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2D7828"/>
  <w15:chartTrackingRefBased/>
  <w15:docId w15:val="{C20DACB9-622A-5A45-B771-5E44B51C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Davidai</dc:creator>
  <cp:keywords/>
  <dc:description/>
  <cp:lastModifiedBy>Noa Davidai</cp:lastModifiedBy>
  <cp:revision>3</cp:revision>
  <dcterms:created xsi:type="dcterms:W3CDTF">2025-09-17T13:50:00Z</dcterms:created>
  <dcterms:modified xsi:type="dcterms:W3CDTF">2025-09-17T13:54:00Z</dcterms:modified>
</cp:coreProperties>
</file>