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0D69E" w14:textId="6652B9AF" w:rsidR="00BA1888" w:rsidRPr="00B00B89" w:rsidRDefault="00BA1888" w:rsidP="00BA1888">
      <w:pPr>
        <w:pStyle w:val="Heading1"/>
        <w:jc w:val="both"/>
        <w:rPr>
          <w:rFonts w:ascii="Arial" w:hAnsi="Arial" w:cs="Arial"/>
          <w:b/>
          <w:bCs/>
          <w:color w:val="auto"/>
          <w:sz w:val="24"/>
          <w:szCs w:val="24"/>
        </w:rPr>
      </w:pPr>
      <w:r w:rsidRPr="00B00B89">
        <w:rPr>
          <w:rFonts w:ascii="Arial" w:hAnsi="Arial" w:cs="Arial"/>
          <w:b/>
          <w:bCs/>
          <w:color w:val="auto"/>
          <w:sz w:val="24"/>
          <w:szCs w:val="24"/>
        </w:rPr>
        <w:t>PROJECT</w:t>
      </w:r>
      <w:r w:rsidRPr="00B00B89">
        <w:rPr>
          <w:rFonts w:ascii="Arial" w:hAnsi="Arial" w:cs="Arial"/>
          <w:b/>
          <w:bCs/>
          <w:color w:val="auto"/>
          <w:spacing w:val="12"/>
          <w:sz w:val="24"/>
          <w:szCs w:val="24"/>
        </w:rPr>
        <w:t xml:space="preserve"> </w:t>
      </w:r>
      <w:r w:rsidRPr="00B00B89">
        <w:rPr>
          <w:rFonts w:ascii="Arial" w:hAnsi="Arial" w:cs="Arial"/>
          <w:b/>
          <w:bCs/>
          <w:color w:val="auto"/>
          <w:sz w:val="24"/>
          <w:szCs w:val="24"/>
        </w:rPr>
        <w:t>UNDERSTANDING</w:t>
      </w:r>
      <w:r w:rsidRPr="00B00B89">
        <w:rPr>
          <w:rFonts w:ascii="Arial" w:hAnsi="Arial" w:cs="Arial"/>
          <w:b/>
          <w:bCs/>
          <w:color w:val="auto"/>
          <w:spacing w:val="10"/>
          <w:sz w:val="24"/>
          <w:szCs w:val="24"/>
        </w:rPr>
        <w:t xml:space="preserve"> &amp; </w:t>
      </w:r>
      <w:r w:rsidRPr="00B00B89">
        <w:rPr>
          <w:rFonts w:ascii="Arial" w:hAnsi="Arial" w:cs="Arial"/>
          <w:b/>
          <w:bCs/>
          <w:color w:val="auto"/>
          <w:spacing w:val="-2"/>
          <w:sz w:val="24"/>
          <w:szCs w:val="24"/>
        </w:rPr>
        <w:t>BACKGROUND</w:t>
      </w:r>
    </w:p>
    <w:p w14:paraId="119F95F5" w14:textId="77777777" w:rsidR="00606537" w:rsidRPr="00B82E91" w:rsidRDefault="00606537" w:rsidP="00B82E91">
      <w:pPr>
        <w:pStyle w:val="BodyText"/>
        <w:spacing w:before="241" w:line="225" w:lineRule="auto"/>
        <w:ind w:right="119"/>
        <w:rPr>
          <w:rFonts w:ascii="Arial" w:hAnsi="Arial" w:cs="Arial"/>
          <w:spacing w:val="-2"/>
        </w:rPr>
      </w:pPr>
      <w:r w:rsidRPr="00B82E91">
        <w:rPr>
          <w:rFonts w:ascii="Arial" w:hAnsi="Arial" w:cs="Arial"/>
          <w:b/>
          <w:bCs/>
          <w:spacing w:val="-2"/>
        </w:rPr>
        <w:t>Hardesty &amp; Hanover (H&amp;H)</w:t>
      </w:r>
      <w:r w:rsidRPr="00B82E91">
        <w:rPr>
          <w:rFonts w:ascii="Arial" w:hAnsi="Arial" w:cs="Arial"/>
          <w:spacing w:val="-2"/>
        </w:rPr>
        <w:t xml:space="preserve"> is a specialty engineering firm focused on movable bridges. The firm has been in continuous practice since 1887 and currently has the largest staff of engineers in the United States dedicated to movable bridge design, rehabilitation, and inspection. H&amp;H has performed work on movable bridges across the U.S., Canada, the U.K., and Ireland, including bascule, vertical lift, swing, and rolling bascule structures.</w:t>
      </w:r>
    </w:p>
    <w:p w14:paraId="26468666" w14:textId="77777777" w:rsidR="00606537" w:rsidRPr="00B82E91" w:rsidRDefault="00606537" w:rsidP="00B82E91">
      <w:pPr>
        <w:pStyle w:val="BodyText"/>
        <w:spacing w:before="241" w:line="225" w:lineRule="auto"/>
        <w:ind w:right="119"/>
        <w:rPr>
          <w:rFonts w:ascii="Arial" w:hAnsi="Arial" w:cs="Arial"/>
          <w:spacing w:val="-2"/>
        </w:rPr>
      </w:pPr>
      <w:r w:rsidRPr="00B82E91">
        <w:rPr>
          <w:rFonts w:ascii="Arial" w:hAnsi="Arial" w:cs="Arial"/>
          <w:spacing w:val="-2"/>
        </w:rPr>
        <w:t>Alameda County Public Works Agency is seeking to rehabilitate the existing bridge deck of the iconic Miller-Sweeney Bridge at Fruitvale Avenue over the Oakland Estuary, between Alameda Avenue and Blanding Avenue. The structure is a four-lane single leaf bascule, approximately 215 feet in total length, with a 98-foot movable span over a navigable waterway connecting to the San Francisco Bay. The curb-to-curb roadway width is about 52 feet, carrying two 13-foot lanes in each direction, with protected sidewalks approximately 6 feet wide on each side for pedestrian traffic. Vertical clearance over the waterway is approximately 15 feet at high tide and 21 feet at low tide. The bridge was constructed by the U.S. Army Corps of Engineers, opened to the public on December 12, 1973, turned over to the County in 1975, and named Miller-Sweeney. It carries roughly 28,000 vehicles per working day, so keeping it operable during construction is a hard constraint.</w:t>
      </w:r>
    </w:p>
    <w:p w14:paraId="35798423" w14:textId="37DB423F" w:rsidR="00606537" w:rsidRPr="00B82E91" w:rsidRDefault="00606537" w:rsidP="00B82E91">
      <w:pPr>
        <w:pStyle w:val="BodyText"/>
        <w:spacing w:before="241" w:line="225" w:lineRule="auto"/>
        <w:ind w:right="119"/>
        <w:rPr>
          <w:rFonts w:ascii="Arial" w:hAnsi="Arial" w:cs="Arial"/>
          <w:spacing w:val="-2"/>
        </w:rPr>
      </w:pPr>
      <w:r w:rsidRPr="00B82E91">
        <w:rPr>
          <w:rFonts w:ascii="Arial" w:hAnsi="Arial" w:cs="Arial"/>
          <w:spacing w:val="-2"/>
        </w:rPr>
        <w:t xml:space="preserve">The proposed scope of work is similar to three projects </w:t>
      </w:r>
      <w:r w:rsidRPr="00B82E91">
        <w:rPr>
          <w:rFonts w:ascii="Arial" w:hAnsi="Arial" w:cs="Arial"/>
          <w:b/>
          <w:bCs/>
          <w:spacing w:val="-2"/>
        </w:rPr>
        <w:t>H&amp;H</w:t>
      </w:r>
      <w:r w:rsidRPr="00B82E91">
        <w:rPr>
          <w:rFonts w:ascii="Arial" w:hAnsi="Arial" w:cs="Arial"/>
          <w:spacing w:val="-2"/>
        </w:rPr>
        <w:t xml:space="preserve"> has completed within the last year, and the firm already knows this bridge from prior in-depth M&amp;E inspections and from a </w:t>
      </w:r>
      <w:r w:rsidR="00C10D97" w:rsidRPr="00C10D97">
        <w:rPr>
          <w:rFonts w:ascii="Arial" w:hAnsi="Arial" w:cs="Arial"/>
          <w:spacing w:val="-2"/>
        </w:rPr>
        <w:t>remote-control</w:t>
      </w:r>
      <w:r w:rsidRPr="00B82E91">
        <w:rPr>
          <w:rFonts w:ascii="Arial" w:hAnsi="Arial" w:cs="Arial"/>
          <w:spacing w:val="-2"/>
        </w:rPr>
        <w:t xml:space="preserve"> operation study performed for the County. In the last twelve months, </w:t>
      </w:r>
      <w:r w:rsidRPr="00B82E91">
        <w:rPr>
          <w:rFonts w:ascii="Arial" w:hAnsi="Arial" w:cs="Arial"/>
          <w:b/>
          <w:bCs/>
          <w:spacing w:val="-2"/>
        </w:rPr>
        <w:t>H&amp;H</w:t>
      </w:r>
      <w:r w:rsidRPr="00B82E91">
        <w:rPr>
          <w:rFonts w:ascii="Arial" w:hAnsi="Arial" w:cs="Arial"/>
          <w:spacing w:val="-2"/>
        </w:rPr>
        <w:t xml:space="preserve"> has completed deck rehab, structural repairs, and rebalancing work on the Broadway Bridge in Portland</w:t>
      </w:r>
      <w:r w:rsidR="00C10D97">
        <w:rPr>
          <w:rFonts w:ascii="Arial" w:hAnsi="Arial" w:cs="Arial"/>
          <w:spacing w:val="-2"/>
        </w:rPr>
        <w:t>, OR</w:t>
      </w:r>
      <w:r w:rsidRPr="00B82E91">
        <w:rPr>
          <w:rFonts w:ascii="Arial" w:hAnsi="Arial" w:cs="Arial"/>
          <w:spacing w:val="-2"/>
        </w:rPr>
        <w:t>, the MLK Jr. Memorial rolling bascule in Toledo</w:t>
      </w:r>
      <w:r w:rsidR="00C10D97">
        <w:rPr>
          <w:rFonts w:ascii="Arial" w:hAnsi="Arial" w:cs="Arial"/>
          <w:spacing w:val="-2"/>
        </w:rPr>
        <w:t>, OH</w:t>
      </w:r>
      <w:r w:rsidRPr="00B82E91">
        <w:rPr>
          <w:rFonts w:ascii="Arial" w:hAnsi="Arial" w:cs="Arial"/>
          <w:spacing w:val="-2"/>
        </w:rPr>
        <w:t>, and the Main Street Bridge in Oshkosh</w:t>
      </w:r>
      <w:r w:rsidR="00C10D97">
        <w:rPr>
          <w:rFonts w:ascii="Arial" w:hAnsi="Arial" w:cs="Arial"/>
          <w:spacing w:val="-2"/>
        </w:rPr>
        <w:t>, WI</w:t>
      </w:r>
      <w:r w:rsidRPr="00B82E91">
        <w:rPr>
          <w:rFonts w:ascii="Arial" w:hAnsi="Arial" w:cs="Arial"/>
          <w:spacing w:val="-2"/>
        </w:rPr>
        <w:t xml:space="preserve">. Each of those projects required sequencing the deck panel replacement so the bridge stayed operable during construction, identifying weld repairs in the fatigue-sensitive locations, and </w:t>
      </w:r>
      <w:r w:rsidR="00C10D97">
        <w:rPr>
          <w:rFonts w:ascii="Arial" w:hAnsi="Arial" w:cs="Arial"/>
          <w:spacing w:val="-2"/>
        </w:rPr>
        <w:t xml:space="preserve">providing </w:t>
      </w:r>
      <w:r w:rsidRPr="00B82E91">
        <w:rPr>
          <w:rFonts w:ascii="Arial" w:hAnsi="Arial" w:cs="Arial"/>
          <w:spacing w:val="-2"/>
        </w:rPr>
        <w:t xml:space="preserve">rebalancing </w:t>
      </w:r>
      <w:r w:rsidR="00C10D97">
        <w:rPr>
          <w:rFonts w:ascii="Arial" w:hAnsi="Arial" w:cs="Arial"/>
          <w:spacing w:val="-2"/>
        </w:rPr>
        <w:t xml:space="preserve">plans </w:t>
      </w:r>
      <w:r w:rsidRPr="00B82E91">
        <w:rPr>
          <w:rFonts w:ascii="Arial" w:hAnsi="Arial" w:cs="Arial"/>
          <w:spacing w:val="-2"/>
        </w:rPr>
        <w:t xml:space="preserve">after the new deck was placed. For Miller-Sweeney, </w:t>
      </w:r>
      <w:r w:rsidRPr="00E3410B">
        <w:rPr>
          <w:rFonts w:ascii="Arial" w:hAnsi="Arial" w:cs="Arial"/>
          <w:b/>
          <w:bCs/>
          <w:spacing w:val="-2"/>
        </w:rPr>
        <w:t>H&amp;H</w:t>
      </w:r>
      <w:r w:rsidRPr="00B82E91">
        <w:rPr>
          <w:rFonts w:ascii="Arial" w:hAnsi="Arial" w:cs="Arial"/>
          <w:spacing w:val="-2"/>
        </w:rPr>
        <w:t xml:space="preserve"> will analyze the electrical and mechanical systems to determine the maximum imbalance under which the bridge can still be safely operated and will include that limit in the plans, so the contractor can develop a staged work plan against a defined criterion.</w:t>
      </w:r>
    </w:p>
    <w:p w14:paraId="4EA8BAB0" w14:textId="61C9A436" w:rsidR="00606537" w:rsidRPr="00B82E91" w:rsidRDefault="00606537" w:rsidP="00B82E91">
      <w:pPr>
        <w:pStyle w:val="BodyText"/>
        <w:spacing w:before="241" w:line="225" w:lineRule="auto"/>
        <w:ind w:right="119"/>
        <w:rPr>
          <w:rFonts w:ascii="Arial" w:hAnsi="Arial" w:cs="Arial"/>
          <w:spacing w:val="-2"/>
        </w:rPr>
      </w:pPr>
      <w:r w:rsidRPr="00B82E91">
        <w:rPr>
          <w:rFonts w:ascii="Arial" w:hAnsi="Arial" w:cs="Arial"/>
          <w:spacing w:val="-2"/>
        </w:rPr>
        <w:t xml:space="preserve">H&amp;H's earlier inspection and </w:t>
      </w:r>
      <w:r w:rsidR="00C10D97" w:rsidRPr="00C10D97">
        <w:rPr>
          <w:rFonts w:ascii="Arial" w:hAnsi="Arial" w:cs="Arial"/>
          <w:spacing w:val="-2"/>
        </w:rPr>
        <w:t>remote-control</w:t>
      </w:r>
      <w:r w:rsidRPr="00B82E91">
        <w:rPr>
          <w:rFonts w:ascii="Arial" w:hAnsi="Arial" w:cs="Arial"/>
          <w:spacing w:val="-2"/>
        </w:rPr>
        <w:t xml:space="preserve"> study work on Miller-Sweeney </w:t>
      </w:r>
      <w:r>
        <w:rPr>
          <w:rFonts w:ascii="Arial" w:hAnsi="Arial" w:cs="Arial"/>
          <w:spacing w:val="-2"/>
        </w:rPr>
        <w:t>provides the team familiarity with the bridge</w:t>
      </w:r>
      <w:r w:rsidRPr="00B82E91">
        <w:rPr>
          <w:rFonts w:ascii="Arial" w:hAnsi="Arial" w:cs="Arial"/>
          <w:spacing w:val="-2"/>
        </w:rPr>
        <w:t xml:space="preserve">. </w:t>
      </w:r>
      <w:r w:rsidRPr="00B82E91">
        <w:rPr>
          <w:rFonts w:ascii="Arial" w:hAnsi="Arial" w:cs="Arial"/>
          <w:b/>
          <w:bCs/>
          <w:spacing w:val="-2"/>
        </w:rPr>
        <w:t>H&amp;H</w:t>
      </w:r>
      <w:r w:rsidRPr="00B82E91">
        <w:rPr>
          <w:rFonts w:ascii="Arial" w:hAnsi="Arial" w:cs="Arial"/>
          <w:spacing w:val="-2"/>
        </w:rPr>
        <w:t xml:space="preserve"> is also currently working with Caltrans on the three double leaf Strauss bascule bridges in the Sacramento region (Isleton, </w:t>
      </w:r>
      <w:proofErr w:type="spellStart"/>
      <w:r w:rsidRPr="00B82E91">
        <w:rPr>
          <w:rFonts w:ascii="Arial" w:hAnsi="Arial" w:cs="Arial"/>
          <w:spacing w:val="-2"/>
        </w:rPr>
        <w:t>Paintersville</w:t>
      </w:r>
      <w:proofErr w:type="spellEnd"/>
      <w:r w:rsidRPr="00B82E91">
        <w:rPr>
          <w:rFonts w:ascii="Arial" w:hAnsi="Arial" w:cs="Arial"/>
          <w:spacing w:val="-2"/>
        </w:rPr>
        <w:t xml:space="preserve">, and Steamboat Slough) and recently completed a BPMP project in San Joaquin County. </w:t>
      </w:r>
      <w:r w:rsidRPr="00B82E91">
        <w:rPr>
          <w:rFonts w:ascii="Arial" w:hAnsi="Arial" w:cs="Arial"/>
          <w:b/>
          <w:bCs/>
          <w:spacing w:val="-2"/>
        </w:rPr>
        <w:t>H&amp;H's</w:t>
      </w:r>
      <w:r w:rsidRPr="00B82E91">
        <w:rPr>
          <w:rFonts w:ascii="Arial" w:hAnsi="Arial" w:cs="Arial"/>
          <w:spacing w:val="-2"/>
        </w:rPr>
        <w:t xml:space="preserve"> Caltrans process knowledge and Coast Guard coordination relationships in this region are current. Recent deck rehab experience on this type of bridge, prior hands-on knowledge of Miller-Sweeney, and active movable bridge work in the region are what </w:t>
      </w:r>
      <w:r w:rsidRPr="00B82E91">
        <w:rPr>
          <w:rFonts w:ascii="Arial" w:hAnsi="Arial" w:cs="Arial"/>
          <w:b/>
          <w:bCs/>
          <w:spacing w:val="-2"/>
        </w:rPr>
        <w:t>H&amp;H</w:t>
      </w:r>
      <w:r w:rsidRPr="00B82E91">
        <w:rPr>
          <w:rFonts w:ascii="Arial" w:hAnsi="Arial" w:cs="Arial"/>
          <w:spacing w:val="-2"/>
        </w:rPr>
        <w:t xml:space="preserve"> brings to </w:t>
      </w:r>
      <w:r w:rsidR="00C10D97">
        <w:rPr>
          <w:rFonts w:ascii="Arial" w:hAnsi="Arial" w:cs="Arial"/>
          <w:spacing w:val="-2"/>
        </w:rPr>
        <w:t>delivering a successful project</w:t>
      </w:r>
      <w:r w:rsidRPr="00B82E91">
        <w:rPr>
          <w:rFonts w:ascii="Arial" w:hAnsi="Arial" w:cs="Arial"/>
          <w:spacing w:val="-2"/>
        </w:rPr>
        <w:t>.</w:t>
      </w:r>
    </w:p>
    <w:p w14:paraId="452E1E05" w14:textId="7D456AB9" w:rsidR="00BA1888" w:rsidRPr="00B00B89" w:rsidRDefault="00BA1888" w:rsidP="00BA1888">
      <w:pPr>
        <w:pStyle w:val="BodyText"/>
        <w:spacing w:before="241" w:line="225" w:lineRule="auto"/>
        <w:ind w:right="119"/>
        <w:rPr>
          <w:rFonts w:ascii="Arial" w:hAnsi="Arial" w:cs="Arial"/>
        </w:rPr>
      </w:pPr>
      <w:r w:rsidRPr="00B00B89">
        <w:rPr>
          <w:rFonts w:ascii="Arial" w:hAnsi="Arial" w:cs="Arial"/>
          <w:spacing w:val="-4"/>
        </w:rPr>
        <w:t>Miller-Sweeney</w:t>
      </w:r>
      <w:r w:rsidRPr="00B00B89">
        <w:rPr>
          <w:rFonts w:ascii="Arial" w:hAnsi="Arial" w:cs="Arial"/>
          <w:spacing w:val="-10"/>
        </w:rPr>
        <w:t xml:space="preserve"> </w:t>
      </w:r>
      <w:r w:rsidRPr="00B00B89">
        <w:rPr>
          <w:rFonts w:ascii="Arial" w:hAnsi="Arial" w:cs="Arial"/>
          <w:spacing w:val="-4"/>
        </w:rPr>
        <w:t>is</w:t>
      </w:r>
      <w:r w:rsidRPr="00B00B89">
        <w:rPr>
          <w:rFonts w:ascii="Arial" w:hAnsi="Arial" w:cs="Arial"/>
          <w:spacing w:val="-9"/>
        </w:rPr>
        <w:t xml:space="preserve"> </w:t>
      </w:r>
      <w:r w:rsidRPr="00B00B89">
        <w:rPr>
          <w:rFonts w:ascii="Arial" w:hAnsi="Arial" w:cs="Arial"/>
          <w:spacing w:val="-4"/>
        </w:rPr>
        <w:t>the</w:t>
      </w:r>
      <w:r w:rsidRPr="00B00B89">
        <w:rPr>
          <w:rFonts w:ascii="Arial" w:hAnsi="Arial" w:cs="Arial"/>
          <w:spacing w:val="-9"/>
        </w:rPr>
        <w:t xml:space="preserve"> </w:t>
      </w:r>
      <w:r w:rsidRPr="00B00B89">
        <w:rPr>
          <w:rFonts w:ascii="Arial" w:hAnsi="Arial" w:cs="Arial"/>
          <w:spacing w:val="-4"/>
        </w:rPr>
        <w:t>County’s</w:t>
      </w:r>
      <w:r w:rsidRPr="00B00B89">
        <w:rPr>
          <w:rFonts w:ascii="Arial" w:hAnsi="Arial" w:cs="Arial"/>
          <w:spacing w:val="-8"/>
        </w:rPr>
        <w:t xml:space="preserve"> </w:t>
      </w:r>
      <w:r w:rsidRPr="00B00B89">
        <w:rPr>
          <w:rFonts w:ascii="Arial" w:hAnsi="Arial" w:cs="Arial"/>
          <w:spacing w:val="-4"/>
        </w:rPr>
        <w:t>fastest</w:t>
      </w:r>
      <w:r w:rsidRPr="00B00B89">
        <w:rPr>
          <w:rFonts w:ascii="Arial" w:hAnsi="Arial" w:cs="Arial"/>
          <w:spacing w:val="-9"/>
        </w:rPr>
        <w:t xml:space="preserve"> </w:t>
      </w:r>
      <w:r w:rsidRPr="00B00B89">
        <w:rPr>
          <w:rFonts w:ascii="Arial" w:hAnsi="Arial" w:cs="Arial"/>
          <w:spacing w:val="-4"/>
        </w:rPr>
        <w:t>movable</w:t>
      </w:r>
      <w:r w:rsidRPr="00B00B89">
        <w:rPr>
          <w:rFonts w:ascii="Arial" w:hAnsi="Arial" w:cs="Arial"/>
          <w:spacing w:val="-9"/>
        </w:rPr>
        <w:t xml:space="preserve"> </w:t>
      </w:r>
      <w:r w:rsidRPr="00B00B89">
        <w:rPr>
          <w:rFonts w:ascii="Arial" w:hAnsi="Arial" w:cs="Arial"/>
          <w:spacing w:val="-4"/>
        </w:rPr>
        <w:t>bridge;</w:t>
      </w:r>
      <w:r w:rsidRPr="00B00B89">
        <w:rPr>
          <w:rFonts w:ascii="Arial" w:hAnsi="Arial" w:cs="Arial"/>
          <w:spacing w:val="-11"/>
        </w:rPr>
        <w:t xml:space="preserve"> </w:t>
      </w:r>
      <w:r w:rsidRPr="00B00B89">
        <w:rPr>
          <w:rFonts w:ascii="Arial" w:hAnsi="Arial" w:cs="Arial"/>
          <w:spacing w:val="-4"/>
        </w:rPr>
        <w:t>after</w:t>
      </w:r>
      <w:r w:rsidRPr="00B00B89">
        <w:rPr>
          <w:rFonts w:ascii="Arial" w:hAnsi="Arial" w:cs="Arial"/>
          <w:spacing w:val="-10"/>
        </w:rPr>
        <w:t xml:space="preserve"> </w:t>
      </w:r>
      <w:r w:rsidRPr="00B00B89">
        <w:rPr>
          <w:rFonts w:ascii="Arial" w:hAnsi="Arial" w:cs="Arial"/>
          <w:spacing w:val="-4"/>
        </w:rPr>
        <w:t>securing</w:t>
      </w:r>
      <w:r w:rsidRPr="00B00B89">
        <w:rPr>
          <w:rFonts w:ascii="Arial" w:hAnsi="Arial" w:cs="Arial"/>
          <w:spacing w:val="-10"/>
        </w:rPr>
        <w:t xml:space="preserve"> </w:t>
      </w:r>
      <w:r w:rsidRPr="00B00B89">
        <w:rPr>
          <w:rFonts w:ascii="Arial" w:hAnsi="Arial" w:cs="Arial"/>
          <w:spacing w:val="-4"/>
        </w:rPr>
        <w:t>the</w:t>
      </w:r>
      <w:r w:rsidRPr="00B00B89">
        <w:rPr>
          <w:rFonts w:ascii="Arial" w:hAnsi="Arial" w:cs="Arial"/>
          <w:spacing w:val="-12"/>
        </w:rPr>
        <w:t xml:space="preserve"> </w:t>
      </w:r>
      <w:r w:rsidRPr="00B00B89">
        <w:rPr>
          <w:rFonts w:ascii="Arial" w:hAnsi="Arial" w:cs="Arial"/>
          <w:spacing w:val="-4"/>
        </w:rPr>
        <w:t>bridge</w:t>
      </w:r>
      <w:r w:rsidRPr="00B00B89">
        <w:rPr>
          <w:rFonts w:ascii="Arial" w:hAnsi="Arial" w:cs="Arial"/>
          <w:spacing w:val="-9"/>
        </w:rPr>
        <w:t xml:space="preserve"> </w:t>
      </w:r>
      <w:r w:rsidRPr="00B00B89">
        <w:rPr>
          <w:rFonts w:ascii="Arial" w:hAnsi="Arial" w:cs="Arial"/>
          <w:spacing w:val="-4"/>
        </w:rPr>
        <w:t>for</w:t>
      </w:r>
      <w:r w:rsidRPr="00B00B89">
        <w:rPr>
          <w:rFonts w:ascii="Arial" w:hAnsi="Arial" w:cs="Arial"/>
          <w:spacing w:val="-10"/>
        </w:rPr>
        <w:t xml:space="preserve"> </w:t>
      </w:r>
      <w:r w:rsidRPr="00B00B89">
        <w:rPr>
          <w:rFonts w:ascii="Arial" w:hAnsi="Arial" w:cs="Arial"/>
          <w:spacing w:val="-4"/>
        </w:rPr>
        <w:t>an</w:t>
      </w:r>
      <w:r w:rsidRPr="00B00B89">
        <w:rPr>
          <w:rFonts w:ascii="Arial" w:hAnsi="Arial" w:cs="Arial"/>
          <w:spacing w:val="-10"/>
        </w:rPr>
        <w:t xml:space="preserve"> </w:t>
      </w:r>
      <w:r w:rsidRPr="00B00B89">
        <w:rPr>
          <w:rFonts w:ascii="Arial" w:hAnsi="Arial" w:cs="Arial"/>
          <w:spacing w:val="-4"/>
        </w:rPr>
        <w:t>opening</w:t>
      </w:r>
      <w:r w:rsidRPr="00B00B89">
        <w:rPr>
          <w:rFonts w:ascii="Arial" w:hAnsi="Arial" w:cs="Arial"/>
          <w:spacing w:val="-10"/>
        </w:rPr>
        <w:t xml:space="preserve"> </w:t>
      </w:r>
      <w:r w:rsidRPr="00B00B89">
        <w:rPr>
          <w:rFonts w:ascii="Arial" w:hAnsi="Arial" w:cs="Arial"/>
          <w:spacing w:val="-4"/>
        </w:rPr>
        <w:t xml:space="preserve">it </w:t>
      </w:r>
      <w:r w:rsidRPr="00B00B89">
        <w:rPr>
          <w:rFonts w:ascii="Arial" w:hAnsi="Arial" w:cs="Arial"/>
          <w:spacing w:val="-2"/>
        </w:rPr>
        <w:t>takes</w:t>
      </w:r>
      <w:r w:rsidRPr="00B00B89">
        <w:rPr>
          <w:rFonts w:ascii="Arial" w:hAnsi="Arial" w:cs="Arial"/>
          <w:spacing w:val="-15"/>
        </w:rPr>
        <w:t xml:space="preserve"> </w:t>
      </w:r>
      <w:r w:rsidRPr="00B00B89">
        <w:rPr>
          <w:rFonts w:ascii="Arial" w:hAnsi="Arial" w:cs="Arial"/>
          <w:spacing w:val="-2"/>
        </w:rPr>
        <w:t>66</w:t>
      </w:r>
      <w:r w:rsidRPr="00B00B89">
        <w:rPr>
          <w:rFonts w:ascii="Arial" w:hAnsi="Arial" w:cs="Arial"/>
          <w:spacing w:val="-15"/>
        </w:rPr>
        <w:t xml:space="preserve"> </w:t>
      </w:r>
      <w:r w:rsidRPr="00B00B89">
        <w:rPr>
          <w:rFonts w:ascii="Arial" w:hAnsi="Arial" w:cs="Arial"/>
          <w:spacing w:val="-2"/>
        </w:rPr>
        <w:t>seconds</w:t>
      </w:r>
      <w:r w:rsidRPr="00B00B89">
        <w:rPr>
          <w:rFonts w:ascii="Arial" w:hAnsi="Arial" w:cs="Arial"/>
          <w:spacing w:val="-14"/>
        </w:rPr>
        <w:t xml:space="preserve"> </w:t>
      </w:r>
      <w:r w:rsidRPr="00B00B89">
        <w:rPr>
          <w:rFonts w:ascii="Arial" w:hAnsi="Arial" w:cs="Arial"/>
          <w:spacing w:val="-2"/>
        </w:rPr>
        <w:t>to</w:t>
      </w:r>
      <w:r w:rsidRPr="00B00B89">
        <w:rPr>
          <w:rFonts w:ascii="Arial" w:hAnsi="Arial" w:cs="Arial"/>
          <w:spacing w:val="-15"/>
        </w:rPr>
        <w:t xml:space="preserve"> </w:t>
      </w:r>
      <w:r w:rsidRPr="00B00B89">
        <w:rPr>
          <w:rFonts w:ascii="Arial" w:hAnsi="Arial" w:cs="Arial"/>
          <w:spacing w:val="-2"/>
        </w:rPr>
        <w:t>raise</w:t>
      </w:r>
      <w:r w:rsidRPr="00B00B89">
        <w:rPr>
          <w:rFonts w:ascii="Arial" w:hAnsi="Arial" w:cs="Arial"/>
          <w:spacing w:val="-14"/>
        </w:rPr>
        <w:t xml:space="preserve"> </w:t>
      </w:r>
      <w:r w:rsidRPr="00B00B89">
        <w:rPr>
          <w:rFonts w:ascii="Arial" w:hAnsi="Arial" w:cs="Arial"/>
          <w:spacing w:val="-2"/>
        </w:rPr>
        <w:t>the</w:t>
      </w:r>
      <w:r w:rsidRPr="00B00B89">
        <w:rPr>
          <w:rFonts w:ascii="Arial" w:hAnsi="Arial" w:cs="Arial"/>
          <w:spacing w:val="-15"/>
        </w:rPr>
        <w:t xml:space="preserve"> </w:t>
      </w:r>
      <w:r w:rsidRPr="00B00B89">
        <w:rPr>
          <w:rFonts w:ascii="Arial" w:hAnsi="Arial" w:cs="Arial"/>
          <w:spacing w:val="-2"/>
        </w:rPr>
        <w:t>bridge</w:t>
      </w:r>
      <w:r w:rsidRPr="00B00B89">
        <w:rPr>
          <w:rFonts w:ascii="Arial" w:hAnsi="Arial" w:cs="Arial"/>
          <w:spacing w:val="-14"/>
        </w:rPr>
        <w:t xml:space="preserve"> </w:t>
      </w:r>
      <w:r w:rsidRPr="00B00B89">
        <w:rPr>
          <w:rFonts w:ascii="Arial" w:hAnsi="Arial" w:cs="Arial"/>
          <w:spacing w:val="-2"/>
        </w:rPr>
        <w:t>to</w:t>
      </w:r>
      <w:r w:rsidRPr="00B00B89">
        <w:rPr>
          <w:rFonts w:ascii="Arial" w:hAnsi="Arial" w:cs="Arial"/>
          <w:spacing w:val="-13"/>
        </w:rPr>
        <w:t xml:space="preserve"> </w:t>
      </w:r>
      <w:r w:rsidRPr="00B00B89">
        <w:rPr>
          <w:rFonts w:ascii="Arial" w:hAnsi="Arial" w:cs="Arial"/>
          <w:spacing w:val="-2"/>
        </w:rPr>
        <w:t>a</w:t>
      </w:r>
      <w:r w:rsidRPr="00B00B89">
        <w:rPr>
          <w:rFonts w:ascii="Arial" w:hAnsi="Arial" w:cs="Arial"/>
          <w:spacing w:val="-15"/>
        </w:rPr>
        <w:t xml:space="preserve"> </w:t>
      </w:r>
      <w:r w:rsidRPr="00B00B89">
        <w:rPr>
          <w:rFonts w:ascii="Arial" w:hAnsi="Arial" w:cs="Arial"/>
          <w:spacing w:val="-2"/>
        </w:rPr>
        <w:t>height</w:t>
      </w:r>
      <w:r w:rsidRPr="00B00B89">
        <w:rPr>
          <w:rFonts w:ascii="Arial" w:hAnsi="Arial" w:cs="Arial"/>
          <w:spacing w:val="-14"/>
        </w:rPr>
        <w:t xml:space="preserve"> </w:t>
      </w:r>
      <w:r w:rsidRPr="00B00B89">
        <w:rPr>
          <w:rFonts w:ascii="Arial" w:hAnsi="Arial" w:cs="Arial"/>
          <w:spacing w:val="-2"/>
        </w:rPr>
        <w:t>of</w:t>
      </w:r>
      <w:r w:rsidRPr="00B00B89">
        <w:rPr>
          <w:rFonts w:ascii="Arial" w:hAnsi="Arial" w:cs="Arial"/>
          <w:spacing w:val="-15"/>
        </w:rPr>
        <w:t xml:space="preserve"> </w:t>
      </w:r>
      <w:r w:rsidRPr="00B00B89">
        <w:rPr>
          <w:rFonts w:ascii="Arial" w:hAnsi="Arial" w:cs="Arial"/>
          <w:spacing w:val="-2"/>
        </w:rPr>
        <w:t>79</w:t>
      </w:r>
      <w:r w:rsidRPr="00B00B89">
        <w:rPr>
          <w:rFonts w:ascii="Arial" w:hAnsi="Arial" w:cs="Arial"/>
          <w:spacing w:val="-14"/>
        </w:rPr>
        <w:t xml:space="preserve"> </w:t>
      </w:r>
      <w:r w:rsidRPr="00B00B89">
        <w:rPr>
          <w:rFonts w:ascii="Arial" w:hAnsi="Arial" w:cs="Arial"/>
          <w:spacing w:val="-2"/>
        </w:rPr>
        <w:t>degrees,</w:t>
      </w:r>
      <w:r w:rsidRPr="00B00B89">
        <w:rPr>
          <w:rFonts w:ascii="Arial" w:hAnsi="Arial" w:cs="Arial"/>
          <w:spacing w:val="-15"/>
        </w:rPr>
        <w:t xml:space="preserve"> </w:t>
      </w:r>
      <w:r w:rsidRPr="00B00B89">
        <w:rPr>
          <w:rFonts w:ascii="Arial" w:hAnsi="Arial" w:cs="Arial"/>
          <w:spacing w:val="-2"/>
        </w:rPr>
        <w:t>a</w:t>
      </w:r>
      <w:r w:rsidRPr="00B00B89">
        <w:rPr>
          <w:rFonts w:ascii="Arial" w:hAnsi="Arial" w:cs="Arial"/>
          <w:spacing w:val="-12"/>
        </w:rPr>
        <w:t xml:space="preserve"> </w:t>
      </w:r>
      <w:r w:rsidRPr="00B00B89">
        <w:rPr>
          <w:rFonts w:ascii="Arial" w:hAnsi="Arial" w:cs="Arial"/>
          <w:spacing w:val="-2"/>
        </w:rPr>
        <w:t>full</w:t>
      </w:r>
      <w:r w:rsidRPr="00B00B89">
        <w:rPr>
          <w:rFonts w:ascii="Arial" w:hAnsi="Arial" w:cs="Arial"/>
          <w:spacing w:val="-15"/>
        </w:rPr>
        <w:t xml:space="preserve"> </w:t>
      </w:r>
      <w:r w:rsidRPr="00B00B89">
        <w:rPr>
          <w:rFonts w:ascii="Arial" w:hAnsi="Arial" w:cs="Arial"/>
          <w:spacing w:val="-2"/>
        </w:rPr>
        <w:t>opening.</w:t>
      </w:r>
      <w:r w:rsidRPr="00B00B89">
        <w:rPr>
          <w:rFonts w:ascii="Arial" w:hAnsi="Arial" w:cs="Arial"/>
          <w:spacing w:val="-14"/>
        </w:rPr>
        <w:t xml:space="preserve"> </w:t>
      </w:r>
      <w:r w:rsidRPr="00B00B89">
        <w:rPr>
          <w:rFonts w:ascii="Arial" w:hAnsi="Arial" w:cs="Arial"/>
          <w:spacing w:val="-2"/>
        </w:rPr>
        <w:t>Power</w:t>
      </w:r>
      <w:r w:rsidRPr="00B00B89">
        <w:rPr>
          <w:rFonts w:ascii="Arial" w:hAnsi="Arial" w:cs="Arial"/>
          <w:spacing w:val="-13"/>
        </w:rPr>
        <w:t xml:space="preserve"> </w:t>
      </w:r>
      <w:r w:rsidRPr="00B00B89">
        <w:rPr>
          <w:rFonts w:ascii="Arial" w:hAnsi="Arial" w:cs="Arial"/>
          <w:spacing w:val="-2"/>
        </w:rPr>
        <w:t>is</w:t>
      </w:r>
      <w:r w:rsidRPr="00B00B89">
        <w:rPr>
          <w:rFonts w:ascii="Arial" w:hAnsi="Arial" w:cs="Arial"/>
          <w:spacing w:val="-13"/>
        </w:rPr>
        <w:t xml:space="preserve"> </w:t>
      </w:r>
      <w:r w:rsidRPr="00B00B89">
        <w:rPr>
          <w:rFonts w:ascii="Arial" w:hAnsi="Arial" w:cs="Arial"/>
          <w:spacing w:val="-2"/>
        </w:rPr>
        <w:t>supplied</w:t>
      </w:r>
      <w:r w:rsidRPr="00B00B89">
        <w:rPr>
          <w:rFonts w:ascii="Arial" w:hAnsi="Arial" w:cs="Arial"/>
          <w:spacing w:val="-15"/>
        </w:rPr>
        <w:t xml:space="preserve"> </w:t>
      </w:r>
      <w:r w:rsidRPr="00B00B89">
        <w:rPr>
          <w:rFonts w:ascii="Arial" w:hAnsi="Arial" w:cs="Arial"/>
          <w:spacing w:val="-2"/>
        </w:rPr>
        <w:t>by two</w:t>
      </w:r>
      <w:r w:rsidRPr="00B00B89">
        <w:rPr>
          <w:rFonts w:ascii="Arial" w:hAnsi="Arial" w:cs="Arial"/>
          <w:spacing w:val="-11"/>
        </w:rPr>
        <w:t xml:space="preserve"> </w:t>
      </w:r>
      <w:r w:rsidRPr="00B00B89">
        <w:rPr>
          <w:rFonts w:ascii="Arial" w:hAnsi="Arial" w:cs="Arial"/>
          <w:spacing w:val="-2"/>
        </w:rPr>
        <w:t>75</w:t>
      </w:r>
      <w:r w:rsidRPr="00B00B89">
        <w:rPr>
          <w:rFonts w:ascii="Arial" w:hAnsi="Arial" w:cs="Arial"/>
          <w:spacing w:val="-14"/>
        </w:rPr>
        <w:t xml:space="preserve"> </w:t>
      </w:r>
      <w:r w:rsidRPr="00B00B89">
        <w:rPr>
          <w:rFonts w:ascii="Arial" w:hAnsi="Arial" w:cs="Arial"/>
          <w:spacing w:val="-2"/>
        </w:rPr>
        <w:t>hp</w:t>
      </w:r>
      <w:r w:rsidRPr="00B00B89">
        <w:rPr>
          <w:rFonts w:ascii="Arial" w:hAnsi="Arial" w:cs="Arial"/>
          <w:spacing w:val="-13"/>
        </w:rPr>
        <w:t xml:space="preserve"> </w:t>
      </w:r>
      <w:r w:rsidRPr="00B00B89">
        <w:rPr>
          <w:rFonts w:ascii="Arial" w:hAnsi="Arial" w:cs="Arial"/>
          <w:spacing w:val="-2"/>
        </w:rPr>
        <w:t>electric</w:t>
      </w:r>
      <w:r w:rsidRPr="00B00B89">
        <w:rPr>
          <w:rFonts w:ascii="Arial" w:hAnsi="Arial" w:cs="Arial"/>
          <w:spacing w:val="-14"/>
        </w:rPr>
        <w:t xml:space="preserve"> </w:t>
      </w:r>
      <w:r w:rsidRPr="00B00B89">
        <w:rPr>
          <w:rFonts w:ascii="Arial" w:hAnsi="Arial" w:cs="Arial"/>
          <w:spacing w:val="-2"/>
        </w:rPr>
        <w:t>motors.</w:t>
      </w:r>
      <w:r w:rsidRPr="00B00B89">
        <w:rPr>
          <w:rFonts w:ascii="Arial" w:hAnsi="Arial" w:cs="Arial"/>
          <w:spacing w:val="-12"/>
        </w:rPr>
        <w:t xml:space="preserve"> </w:t>
      </w:r>
      <w:r w:rsidRPr="00B00B89">
        <w:rPr>
          <w:rFonts w:ascii="Arial" w:hAnsi="Arial" w:cs="Arial"/>
          <w:spacing w:val="-2"/>
        </w:rPr>
        <w:t>These</w:t>
      </w:r>
      <w:r w:rsidRPr="00B00B89">
        <w:rPr>
          <w:rFonts w:ascii="Arial" w:hAnsi="Arial" w:cs="Arial"/>
          <w:spacing w:val="-14"/>
        </w:rPr>
        <w:t xml:space="preserve"> </w:t>
      </w:r>
      <w:r w:rsidRPr="00B00B89">
        <w:rPr>
          <w:rFonts w:ascii="Arial" w:hAnsi="Arial" w:cs="Arial"/>
          <w:spacing w:val="-2"/>
        </w:rPr>
        <w:t>motors</w:t>
      </w:r>
      <w:r w:rsidRPr="00B00B89">
        <w:rPr>
          <w:rFonts w:ascii="Arial" w:hAnsi="Arial" w:cs="Arial"/>
          <w:spacing w:val="-11"/>
        </w:rPr>
        <w:t xml:space="preserve"> </w:t>
      </w:r>
      <w:r w:rsidRPr="00B00B89">
        <w:rPr>
          <w:rFonts w:ascii="Arial" w:hAnsi="Arial" w:cs="Arial"/>
          <w:spacing w:val="-2"/>
        </w:rPr>
        <w:t>operate</w:t>
      </w:r>
      <w:r w:rsidRPr="00B00B89">
        <w:rPr>
          <w:rFonts w:ascii="Arial" w:hAnsi="Arial" w:cs="Arial"/>
          <w:spacing w:val="-13"/>
        </w:rPr>
        <w:t xml:space="preserve"> </w:t>
      </w:r>
      <w:r w:rsidRPr="00B00B89">
        <w:rPr>
          <w:rFonts w:ascii="Arial" w:hAnsi="Arial" w:cs="Arial"/>
          <w:spacing w:val="-2"/>
        </w:rPr>
        <w:t>in</w:t>
      </w:r>
      <w:r w:rsidRPr="00B00B89">
        <w:rPr>
          <w:rFonts w:ascii="Arial" w:hAnsi="Arial" w:cs="Arial"/>
          <w:spacing w:val="-11"/>
        </w:rPr>
        <w:t xml:space="preserve"> </w:t>
      </w:r>
      <w:r w:rsidRPr="00B00B89">
        <w:rPr>
          <w:rFonts w:ascii="Arial" w:hAnsi="Arial" w:cs="Arial"/>
          <w:spacing w:val="-2"/>
        </w:rPr>
        <w:t>tandem</w:t>
      </w:r>
      <w:r w:rsidRPr="00B00B89">
        <w:rPr>
          <w:rFonts w:ascii="Arial" w:hAnsi="Arial" w:cs="Arial"/>
          <w:spacing w:val="-13"/>
        </w:rPr>
        <w:t xml:space="preserve"> </w:t>
      </w:r>
      <w:r w:rsidRPr="00B00B89">
        <w:rPr>
          <w:rFonts w:ascii="Arial" w:hAnsi="Arial" w:cs="Arial"/>
          <w:spacing w:val="-2"/>
        </w:rPr>
        <w:t>for</w:t>
      </w:r>
      <w:r w:rsidRPr="00B00B89">
        <w:rPr>
          <w:rFonts w:ascii="Arial" w:hAnsi="Arial" w:cs="Arial"/>
          <w:spacing w:val="-13"/>
        </w:rPr>
        <w:t xml:space="preserve"> </w:t>
      </w:r>
      <w:r w:rsidRPr="00B00B89">
        <w:rPr>
          <w:rFonts w:ascii="Arial" w:hAnsi="Arial" w:cs="Arial"/>
          <w:spacing w:val="-2"/>
        </w:rPr>
        <w:t>a</w:t>
      </w:r>
      <w:r w:rsidRPr="00B00B89">
        <w:rPr>
          <w:rFonts w:ascii="Arial" w:hAnsi="Arial" w:cs="Arial"/>
          <w:spacing w:val="-14"/>
        </w:rPr>
        <w:t xml:space="preserve"> </w:t>
      </w:r>
      <w:r w:rsidRPr="00B00B89">
        <w:rPr>
          <w:rFonts w:ascii="Arial" w:hAnsi="Arial" w:cs="Arial"/>
          <w:spacing w:val="-2"/>
        </w:rPr>
        <w:t>normal</w:t>
      </w:r>
      <w:r w:rsidRPr="00B00B89">
        <w:rPr>
          <w:rFonts w:ascii="Arial" w:hAnsi="Arial" w:cs="Arial"/>
          <w:spacing w:val="-14"/>
        </w:rPr>
        <w:t xml:space="preserve"> </w:t>
      </w:r>
      <w:r w:rsidRPr="00B00B89">
        <w:rPr>
          <w:rFonts w:ascii="Arial" w:hAnsi="Arial" w:cs="Arial"/>
          <w:spacing w:val="-2"/>
        </w:rPr>
        <w:t>opening.</w:t>
      </w:r>
      <w:r w:rsidRPr="00B00B89">
        <w:rPr>
          <w:rFonts w:ascii="Arial" w:hAnsi="Arial" w:cs="Arial"/>
          <w:spacing w:val="-12"/>
        </w:rPr>
        <w:t xml:space="preserve"> </w:t>
      </w:r>
      <w:r w:rsidRPr="00B00B89">
        <w:rPr>
          <w:rFonts w:ascii="Arial" w:hAnsi="Arial" w:cs="Arial"/>
          <w:spacing w:val="-2"/>
        </w:rPr>
        <w:t>However,</w:t>
      </w:r>
      <w:r w:rsidRPr="00B00B89">
        <w:rPr>
          <w:rFonts w:ascii="Arial" w:hAnsi="Arial" w:cs="Arial"/>
          <w:spacing w:val="-14"/>
        </w:rPr>
        <w:t xml:space="preserve"> </w:t>
      </w:r>
      <w:r w:rsidRPr="00B00B89">
        <w:rPr>
          <w:rFonts w:ascii="Arial" w:hAnsi="Arial" w:cs="Arial"/>
          <w:spacing w:val="-2"/>
        </w:rPr>
        <w:t xml:space="preserve">each </w:t>
      </w:r>
      <w:r w:rsidRPr="00B00B89">
        <w:rPr>
          <w:rFonts w:ascii="Arial" w:hAnsi="Arial" w:cs="Arial"/>
          <w:spacing w:val="-6"/>
        </w:rPr>
        <w:t>motor</w:t>
      </w:r>
      <w:r w:rsidRPr="00B00B89">
        <w:rPr>
          <w:rFonts w:ascii="Arial" w:hAnsi="Arial" w:cs="Arial"/>
          <w:spacing w:val="-11"/>
        </w:rPr>
        <w:t xml:space="preserve"> </w:t>
      </w:r>
      <w:r w:rsidRPr="00B00B89">
        <w:rPr>
          <w:rFonts w:ascii="Arial" w:hAnsi="Arial" w:cs="Arial"/>
          <w:spacing w:val="-6"/>
        </w:rPr>
        <w:t>can</w:t>
      </w:r>
      <w:r w:rsidRPr="00B00B89">
        <w:rPr>
          <w:rFonts w:ascii="Arial" w:hAnsi="Arial" w:cs="Arial"/>
          <w:spacing w:val="-11"/>
        </w:rPr>
        <w:t xml:space="preserve"> </w:t>
      </w:r>
      <w:r w:rsidRPr="00B00B89">
        <w:rPr>
          <w:rFonts w:ascii="Arial" w:hAnsi="Arial" w:cs="Arial"/>
          <w:spacing w:val="-6"/>
        </w:rPr>
        <w:t>operate</w:t>
      </w:r>
      <w:r w:rsidRPr="00B00B89">
        <w:rPr>
          <w:rFonts w:ascii="Arial" w:hAnsi="Arial" w:cs="Arial"/>
          <w:spacing w:val="-10"/>
        </w:rPr>
        <w:t xml:space="preserve"> </w:t>
      </w:r>
      <w:r w:rsidRPr="00B00B89">
        <w:rPr>
          <w:rFonts w:ascii="Arial" w:hAnsi="Arial" w:cs="Arial"/>
          <w:spacing w:val="-6"/>
        </w:rPr>
        <w:t>the bridge</w:t>
      </w:r>
      <w:r w:rsidRPr="00B00B89">
        <w:rPr>
          <w:rFonts w:ascii="Arial" w:hAnsi="Arial" w:cs="Arial"/>
          <w:spacing w:val="-11"/>
        </w:rPr>
        <w:t xml:space="preserve"> </w:t>
      </w:r>
      <w:r w:rsidRPr="00B00B89">
        <w:rPr>
          <w:rFonts w:ascii="Arial" w:hAnsi="Arial" w:cs="Arial"/>
          <w:spacing w:val="-6"/>
        </w:rPr>
        <w:t>on</w:t>
      </w:r>
      <w:r w:rsidRPr="00B00B89">
        <w:rPr>
          <w:rFonts w:ascii="Arial" w:hAnsi="Arial" w:cs="Arial"/>
          <w:spacing w:val="-7"/>
        </w:rPr>
        <w:t xml:space="preserve"> </w:t>
      </w:r>
      <w:r w:rsidRPr="00B00B89">
        <w:rPr>
          <w:rFonts w:ascii="Arial" w:hAnsi="Arial" w:cs="Arial"/>
          <w:spacing w:val="-6"/>
        </w:rPr>
        <w:t>its</w:t>
      </w:r>
      <w:r w:rsidRPr="00B00B89">
        <w:rPr>
          <w:rFonts w:ascii="Arial" w:hAnsi="Arial" w:cs="Arial"/>
          <w:spacing w:val="-11"/>
        </w:rPr>
        <w:t xml:space="preserve"> </w:t>
      </w:r>
      <w:r w:rsidRPr="00B00B89">
        <w:rPr>
          <w:rFonts w:ascii="Arial" w:hAnsi="Arial" w:cs="Arial"/>
          <w:spacing w:val="-6"/>
        </w:rPr>
        <w:t>own</w:t>
      </w:r>
      <w:r w:rsidRPr="00B00B89">
        <w:rPr>
          <w:rFonts w:ascii="Arial" w:hAnsi="Arial" w:cs="Arial"/>
          <w:spacing w:val="-11"/>
        </w:rPr>
        <w:t xml:space="preserve"> </w:t>
      </w:r>
      <w:r w:rsidRPr="00B00B89">
        <w:rPr>
          <w:rFonts w:ascii="Arial" w:hAnsi="Arial" w:cs="Arial"/>
          <w:spacing w:val="-6"/>
        </w:rPr>
        <w:t>if</w:t>
      </w:r>
      <w:r w:rsidRPr="00B00B89">
        <w:rPr>
          <w:rFonts w:ascii="Arial" w:hAnsi="Arial" w:cs="Arial"/>
          <w:spacing w:val="-10"/>
        </w:rPr>
        <w:t xml:space="preserve"> </w:t>
      </w:r>
      <w:r w:rsidRPr="00B00B89">
        <w:rPr>
          <w:rFonts w:ascii="Arial" w:hAnsi="Arial" w:cs="Arial"/>
          <w:spacing w:val="-6"/>
        </w:rPr>
        <w:t>necessary.</w:t>
      </w:r>
      <w:r w:rsidRPr="00B00B89">
        <w:rPr>
          <w:rFonts w:ascii="Arial" w:hAnsi="Arial" w:cs="Arial"/>
          <w:spacing w:val="-9"/>
        </w:rPr>
        <w:t xml:space="preserve"> </w:t>
      </w:r>
      <w:r w:rsidRPr="00B00B89">
        <w:rPr>
          <w:rFonts w:ascii="Arial" w:hAnsi="Arial" w:cs="Arial"/>
          <w:spacing w:val="-6"/>
        </w:rPr>
        <w:t>The</w:t>
      </w:r>
      <w:r w:rsidRPr="00B00B89">
        <w:rPr>
          <w:rFonts w:ascii="Arial" w:hAnsi="Arial" w:cs="Arial"/>
          <w:spacing w:val="-11"/>
        </w:rPr>
        <w:t xml:space="preserve"> </w:t>
      </w:r>
      <w:r w:rsidRPr="00B00B89">
        <w:rPr>
          <w:rFonts w:ascii="Arial" w:hAnsi="Arial" w:cs="Arial"/>
          <w:spacing w:val="-6"/>
        </w:rPr>
        <w:t>backup</w:t>
      </w:r>
      <w:r w:rsidRPr="00B00B89">
        <w:rPr>
          <w:rFonts w:ascii="Arial" w:hAnsi="Arial" w:cs="Arial"/>
          <w:spacing w:val="-8"/>
        </w:rPr>
        <w:t xml:space="preserve"> </w:t>
      </w:r>
      <w:r w:rsidRPr="00B00B89">
        <w:rPr>
          <w:rFonts w:ascii="Arial" w:hAnsi="Arial" w:cs="Arial"/>
          <w:spacing w:val="-6"/>
        </w:rPr>
        <w:t>emergency</w:t>
      </w:r>
      <w:r w:rsidRPr="00B00B89">
        <w:rPr>
          <w:rFonts w:ascii="Arial" w:hAnsi="Arial" w:cs="Arial"/>
          <w:spacing w:val="-11"/>
        </w:rPr>
        <w:t xml:space="preserve"> </w:t>
      </w:r>
      <w:r w:rsidRPr="00B00B89">
        <w:rPr>
          <w:rFonts w:ascii="Arial" w:hAnsi="Arial" w:cs="Arial"/>
          <w:spacing w:val="-6"/>
        </w:rPr>
        <w:t>motor</w:t>
      </w:r>
      <w:r w:rsidRPr="00B00B89">
        <w:rPr>
          <w:rFonts w:ascii="Arial" w:hAnsi="Arial" w:cs="Arial"/>
          <w:spacing w:val="-11"/>
        </w:rPr>
        <w:t xml:space="preserve"> </w:t>
      </w:r>
      <w:r w:rsidRPr="00B00B89">
        <w:rPr>
          <w:rFonts w:ascii="Arial" w:hAnsi="Arial" w:cs="Arial"/>
          <w:spacing w:val="-6"/>
        </w:rPr>
        <w:t>is</w:t>
      </w:r>
      <w:r w:rsidRPr="00B00B89">
        <w:rPr>
          <w:rFonts w:ascii="Arial" w:hAnsi="Arial" w:cs="Arial"/>
          <w:spacing w:val="-10"/>
        </w:rPr>
        <w:t xml:space="preserve"> </w:t>
      </w:r>
      <w:r w:rsidRPr="00B00B89">
        <w:rPr>
          <w:rFonts w:ascii="Arial" w:hAnsi="Arial" w:cs="Arial"/>
          <w:spacing w:val="-6"/>
        </w:rPr>
        <w:t>a</w:t>
      </w:r>
      <w:r w:rsidRPr="00B00B89">
        <w:rPr>
          <w:rFonts w:ascii="Arial" w:hAnsi="Arial" w:cs="Arial"/>
          <w:spacing w:val="-8"/>
        </w:rPr>
        <w:t xml:space="preserve"> </w:t>
      </w:r>
      <w:r w:rsidRPr="00B00B89">
        <w:rPr>
          <w:rFonts w:ascii="Arial" w:hAnsi="Arial" w:cs="Arial"/>
          <w:spacing w:val="-6"/>
        </w:rPr>
        <w:t>5</w:t>
      </w:r>
      <w:r w:rsidRPr="00B00B89">
        <w:rPr>
          <w:rFonts w:ascii="Arial" w:hAnsi="Arial" w:cs="Arial"/>
          <w:spacing w:val="-10"/>
        </w:rPr>
        <w:t xml:space="preserve"> </w:t>
      </w:r>
      <w:r w:rsidRPr="00B00B89">
        <w:rPr>
          <w:rFonts w:ascii="Arial" w:hAnsi="Arial" w:cs="Arial"/>
          <w:spacing w:val="-6"/>
        </w:rPr>
        <w:t>HP</w:t>
      </w:r>
      <w:r w:rsidRPr="00B00B89">
        <w:rPr>
          <w:rFonts w:ascii="Arial" w:hAnsi="Arial" w:cs="Arial"/>
          <w:spacing w:val="-11"/>
        </w:rPr>
        <w:t xml:space="preserve"> </w:t>
      </w:r>
      <w:r w:rsidRPr="00B00B89">
        <w:rPr>
          <w:rFonts w:ascii="Arial" w:hAnsi="Arial" w:cs="Arial"/>
          <w:spacing w:val="-6"/>
        </w:rPr>
        <w:t xml:space="preserve">motor. </w:t>
      </w:r>
      <w:r w:rsidRPr="00B00B89">
        <w:rPr>
          <w:rFonts w:ascii="Arial" w:hAnsi="Arial" w:cs="Arial"/>
          <w:spacing w:val="-2"/>
        </w:rPr>
        <w:t>Using</w:t>
      </w:r>
      <w:r w:rsidRPr="00B00B89">
        <w:rPr>
          <w:rFonts w:ascii="Arial" w:hAnsi="Arial" w:cs="Arial"/>
          <w:spacing w:val="-22"/>
        </w:rPr>
        <w:t xml:space="preserve"> </w:t>
      </w:r>
      <w:r w:rsidRPr="00B00B89">
        <w:rPr>
          <w:rFonts w:ascii="Arial" w:hAnsi="Arial" w:cs="Arial"/>
          <w:spacing w:val="-2"/>
        </w:rPr>
        <w:t>the</w:t>
      </w:r>
      <w:r w:rsidRPr="00B00B89">
        <w:rPr>
          <w:rFonts w:ascii="Arial" w:hAnsi="Arial" w:cs="Arial"/>
          <w:spacing w:val="-21"/>
        </w:rPr>
        <w:t xml:space="preserve"> </w:t>
      </w:r>
      <w:r w:rsidRPr="00B00B89">
        <w:rPr>
          <w:rFonts w:ascii="Arial" w:hAnsi="Arial" w:cs="Arial"/>
          <w:spacing w:val="-2"/>
        </w:rPr>
        <w:t>emergency</w:t>
      </w:r>
      <w:r w:rsidRPr="00B00B89">
        <w:rPr>
          <w:rFonts w:ascii="Arial" w:hAnsi="Arial" w:cs="Arial"/>
          <w:spacing w:val="-20"/>
        </w:rPr>
        <w:t xml:space="preserve"> </w:t>
      </w:r>
      <w:r w:rsidRPr="00B00B89">
        <w:rPr>
          <w:rFonts w:ascii="Arial" w:hAnsi="Arial" w:cs="Arial"/>
          <w:spacing w:val="-2"/>
        </w:rPr>
        <w:t>drive,</w:t>
      </w:r>
      <w:r w:rsidRPr="00B00B89">
        <w:rPr>
          <w:rFonts w:ascii="Arial" w:hAnsi="Arial" w:cs="Arial"/>
          <w:spacing w:val="-20"/>
        </w:rPr>
        <w:t xml:space="preserve"> </w:t>
      </w:r>
      <w:r w:rsidRPr="00B00B89">
        <w:rPr>
          <w:rFonts w:ascii="Arial" w:hAnsi="Arial" w:cs="Arial"/>
          <w:spacing w:val="-2"/>
        </w:rPr>
        <w:t>it</w:t>
      </w:r>
      <w:r w:rsidRPr="00B00B89">
        <w:rPr>
          <w:rFonts w:ascii="Arial" w:hAnsi="Arial" w:cs="Arial"/>
          <w:spacing w:val="-22"/>
        </w:rPr>
        <w:t xml:space="preserve"> </w:t>
      </w:r>
      <w:r w:rsidRPr="00B00B89">
        <w:rPr>
          <w:rFonts w:ascii="Arial" w:hAnsi="Arial" w:cs="Arial"/>
          <w:spacing w:val="-2"/>
        </w:rPr>
        <w:t>takes</w:t>
      </w:r>
      <w:r w:rsidRPr="00B00B89">
        <w:rPr>
          <w:rFonts w:ascii="Arial" w:hAnsi="Arial" w:cs="Arial"/>
          <w:spacing w:val="-22"/>
        </w:rPr>
        <w:t xml:space="preserve"> </w:t>
      </w:r>
      <w:r w:rsidRPr="00B00B89">
        <w:rPr>
          <w:rFonts w:ascii="Arial" w:hAnsi="Arial" w:cs="Arial"/>
          <w:spacing w:val="-2"/>
        </w:rPr>
        <w:t>almost</w:t>
      </w:r>
      <w:r w:rsidRPr="00B00B89">
        <w:rPr>
          <w:rFonts w:ascii="Arial" w:hAnsi="Arial" w:cs="Arial"/>
          <w:spacing w:val="-20"/>
        </w:rPr>
        <w:t xml:space="preserve"> </w:t>
      </w:r>
      <w:r w:rsidRPr="00B00B89">
        <w:rPr>
          <w:rFonts w:ascii="Arial" w:hAnsi="Arial" w:cs="Arial"/>
          <w:spacing w:val="-2"/>
        </w:rPr>
        <w:t>20</w:t>
      </w:r>
      <w:r w:rsidRPr="00B00B89">
        <w:rPr>
          <w:rFonts w:ascii="Arial" w:hAnsi="Arial" w:cs="Arial"/>
          <w:spacing w:val="-23"/>
        </w:rPr>
        <w:t xml:space="preserve"> </w:t>
      </w:r>
      <w:r w:rsidRPr="00B00B89">
        <w:rPr>
          <w:rFonts w:ascii="Arial" w:hAnsi="Arial" w:cs="Arial"/>
          <w:spacing w:val="-2"/>
        </w:rPr>
        <w:t>minutes</w:t>
      </w:r>
      <w:r w:rsidRPr="00B00B89">
        <w:rPr>
          <w:rFonts w:ascii="Arial" w:hAnsi="Arial" w:cs="Arial"/>
          <w:spacing w:val="-20"/>
        </w:rPr>
        <w:t xml:space="preserve"> </w:t>
      </w:r>
      <w:r w:rsidRPr="00B00B89">
        <w:rPr>
          <w:rFonts w:ascii="Arial" w:hAnsi="Arial" w:cs="Arial"/>
          <w:spacing w:val="-2"/>
        </w:rPr>
        <w:t>to</w:t>
      </w:r>
      <w:r w:rsidRPr="00B00B89">
        <w:rPr>
          <w:rFonts w:ascii="Arial" w:hAnsi="Arial" w:cs="Arial"/>
          <w:spacing w:val="-20"/>
        </w:rPr>
        <w:t xml:space="preserve"> </w:t>
      </w:r>
      <w:r w:rsidRPr="00B00B89">
        <w:rPr>
          <w:rFonts w:ascii="Arial" w:hAnsi="Arial" w:cs="Arial"/>
          <w:spacing w:val="-2"/>
        </w:rPr>
        <w:t>raise</w:t>
      </w:r>
      <w:r w:rsidRPr="00B00B89">
        <w:rPr>
          <w:rFonts w:ascii="Arial" w:hAnsi="Arial" w:cs="Arial"/>
          <w:spacing w:val="-21"/>
        </w:rPr>
        <w:t xml:space="preserve"> </w:t>
      </w:r>
      <w:r w:rsidRPr="00B00B89">
        <w:rPr>
          <w:rFonts w:ascii="Arial" w:hAnsi="Arial" w:cs="Arial"/>
          <w:spacing w:val="-2"/>
        </w:rPr>
        <w:t>the</w:t>
      </w:r>
      <w:r w:rsidRPr="00B00B89">
        <w:rPr>
          <w:rFonts w:ascii="Arial" w:hAnsi="Arial" w:cs="Arial"/>
          <w:spacing w:val="-21"/>
        </w:rPr>
        <w:t xml:space="preserve"> </w:t>
      </w:r>
      <w:r w:rsidRPr="00B00B89">
        <w:rPr>
          <w:rFonts w:ascii="Arial" w:hAnsi="Arial" w:cs="Arial"/>
          <w:spacing w:val="-2"/>
        </w:rPr>
        <w:t>bridge</w:t>
      </w:r>
      <w:r w:rsidRPr="00B00B89">
        <w:rPr>
          <w:rFonts w:ascii="Arial" w:hAnsi="Arial" w:cs="Arial"/>
          <w:spacing w:val="-21"/>
        </w:rPr>
        <w:t xml:space="preserve"> </w:t>
      </w:r>
      <w:r w:rsidRPr="00B00B89">
        <w:rPr>
          <w:rFonts w:ascii="Arial" w:hAnsi="Arial" w:cs="Arial"/>
          <w:spacing w:val="-2"/>
        </w:rPr>
        <w:t>to</w:t>
      </w:r>
      <w:r w:rsidRPr="00B00B89">
        <w:rPr>
          <w:rFonts w:ascii="Arial" w:hAnsi="Arial" w:cs="Arial"/>
          <w:spacing w:val="-22"/>
        </w:rPr>
        <w:t xml:space="preserve"> </w:t>
      </w:r>
      <w:r w:rsidRPr="00B00B89">
        <w:rPr>
          <w:rFonts w:ascii="Arial" w:hAnsi="Arial" w:cs="Arial"/>
          <w:spacing w:val="-2"/>
        </w:rPr>
        <w:t>a</w:t>
      </w:r>
      <w:r w:rsidRPr="00B00B89">
        <w:rPr>
          <w:rFonts w:ascii="Arial" w:hAnsi="Arial" w:cs="Arial"/>
          <w:spacing w:val="-22"/>
        </w:rPr>
        <w:t xml:space="preserve"> </w:t>
      </w:r>
      <w:r w:rsidRPr="00B00B89">
        <w:rPr>
          <w:rFonts w:ascii="Arial" w:hAnsi="Arial" w:cs="Arial"/>
          <w:spacing w:val="-2"/>
        </w:rPr>
        <w:t>full</w:t>
      </w:r>
      <w:r w:rsidRPr="00B00B89">
        <w:rPr>
          <w:rFonts w:ascii="Arial" w:hAnsi="Arial" w:cs="Arial"/>
          <w:spacing w:val="-22"/>
        </w:rPr>
        <w:t xml:space="preserve"> </w:t>
      </w:r>
      <w:r w:rsidRPr="00B00B89">
        <w:rPr>
          <w:rFonts w:ascii="Arial" w:hAnsi="Arial" w:cs="Arial"/>
          <w:spacing w:val="-2"/>
        </w:rPr>
        <w:t>height.</w:t>
      </w:r>
    </w:p>
    <w:p w14:paraId="15427EAF" w14:textId="396E81AB" w:rsidR="00BA1888" w:rsidRPr="00B00B89" w:rsidRDefault="00BA1888" w:rsidP="00BA1888">
      <w:pPr>
        <w:pStyle w:val="BodyText"/>
        <w:spacing w:before="239" w:line="225" w:lineRule="auto"/>
        <w:ind w:right="117"/>
        <w:rPr>
          <w:rFonts w:ascii="Arial" w:hAnsi="Arial" w:cs="Arial"/>
        </w:rPr>
      </w:pPr>
      <w:r w:rsidRPr="00B00B89">
        <w:rPr>
          <w:rFonts w:ascii="Arial" w:hAnsi="Arial" w:cs="Arial"/>
          <w:spacing w:val="-2"/>
        </w:rPr>
        <w:t>Main</w:t>
      </w:r>
      <w:r w:rsidRPr="00B00B89">
        <w:rPr>
          <w:rFonts w:ascii="Arial" w:hAnsi="Arial" w:cs="Arial"/>
          <w:spacing w:val="-15"/>
        </w:rPr>
        <w:t xml:space="preserve"> </w:t>
      </w:r>
      <w:r w:rsidRPr="00B00B89">
        <w:rPr>
          <w:rFonts w:ascii="Arial" w:hAnsi="Arial" w:cs="Arial"/>
          <w:spacing w:val="-2"/>
        </w:rPr>
        <w:t>power</w:t>
      </w:r>
      <w:r w:rsidRPr="00B00B89">
        <w:rPr>
          <w:rFonts w:ascii="Arial" w:hAnsi="Arial" w:cs="Arial"/>
          <w:spacing w:val="-15"/>
        </w:rPr>
        <w:t xml:space="preserve"> </w:t>
      </w:r>
      <w:r w:rsidRPr="00B00B89">
        <w:rPr>
          <w:rFonts w:ascii="Arial" w:hAnsi="Arial" w:cs="Arial"/>
          <w:spacing w:val="-2"/>
        </w:rPr>
        <w:t>to</w:t>
      </w:r>
      <w:r w:rsidRPr="00B00B89">
        <w:rPr>
          <w:rFonts w:ascii="Arial" w:hAnsi="Arial" w:cs="Arial"/>
          <w:spacing w:val="-14"/>
        </w:rPr>
        <w:t xml:space="preserve"> </w:t>
      </w:r>
      <w:r w:rsidRPr="00B00B89">
        <w:rPr>
          <w:rFonts w:ascii="Arial" w:hAnsi="Arial" w:cs="Arial"/>
          <w:spacing w:val="-2"/>
        </w:rPr>
        <w:t>Miller-Sweeney</w:t>
      </w:r>
      <w:r w:rsidRPr="00B00B89">
        <w:rPr>
          <w:rFonts w:ascii="Arial" w:hAnsi="Arial" w:cs="Arial"/>
          <w:spacing w:val="-15"/>
        </w:rPr>
        <w:t xml:space="preserve"> </w:t>
      </w:r>
      <w:r w:rsidRPr="00B00B89">
        <w:rPr>
          <w:rFonts w:ascii="Arial" w:hAnsi="Arial" w:cs="Arial"/>
          <w:spacing w:val="-2"/>
        </w:rPr>
        <w:t>is</w:t>
      </w:r>
      <w:r w:rsidRPr="00B00B89">
        <w:rPr>
          <w:rFonts w:ascii="Arial" w:hAnsi="Arial" w:cs="Arial"/>
          <w:spacing w:val="-14"/>
        </w:rPr>
        <w:t xml:space="preserve"> </w:t>
      </w:r>
      <w:r w:rsidRPr="00B00B89">
        <w:rPr>
          <w:rFonts w:ascii="Arial" w:hAnsi="Arial" w:cs="Arial"/>
          <w:spacing w:val="-2"/>
        </w:rPr>
        <w:t>supplied</w:t>
      </w:r>
      <w:r w:rsidRPr="00B00B89">
        <w:rPr>
          <w:rFonts w:ascii="Arial" w:hAnsi="Arial" w:cs="Arial"/>
          <w:spacing w:val="-15"/>
        </w:rPr>
        <w:t xml:space="preserve"> </w:t>
      </w:r>
      <w:r w:rsidRPr="00B00B89">
        <w:rPr>
          <w:rFonts w:ascii="Arial" w:hAnsi="Arial" w:cs="Arial"/>
          <w:spacing w:val="-2"/>
        </w:rPr>
        <w:t>by</w:t>
      </w:r>
      <w:r w:rsidRPr="00B00B89">
        <w:rPr>
          <w:rFonts w:ascii="Arial" w:hAnsi="Arial" w:cs="Arial"/>
          <w:spacing w:val="-14"/>
        </w:rPr>
        <w:t xml:space="preserve"> </w:t>
      </w:r>
      <w:r w:rsidRPr="00B00B89">
        <w:rPr>
          <w:rFonts w:ascii="Arial" w:hAnsi="Arial" w:cs="Arial"/>
          <w:spacing w:val="-2"/>
        </w:rPr>
        <w:t>the</w:t>
      </w:r>
      <w:r w:rsidRPr="00B00B89">
        <w:rPr>
          <w:rFonts w:ascii="Arial" w:hAnsi="Arial" w:cs="Arial"/>
          <w:spacing w:val="-15"/>
        </w:rPr>
        <w:t xml:space="preserve"> </w:t>
      </w:r>
      <w:r w:rsidRPr="00B00B89">
        <w:rPr>
          <w:rFonts w:ascii="Arial" w:hAnsi="Arial" w:cs="Arial"/>
          <w:spacing w:val="-2"/>
        </w:rPr>
        <w:t>City</w:t>
      </w:r>
      <w:r w:rsidRPr="00B00B89">
        <w:rPr>
          <w:rFonts w:ascii="Arial" w:hAnsi="Arial" w:cs="Arial"/>
          <w:spacing w:val="-15"/>
        </w:rPr>
        <w:t xml:space="preserve"> </w:t>
      </w:r>
      <w:r w:rsidRPr="00B00B89">
        <w:rPr>
          <w:rFonts w:ascii="Arial" w:hAnsi="Arial" w:cs="Arial"/>
          <w:spacing w:val="-2"/>
        </w:rPr>
        <w:t>of</w:t>
      </w:r>
      <w:r w:rsidRPr="00B00B89">
        <w:rPr>
          <w:rFonts w:ascii="Arial" w:hAnsi="Arial" w:cs="Arial"/>
          <w:spacing w:val="-14"/>
        </w:rPr>
        <w:t xml:space="preserve"> </w:t>
      </w:r>
      <w:r w:rsidRPr="00B00B89">
        <w:rPr>
          <w:rFonts w:ascii="Arial" w:hAnsi="Arial" w:cs="Arial"/>
          <w:spacing w:val="-2"/>
        </w:rPr>
        <w:t>Alameda</w:t>
      </w:r>
      <w:r w:rsidRPr="00B00B89">
        <w:rPr>
          <w:rFonts w:ascii="Arial" w:hAnsi="Arial" w:cs="Arial"/>
          <w:spacing w:val="-15"/>
        </w:rPr>
        <w:t xml:space="preserve"> </w:t>
      </w:r>
      <w:r w:rsidRPr="00B00B89">
        <w:rPr>
          <w:rFonts w:ascii="Arial" w:hAnsi="Arial" w:cs="Arial"/>
          <w:spacing w:val="-2"/>
        </w:rPr>
        <w:t>Bureau</w:t>
      </w:r>
      <w:r w:rsidRPr="00B00B89">
        <w:rPr>
          <w:rFonts w:ascii="Arial" w:hAnsi="Arial" w:cs="Arial"/>
          <w:spacing w:val="-14"/>
        </w:rPr>
        <w:t xml:space="preserve"> </w:t>
      </w:r>
      <w:r w:rsidRPr="00B00B89">
        <w:rPr>
          <w:rFonts w:ascii="Arial" w:hAnsi="Arial" w:cs="Arial"/>
          <w:spacing w:val="-2"/>
        </w:rPr>
        <w:t>of</w:t>
      </w:r>
      <w:r w:rsidRPr="00B00B89">
        <w:rPr>
          <w:rFonts w:ascii="Arial" w:hAnsi="Arial" w:cs="Arial"/>
          <w:spacing w:val="-15"/>
        </w:rPr>
        <w:t xml:space="preserve"> </w:t>
      </w:r>
      <w:r w:rsidRPr="00B00B89">
        <w:rPr>
          <w:rFonts w:ascii="Arial" w:hAnsi="Arial" w:cs="Arial"/>
          <w:spacing w:val="-2"/>
        </w:rPr>
        <w:t>Electricity</w:t>
      </w:r>
      <w:r w:rsidRPr="00B00B89">
        <w:rPr>
          <w:rFonts w:ascii="Arial" w:hAnsi="Arial" w:cs="Arial"/>
          <w:spacing w:val="-14"/>
        </w:rPr>
        <w:t xml:space="preserve"> </w:t>
      </w:r>
      <w:r w:rsidRPr="00B00B89">
        <w:rPr>
          <w:rFonts w:ascii="Arial" w:hAnsi="Arial" w:cs="Arial"/>
          <w:spacing w:val="-2"/>
        </w:rPr>
        <w:t>and</w:t>
      </w:r>
      <w:r w:rsidRPr="00B00B89">
        <w:rPr>
          <w:rFonts w:ascii="Arial" w:hAnsi="Arial" w:cs="Arial"/>
          <w:spacing w:val="-15"/>
        </w:rPr>
        <w:t xml:space="preserve"> </w:t>
      </w:r>
      <w:r w:rsidRPr="00B00B89">
        <w:rPr>
          <w:rFonts w:ascii="Arial" w:hAnsi="Arial" w:cs="Arial"/>
          <w:spacing w:val="-2"/>
        </w:rPr>
        <w:t>can</w:t>
      </w:r>
      <w:r w:rsidRPr="00B00B89">
        <w:rPr>
          <w:rFonts w:ascii="Arial" w:hAnsi="Arial" w:cs="Arial"/>
          <w:spacing w:val="-15"/>
        </w:rPr>
        <w:t xml:space="preserve"> </w:t>
      </w:r>
      <w:r w:rsidRPr="00B00B89">
        <w:rPr>
          <w:rFonts w:ascii="Arial" w:hAnsi="Arial" w:cs="Arial"/>
          <w:spacing w:val="-2"/>
        </w:rPr>
        <w:t xml:space="preserve">run </w:t>
      </w:r>
      <w:r w:rsidRPr="00B00B89">
        <w:rPr>
          <w:rFonts w:ascii="Arial" w:hAnsi="Arial" w:cs="Arial"/>
          <w:spacing w:val="-8"/>
        </w:rPr>
        <w:t>the</w:t>
      </w:r>
      <w:r w:rsidRPr="00B00B89">
        <w:rPr>
          <w:rFonts w:ascii="Arial" w:hAnsi="Arial" w:cs="Arial"/>
          <w:spacing w:val="-1"/>
        </w:rPr>
        <w:t xml:space="preserve"> </w:t>
      </w:r>
      <w:r w:rsidRPr="00B00B89">
        <w:rPr>
          <w:rFonts w:ascii="Arial" w:hAnsi="Arial" w:cs="Arial"/>
          <w:spacing w:val="-8"/>
        </w:rPr>
        <w:t>bridge</w:t>
      </w:r>
      <w:r w:rsidRPr="00B00B89">
        <w:rPr>
          <w:rFonts w:ascii="Arial" w:hAnsi="Arial" w:cs="Arial"/>
          <w:spacing w:val="-1"/>
        </w:rPr>
        <w:t xml:space="preserve"> </w:t>
      </w:r>
      <w:r w:rsidRPr="00B00B89">
        <w:rPr>
          <w:rFonts w:ascii="Arial" w:hAnsi="Arial" w:cs="Arial"/>
          <w:spacing w:val="-8"/>
        </w:rPr>
        <w:t>under normal operating conditions. An</w:t>
      </w:r>
      <w:r w:rsidRPr="00B00B89">
        <w:rPr>
          <w:rFonts w:ascii="Arial" w:hAnsi="Arial" w:cs="Arial"/>
          <w:spacing w:val="-1"/>
        </w:rPr>
        <w:t xml:space="preserve"> </w:t>
      </w:r>
      <w:r w:rsidRPr="00B00B89">
        <w:rPr>
          <w:rFonts w:ascii="Arial" w:hAnsi="Arial" w:cs="Arial"/>
          <w:spacing w:val="-8"/>
        </w:rPr>
        <w:t>auxiliary operating panel is</w:t>
      </w:r>
      <w:r w:rsidRPr="00B00B89">
        <w:rPr>
          <w:rFonts w:ascii="Arial" w:hAnsi="Arial" w:cs="Arial"/>
          <w:spacing w:val="-1"/>
        </w:rPr>
        <w:t xml:space="preserve"> </w:t>
      </w:r>
      <w:r w:rsidRPr="00B00B89">
        <w:rPr>
          <w:rFonts w:ascii="Arial" w:hAnsi="Arial" w:cs="Arial"/>
          <w:spacing w:val="-8"/>
        </w:rPr>
        <w:t>located on</w:t>
      </w:r>
      <w:r w:rsidRPr="00B00B89">
        <w:rPr>
          <w:rFonts w:ascii="Arial" w:hAnsi="Arial" w:cs="Arial"/>
          <w:spacing w:val="-1"/>
        </w:rPr>
        <w:t xml:space="preserve"> </w:t>
      </w:r>
      <w:r w:rsidRPr="00B00B89">
        <w:rPr>
          <w:rFonts w:ascii="Arial" w:hAnsi="Arial" w:cs="Arial"/>
          <w:spacing w:val="-8"/>
        </w:rPr>
        <w:t xml:space="preserve">the Alameda </w:t>
      </w:r>
      <w:r w:rsidRPr="00B00B89">
        <w:rPr>
          <w:rFonts w:ascii="Arial" w:hAnsi="Arial" w:cs="Arial"/>
        </w:rPr>
        <w:t>Side</w:t>
      </w:r>
      <w:r w:rsidRPr="00B00B89">
        <w:rPr>
          <w:rFonts w:ascii="Arial" w:hAnsi="Arial" w:cs="Arial"/>
          <w:spacing w:val="-17"/>
        </w:rPr>
        <w:t xml:space="preserve"> </w:t>
      </w:r>
      <w:r w:rsidRPr="00B00B89">
        <w:rPr>
          <w:rFonts w:ascii="Arial" w:hAnsi="Arial" w:cs="Arial"/>
        </w:rPr>
        <w:t>of</w:t>
      </w:r>
      <w:r w:rsidRPr="00B00B89">
        <w:rPr>
          <w:rFonts w:ascii="Arial" w:hAnsi="Arial" w:cs="Arial"/>
          <w:spacing w:val="-17"/>
        </w:rPr>
        <w:t xml:space="preserve"> </w:t>
      </w:r>
      <w:r w:rsidRPr="00B00B89">
        <w:rPr>
          <w:rFonts w:ascii="Arial" w:hAnsi="Arial" w:cs="Arial"/>
        </w:rPr>
        <w:t>the</w:t>
      </w:r>
      <w:r w:rsidRPr="00B00B89">
        <w:rPr>
          <w:rFonts w:ascii="Arial" w:hAnsi="Arial" w:cs="Arial"/>
          <w:spacing w:val="-16"/>
        </w:rPr>
        <w:t xml:space="preserve"> </w:t>
      </w:r>
      <w:r w:rsidRPr="00B00B89">
        <w:rPr>
          <w:rFonts w:ascii="Arial" w:hAnsi="Arial" w:cs="Arial"/>
        </w:rPr>
        <w:t>bridge</w:t>
      </w:r>
      <w:r w:rsidRPr="00B00B89">
        <w:rPr>
          <w:rFonts w:ascii="Arial" w:hAnsi="Arial" w:cs="Arial"/>
          <w:spacing w:val="-16"/>
        </w:rPr>
        <w:t xml:space="preserve"> </w:t>
      </w:r>
      <w:r w:rsidRPr="00B00B89">
        <w:rPr>
          <w:rFonts w:ascii="Arial" w:hAnsi="Arial" w:cs="Arial"/>
        </w:rPr>
        <w:t>and</w:t>
      </w:r>
      <w:r w:rsidRPr="00B00B89">
        <w:rPr>
          <w:rFonts w:ascii="Arial" w:hAnsi="Arial" w:cs="Arial"/>
          <w:spacing w:val="-15"/>
        </w:rPr>
        <w:t xml:space="preserve"> </w:t>
      </w:r>
      <w:r w:rsidRPr="00B00B89">
        <w:rPr>
          <w:rFonts w:ascii="Arial" w:hAnsi="Arial" w:cs="Arial"/>
        </w:rPr>
        <w:t>is</w:t>
      </w:r>
      <w:r w:rsidRPr="00B00B89">
        <w:rPr>
          <w:rFonts w:ascii="Arial" w:hAnsi="Arial" w:cs="Arial"/>
          <w:spacing w:val="-16"/>
        </w:rPr>
        <w:t xml:space="preserve"> </w:t>
      </w:r>
      <w:r w:rsidRPr="00B00B89">
        <w:rPr>
          <w:rFonts w:ascii="Arial" w:hAnsi="Arial" w:cs="Arial"/>
        </w:rPr>
        <w:t>also</w:t>
      </w:r>
      <w:r w:rsidRPr="00B00B89">
        <w:rPr>
          <w:rFonts w:ascii="Arial" w:hAnsi="Arial" w:cs="Arial"/>
          <w:spacing w:val="-17"/>
        </w:rPr>
        <w:t xml:space="preserve"> </w:t>
      </w:r>
      <w:r w:rsidRPr="00B00B89">
        <w:rPr>
          <w:rFonts w:ascii="Arial" w:hAnsi="Arial" w:cs="Arial"/>
        </w:rPr>
        <w:t>powered</w:t>
      </w:r>
      <w:r w:rsidRPr="00B00B89">
        <w:rPr>
          <w:rFonts w:ascii="Arial" w:hAnsi="Arial" w:cs="Arial"/>
          <w:spacing w:val="-17"/>
        </w:rPr>
        <w:t xml:space="preserve"> </w:t>
      </w:r>
      <w:r w:rsidRPr="00B00B89">
        <w:rPr>
          <w:rFonts w:ascii="Arial" w:hAnsi="Arial" w:cs="Arial"/>
        </w:rPr>
        <w:t>by</w:t>
      </w:r>
      <w:r w:rsidRPr="00B00B89">
        <w:rPr>
          <w:rFonts w:ascii="Arial" w:hAnsi="Arial" w:cs="Arial"/>
          <w:spacing w:val="-15"/>
        </w:rPr>
        <w:t xml:space="preserve"> </w:t>
      </w:r>
      <w:r w:rsidRPr="00B00B89">
        <w:rPr>
          <w:rFonts w:ascii="Arial" w:hAnsi="Arial" w:cs="Arial"/>
        </w:rPr>
        <w:t>the</w:t>
      </w:r>
      <w:r w:rsidRPr="00B00B89">
        <w:rPr>
          <w:rFonts w:ascii="Arial" w:hAnsi="Arial" w:cs="Arial"/>
          <w:spacing w:val="-16"/>
        </w:rPr>
        <w:t xml:space="preserve"> </w:t>
      </w:r>
      <w:r w:rsidRPr="00B00B89">
        <w:rPr>
          <w:rFonts w:ascii="Arial" w:hAnsi="Arial" w:cs="Arial"/>
        </w:rPr>
        <w:t>Bureau</w:t>
      </w:r>
      <w:r w:rsidRPr="00B00B89">
        <w:rPr>
          <w:rFonts w:ascii="Arial" w:hAnsi="Arial" w:cs="Arial"/>
          <w:spacing w:val="-17"/>
        </w:rPr>
        <w:t xml:space="preserve"> </w:t>
      </w:r>
      <w:r w:rsidRPr="00B00B89">
        <w:rPr>
          <w:rFonts w:ascii="Arial" w:hAnsi="Arial" w:cs="Arial"/>
        </w:rPr>
        <w:t>of</w:t>
      </w:r>
      <w:r w:rsidRPr="00B00B89">
        <w:rPr>
          <w:rFonts w:ascii="Arial" w:hAnsi="Arial" w:cs="Arial"/>
          <w:spacing w:val="-15"/>
        </w:rPr>
        <w:t xml:space="preserve"> </w:t>
      </w:r>
      <w:r w:rsidRPr="00B00B89">
        <w:rPr>
          <w:rFonts w:ascii="Arial" w:hAnsi="Arial" w:cs="Arial"/>
        </w:rPr>
        <w:t>Electricity.</w:t>
      </w:r>
      <w:r w:rsidRPr="00B00B89">
        <w:rPr>
          <w:rFonts w:ascii="Arial" w:hAnsi="Arial" w:cs="Arial"/>
          <w:spacing w:val="-16"/>
        </w:rPr>
        <w:t xml:space="preserve"> </w:t>
      </w:r>
      <w:r w:rsidRPr="00B00B89">
        <w:rPr>
          <w:rFonts w:ascii="Arial" w:hAnsi="Arial" w:cs="Arial"/>
        </w:rPr>
        <w:t>The bridge is equipped with an emergency drives system capable of operating the bridge at a reduced speed powered by a portable 50 kW generator.</w:t>
      </w:r>
    </w:p>
    <w:p w14:paraId="3302C363" w14:textId="7593E72D" w:rsidR="00BA1888" w:rsidRPr="00B00B89" w:rsidRDefault="00BA1888" w:rsidP="00BA1888">
      <w:pPr>
        <w:pStyle w:val="BodyText"/>
        <w:spacing w:before="241" w:line="225" w:lineRule="auto"/>
        <w:ind w:right="119"/>
        <w:rPr>
          <w:rFonts w:ascii="Arial" w:hAnsi="Arial" w:cs="Arial"/>
          <w:spacing w:val="-4"/>
        </w:rPr>
      </w:pPr>
      <w:r w:rsidRPr="00B00B89">
        <w:rPr>
          <w:rFonts w:ascii="Arial" w:hAnsi="Arial" w:cs="Arial"/>
          <w:spacing w:val="-4"/>
        </w:rPr>
        <w:t xml:space="preserve">The bridge utilizes fail-safe hydraulic thruster drum brakes, two (2) motor brakes and (2) machinery brakes. The motor brakes can stop and hold the bridge in all operational positions.  The machinery brakes are larger assemblies, located adjacent to the secondary gear reduction, that provide </w:t>
      </w:r>
      <w:r w:rsidRPr="00B00B89">
        <w:rPr>
          <w:rFonts w:ascii="Arial" w:hAnsi="Arial" w:cs="Arial"/>
          <w:spacing w:val="-4"/>
        </w:rPr>
        <w:lastRenderedPageBreak/>
        <w:t xml:space="preserve">additional brake capacity and can set to hold the bascule span for extended periods in an open position. </w:t>
      </w:r>
      <w:r w:rsidR="00265C8E" w:rsidRPr="00B00B89">
        <w:rPr>
          <w:rFonts w:ascii="Arial" w:hAnsi="Arial" w:cs="Arial"/>
          <w:spacing w:val="-4"/>
        </w:rPr>
        <w:t xml:space="preserve">It </w:t>
      </w:r>
      <w:r w:rsidRPr="00B00B89">
        <w:rPr>
          <w:rFonts w:ascii="Arial" w:hAnsi="Arial" w:cs="Arial"/>
          <w:spacing w:val="-4"/>
        </w:rPr>
        <w:t xml:space="preserve">is our </w:t>
      </w:r>
      <w:r w:rsidR="00265C8E" w:rsidRPr="00B00B89">
        <w:rPr>
          <w:rFonts w:ascii="Arial" w:hAnsi="Arial" w:cs="Arial"/>
          <w:spacing w:val="-4"/>
        </w:rPr>
        <w:t>understanding that</w:t>
      </w:r>
      <w:r w:rsidRPr="00B00B89">
        <w:rPr>
          <w:rFonts w:ascii="Arial" w:hAnsi="Arial" w:cs="Arial"/>
          <w:spacing w:val="-4"/>
        </w:rPr>
        <w:t xml:space="preserve"> the goal of the project is to rehabilitate the existing bridge deck per the recommendations of the latest Caltrans Bridge Inspection Report (BIRIS). Along with</w:t>
      </w:r>
      <w:r w:rsidR="00557733" w:rsidRPr="00B00B89">
        <w:rPr>
          <w:rFonts w:ascii="Arial" w:hAnsi="Arial" w:cs="Arial"/>
          <w:spacing w:val="-4"/>
        </w:rPr>
        <w:t xml:space="preserve"> </w:t>
      </w:r>
      <w:r w:rsidRPr="00B00B89">
        <w:rPr>
          <w:rFonts w:ascii="Arial" w:hAnsi="Arial" w:cs="Arial"/>
          <w:spacing w:val="-4"/>
        </w:rPr>
        <w:t xml:space="preserve">methacrylate deck treatment of the deck, the Caltrans BIRIS recommends repairing cracks in welds connecting the web of a girder, The deck rehabilitation is estimated to extend the life of bridge deck approximately 30 years. </w:t>
      </w:r>
    </w:p>
    <w:p w14:paraId="0C0E6F34" w14:textId="0F4CBE6C" w:rsidR="00BA1888" w:rsidRPr="00B00B89" w:rsidRDefault="00BA1888" w:rsidP="00BA1888">
      <w:pPr>
        <w:pStyle w:val="BodyText"/>
        <w:spacing w:before="239" w:line="225" w:lineRule="auto"/>
        <w:ind w:right="117"/>
        <w:rPr>
          <w:rFonts w:ascii="Arial" w:hAnsi="Arial" w:cs="Arial"/>
          <w:spacing w:val="-2"/>
        </w:rPr>
      </w:pPr>
      <w:r w:rsidRPr="00B00B89">
        <w:rPr>
          <w:rFonts w:ascii="Arial" w:hAnsi="Arial" w:cs="Arial"/>
          <w:spacing w:val="-2"/>
        </w:rPr>
        <w:t>Deck rehabilitation will require removal of existing traffic striping</w:t>
      </w:r>
      <w:r w:rsidR="00894664">
        <w:rPr>
          <w:rFonts w:ascii="Arial" w:hAnsi="Arial" w:cs="Arial"/>
          <w:spacing w:val="-2"/>
        </w:rPr>
        <w:t>,</w:t>
      </w:r>
      <w:r w:rsidRPr="00B00B89">
        <w:rPr>
          <w:rFonts w:ascii="Arial" w:hAnsi="Arial" w:cs="Arial"/>
          <w:spacing w:val="-2"/>
        </w:rPr>
        <w:t xml:space="preserve"> </w:t>
      </w:r>
      <w:r w:rsidR="00C642E9">
        <w:rPr>
          <w:rFonts w:ascii="Arial" w:hAnsi="Arial" w:cs="Arial"/>
          <w:spacing w:val="-2"/>
        </w:rPr>
        <w:t xml:space="preserve">approach </w:t>
      </w:r>
      <w:r w:rsidRPr="00B00B89">
        <w:rPr>
          <w:rFonts w:ascii="Arial" w:hAnsi="Arial" w:cs="Arial"/>
          <w:spacing w:val="-2"/>
        </w:rPr>
        <w:t>asphalt concrete pavement</w:t>
      </w:r>
      <w:r w:rsidR="00C642E9">
        <w:rPr>
          <w:rFonts w:ascii="Arial" w:hAnsi="Arial" w:cs="Arial"/>
          <w:spacing w:val="-2"/>
        </w:rPr>
        <w:t xml:space="preserve"> as necessary</w:t>
      </w:r>
      <w:r w:rsidR="004F5181">
        <w:rPr>
          <w:rFonts w:ascii="Arial" w:hAnsi="Arial" w:cs="Arial"/>
          <w:spacing w:val="-2"/>
        </w:rPr>
        <w:t xml:space="preserve">, and </w:t>
      </w:r>
      <w:r w:rsidR="000059DC">
        <w:rPr>
          <w:rFonts w:ascii="Arial" w:hAnsi="Arial" w:cs="Arial"/>
          <w:spacing w:val="-2"/>
        </w:rPr>
        <w:t>epoxy overlay (either complete removal or partial removal depending on repair procedure)</w:t>
      </w:r>
      <w:r w:rsidRPr="00B00B89">
        <w:rPr>
          <w:rFonts w:ascii="Arial" w:hAnsi="Arial" w:cs="Arial"/>
          <w:spacing w:val="-2"/>
        </w:rPr>
        <w:t xml:space="preserve">. The deck will be rehabilitated </w:t>
      </w:r>
      <w:r w:rsidR="00557733" w:rsidRPr="00B00B89">
        <w:rPr>
          <w:rFonts w:ascii="Arial" w:hAnsi="Arial" w:cs="Arial"/>
          <w:spacing w:val="-2"/>
        </w:rPr>
        <w:t xml:space="preserve">by replacing localized unsound concrete and </w:t>
      </w:r>
      <w:r w:rsidRPr="00B00B89">
        <w:rPr>
          <w:rFonts w:ascii="Arial" w:hAnsi="Arial" w:cs="Arial"/>
          <w:spacing w:val="-2"/>
        </w:rPr>
        <w:t>placing methacrylate deck treatment</w:t>
      </w:r>
      <w:r w:rsidR="005F43A8">
        <w:rPr>
          <w:rFonts w:ascii="Arial" w:hAnsi="Arial" w:cs="Arial"/>
          <w:spacing w:val="-2"/>
        </w:rPr>
        <w:t xml:space="preserve">, or approved alternative developed by H&amp;H, </w:t>
      </w:r>
      <w:r w:rsidR="00557733" w:rsidRPr="00B00B89">
        <w:rPr>
          <w:rFonts w:ascii="Arial" w:hAnsi="Arial" w:cs="Arial"/>
          <w:spacing w:val="-2"/>
        </w:rPr>
        <w:t>for crack sealing</w:t>
      </w:r>
      <w:r w:rsidR="00F76953">
        <w:rPr>
          <w:rFonts w:ascii="Arial" w:hAnsi="Arial" w:cs="Arial"/>
          <w:spacing w:val="-2"/>
        </w:rPr>
        <w:t xml:space="preserve"> on the fixed bridge approaches</w:t>
      </w:r>
      <w:r w:rsidR="007F0C98">
        <w:rPr>
          <w:rFonts w:ascii="Arial" w:hAnsi="Arial" w:cs="Arial"/>
          <w:spacing w:val="-2"/>
        </w:rPr>
        <w:t>, and repair of the epoxy overlay</w:t>
      </w:r>
      <w:r w:rsidR="000F71C2">
        <w:rPr>
          <w:rFonts w:ascii="Arial" w:hAnsi="Arial" w:cs="Arial"/>
          <w:spacing w:val="-2"/>
        </w:rPr>
        <w:t xml:space="preserve"> (either full replacement or isolated repairs)</w:t>
      </w:r>
      <w:r w:rsidR="007F0C98">
        <w:rPr>
          <w:rFonts w:ascii="Arial" w:hAnsi="Arial" w:cs="Arial"/>
          <w:spacing w:val="-2"/>
        </w:rPr>
        <w:t xml:space="preserve"> on the bascule span</w:t>
      </w:r>
      <w:r w:rsidRPr="00B00B89">
        <w:rPr>
          <w:rFonts w:ascii="Arial" w:hAnsi="Arial" w:cs="Arial"/>
          <w:spacing w:val="-2"/>
        </w:rPr>
        <w:t xml:space="preserve">. </w:t>
      </w:r>
      <w:r w:rsidR="00F56B57">
        <w:rPr>
          <w:rFonts w:ascii="Arial" w:hAnsi="Arial" w:cs="Arial"/>
          <w:spacing w:val="-2"/>
        </w:rPr>
        <w:t xml:space="preserve">Approach asphalt concrete will be replaced to the extent necessary to </w:t>
      </w:r>
      <w:r w:rsidR="003F07E1">
        <w:rPr>
          <w:rFonts w:ascii="Arial" w:hAnsi="Arial" w:cs="Arial"/>
          <w:spacing w:val="-2"/>
        </w:rPr>
        <w:t xml:space="preserve">correct sudden grade changes </w:t>
      </w:r>
      <w:r w:rsidR="00C9420F">
        <w:rPr>
          <w:rFonts w:ascii="Arial" w:hAnsi="Arial" w:cs="Arial"/>
          <w:spacing w:val="-2"/>
        </w:rPr>
        <w:t xml:space="preserve">at bridge deck interface. </w:t>
      </w:r>
      <w:r w:rsidRPr="00B00B89">
        <w:rPr>
          <w:rFonts w:ascii="Arial" w:hAnsi="Arial" w:cs="Arial"/>
          <w:spacing w:val="-2"/>
        </w:rPr>
        <w:t xml:space="preserve">Our understanding is that </w:t>
      </w:r>
      <w:r w:rsidR="000F71C2">
        <w:rPr>
          <w:rFonts w:ascii="Arial" w:hAnsi="Arial" w:cs="Arial"/>
          <w:spacing w:val="-2"/>
        </w:rPr>
        <w:t>deck repair work on the movable span</w:t>
      </w:r>
      <w:r w:rsidRPr="00B00B89">
        <w:rPr>
          <w:rFonts w:ascii="Arial" w:hAnsi="Arial" w:cs="Arial"/>
          <w:spacing w:val="-2"/>
        </w:rPr>
        <w:t xml:space="preserve"> may increase the self-weight of the bridge, which could impact operations of bascule bridge.</w:t>
      </w:r>
    </w:p>
    <w:p w14:paraId="20CCE73F" w14:textId="0E31F60D" w:rsidR="00BA1888" w:rsidRPr="00B00B89" w:rsidRDefault="00BA1888" w:rsidP="00BA1888">
      <w:pPr>
        <w:pStyle w:val="BodyText"/>
        <w:spacing w:before="239" w:line="225" w:lineRule="auto"/>
        <w:ind w:right="117"/>
        <w:rPr>
          <w:rFonts w:ascii="Arial" w:hAnsi="Arial" w:cs="Arial"/>
          <w:spacing w:val="-2"/>
        </w:rPr>
      </w:pPr>
      <w:r w:rsidRPr="00E3410B">
        <w:rPr>
          <w:rFonts w:ascii="Arial" w:hAnsi="Arial" w:cs="Arial"/>
          <w:b/>
          <w:bCs/>
          <w:spacing w:val="-2"/>
        </w:rPr>
        <w:t>H&amp;H</w:t>
      </w:r>
      <w:r w:rsidR="00F75D6B" w:rsidRPr="00E3410B">
        <w:rPr>
          <w:rFonts w:ascii="Arial" w:hAnsi="Arial" w:cs="Arial"/>
          <w:b/>
          <w:bCs/>
          <w:spacing w:val="-2"/>
        </w:rPr>
        <w:t>,</w:t>
      </w:r>
      <w:r w:rsidR="00F75D6B" w:rsidRPr="00B00B89">
        <w:rPr>
          <w:rFonts w:ascii="Arial" w:hAnsi="Arial" w:cs="Arial"/>
          <w:spacing w:val="-2"/>
        </w:rPr>
        <w:t xml:space="preserve"> as a subconsultant to </w:t>
      </w:r>
      <w:r w:rsidR="00304F1B">
        <w:rPr>
          <w:rFonts w:ascii="Arial" w:hAnsi="Arial" w:cs="Arial"/>
          <w:b/>
          <w:bCs/>
          <w:spacing w:val="-2"/>
        </w:rPr>
        <w:t>Alaco Engineering</w:t>
      </w:r>
      <w:r w:rsidR="00F75D6B" w:rsidRPr="00B00B89">
        <w:rPr>
          <w:rFonts w:ascii="Arial" w:hAnsi="Arial" w:cs="Arial"/>
          <w:spacing w:val="-2"/>
        </w:rPr>
        <w:t>,</w:t>
      </w:r>
      <w:r w:rsidRPr="00B00B89">
        <w:rPr>
          <w:rFonts w:ascii="Arial" w:hAnsi="Arial" w:cs="Arial"/>
          <w:spacing w:val="-2"/>
        </w:rPr>
        <w:t xml:space="preserve"> will perform balance testing to evaluate the current lift span balance condition. The purpose of the testing is to determine the initial balance condition. This will be done by using the dynamic strain gauging technique. While performing testing, a cursory verification of the counterweight inventory will be performed to verify adequate space for future counterweight adjustments.  Access covers and hatches will be removed by others. This effort will focus primarily on the filled/free volume at each counterweight and the type of counterweight adjustment block located is the accessible portion of the counterweight pockets. </w:t>
      </w:r>
    </w:p>
    <w:p w14:paraId="6FD02F0E" w14:textId="77777777" w:rsidR="00BA1888" w:rsidRPr="00B00B89" w:rsidRDefault="00BA1888" w:rsidP="00BA1888">
      <w:pPr>
        <w:pStyle w:val="BodyText"/>
        <w:spacing w:before="239" w:line="225" w:lineRule="auto"/>
        <w:ind w:right="117"/>
        <w:rPr>
          <w:rFonts w:ascii="Arial" w:hAnsi="Arial" w:cs="Arial"/>
          <w:spacing w:val="-2"/>
        </w:rPr>
      </w:pPr>
      <w:r w:rsidRPr="00B00B89">
        <w:rPr>
          <w:rFonts w:ascii="Arial" w:hAnsi="Arial" w:cs="Arial"/>
          <w:spacing w:val="-2"/>
        </w:rPr>
        <w:t>H&amp;H will evaluate the initial span balance test results as well as the counterweight adjustment pocket inventory findings and develop a summary memo.  The memo will contain an executive summary, strain gage testing methodology, strain gage testing results, counterweight inventory findings, and conclusions that consists of a discussion of probable error and additional recommendations determined necessary following the testing.</w:t>
      </w:r>
    </w:p>
    <w:p w14:paraId="20AA1DC1" w14:textId="3C06BB3F" w:rsidR="00BA1888" w:rsidRPr="00B82E91" w:rsidRDefault="00BA1888" w:rsidP="00B82E91">
      <w:pPr>
        <w:pStyle w:val="BodyText"/>
        <w:spacing w:before="240" w:line="225" w:lineRule="auto"/>
        <w:ind w:right="112"/>
        <w:rPr>
          <w:rFonts w:ascii="Arial" w:hAnsi="Arial" w:cs="Arial"/>
          <w:spacing w:val="-6"/>
        </w:rPr>
      </w:pPr>
      <w:r w:rsidRPr="00B82E91">
        <w:rPr>
          <w:rFonts w:ascii="Arial" w:hAnsi="Arial" w:cs="Arial"/>
          <w:spacing w:val="-6"/>
        </w:rPr>
        <w:t xml:space="preserve">Given the anticipated increase of superstructure </w:t>
      </w:r>
      <w:r w:rsidR="00265C8E" w:rsidRPr="00B82E91">
        <w:rPr>
          <w:rFonts w:ascii="Arial" w:hAnsi="Arial" w:cs="Arial"/>
          <w:spacing w:val="-6"/>
        </w:rPr>
        <w:t>deadload</w:t>
      </w:r>
      <w:r w:rsidRPr="00B82E91">
        <w:rPr>
          <w:rFonts w:ascii="Arial" w:hAnsi="Arial" w:cs="Arial"/>
          <w:spacing w:val="-6"/>
        </w:rPr>
        <w:t xml:space="preserve">, an evaluation of the span support trunnion assemblies will be performed as well as determination of operational impact to the electro-mechanical operating machinery and bridge balance.  Additional consideration of the south inboard counterweight strut with noted deficiencies will be investigated and evaluated as part of the effort.   </w:t>
      </w:r>
      <w:r w:rsidR="005F43A8" w:rsidRPr="00B82E91">
        <w:rPr>
          <w:rFonts w:ascii="Arial" w:hAnsi="Arial" w:cs="Arial"/>
          <w:spacing w:val="-6"/>
        </w:rPr>
        <w:t xml:space="preserve">Repair of cracked welds, such as the web of Girder 4 in Cell 3 of Span 3 to the bottom flange will be included in the </w:t>
      </w:r>
      <w:proofErr w:type="gramStart"/>
      <w:r w:rsidR="005F43A8" w:rsidRPr="00B82E91">
        <w:rPr>
          <w:rFonts w:ascii="Arial" w:hAnsi="Arial" w:cs="Arial"/>
          <w:spacing w:val="-6"/>
        </w:rPr>
        <w:t>work</w:t>
      </w:r>
      <w:r w:rsidR="005F43A8" w:rsidRPr="00B82E91" w:rsidDel="005F43A8">
        <w:rPr>
          <w:rFonts w:ascii="Arial" w:hAnsi="Arial" w:cs="Arial"/>
          <w:spacing w:val="-6"/>
        </w:rPr>
        <w:t xml:space="preserve"> </w:t>
      </w:r>
      <w:r w:rsidRPr="00B82E91">
        <w:rPr>
          <w:rFonts w:ascii="Arial" w:hAnsi="Arial" w:cs="Arial"/>
          <w:spacing w:val="-6"/>
        </w:rPr>
        <w:t>.</w:t>
      </w:r>
      <w:proofErr w:type="gramEnd"/>
    </w:p>
    <w:p w14:paraId="39443DB8" w14:textId="614492D7" w:rsidR="00BA1888" w:rsidRPr="00B82E91" w:rsidRDefault="00BA1888" w:rsidP="00B82E91">
      <w:pPr>
        <w:pStyle w:val="BodyText"/>
        <w:spacing w:before="240" w:line="225" w:lineRule="auto"/>
        <w:ind w:right="112"/>
        <w:rPr>
          <w:rFonts w:ascii="Arial" w:hAnsi="Arial" w:cs="Arial"/>
          <w:spacing w:val="-6"/>
        </w:rPr>
      </w:pPr>
      <w:r w:rsidRPr="00B82E91">
        <w:rPr>
          <w:rFonts w:ascii="Arial" w:hAnsi="Arial" w:cs="Arial"/>
          <w:spacing w:val="-6"/>
        </w:rPr>
        <w:t xml:space="preserve">In addition to the bridge </w:t>
      </w:r>
      <w:r w:rsidR="00304F1B" w:rsidRPr="00B82E91">
        <w:rPr>
          <w:rFonts w:ascii="Arial" w:hAnsi="Arial" w:cs="Arial"/>
          <w:spacing w:val="-6"/>
        </w:rPr>
        <w:t xml:space="preserve">deck </w:t>
      </w:r>
      <w:r w:rsidRPr="00B82E91">
        <w:rPr>
          <w:rFonts w:ascii="Arial" w:hAnsi="Arial" w:cs="Arial"/>
          <w:spacing w:val="-6"/>
        </w:rPr>
        <w:t>rehabilitation, our understanding is that the County is requesting for a future maintenance schedule/program to be developed with approximate cost to maintain the bridge</w:t>
      </w:r>
      <w:r w:rsidR="00304F1B" w:rsidRPr="00B82E91">
        <w:rPr>
          <w:rFonts w:ascii="Arial" w:hAnsi="Arial" w:cs="Arial"/>
          <w:spacing w:val="-6"/>
        </w:rPr>
        <w:t xml:space="preserve"> deck</w:t>
      </w:r>
      <w:r w:rsidRPr="00B82E91">
        <w:rPr>
          <w:rFonts w:ascii="Arial" w:hAnsi="Arial" w:cs="Arial"/>
          <w:spacing w:val="-6"/>
        </w:rPr>
        <w:t xml:space="preserve"> to minimize further deterioration and maximize the life of the bridge</w:t>
      </w:r>
      <w:r w:rsidR="00304F1B" w:rsidRPr="00B82E91">
        <w:rPr>
          <w:rFonts w:ascii="Arial" w:hAnsi="Arial" w:cs="Arial"/>
          <w:spacing w:val="-6"/>
        </w:rPr>
        <w:t xml:space="preserve"> deck</w:t>
      </w:r>
      <w:r w:rsidRPr="00B82E91">
        <w:rPr>
          <w:rFonts w:ascii="Arial" w:hAnsi="Arial" w:cs="Arial"/>
          <w:spacing w:val="-6"/>
        </w:rPr>
        <w:t xml:space="preserve">.  H&amp;H brings unique experience having developed movable bridge maintenance programs and manuals for numerous agencies, including Caltrans.  Our team will work with the County to establish maintenance and inspection practices to suit the County needs, that promote service life and reliability of the bridge </w:t>
      </w:r>
      <w:r w:rsidR="00304F1B" w:rsidRPr="00B82E91">
        <w:rPr>
          <w:rFonts w:ascii="Arial" w:hAnsi="Arial" w:cs="Arial"/>
          <w:spacing w:val="-6"/>
        </w:rPr>
        <w:t>deck</w:t>
      </w:r>
      <w:r w:rsidRPr="00B82E91">
        <w:rPr>
          <w:rFonts w:ascii="Arial" w:hAnsi="Arial" w:cs="Arial"/>
          <w:spacing w:val="-6"/>
        </w:rPr>
        <w:t>.</w:t>
      </w:r>
    </w:p>
    <w:p w14:paraId="0A009610" w14:textId="6A5339D8" w:rsidR="00BA1888" w:rsidRDefault="004E061B" w:rsidP="00BA1888">
      <w:pPr>
        <w:pStyle w:val="BodyText"/>
        <w:spacing w:before="240" w:line="225" w:lineRule="auto"/>
        <w:ind w:right="112"/>
        <w:rPr>
          <w:rFonts w:ascii="Arial" w:hAnsi="Arial" w:cs="Arial"/>
          <w:spacing w:val="-2"/>
        </w:rPr>
      </w:pPr>
      <w:r w:rsidRPr="004E061B">
        <w:rPr>
          <w:rFonts w:ascii="Arial" w:hAnsi="Arial" w:cs="Arial"/>
          <w:spacing w:val="-6"/>
        </w:rPr>
        <w:t xml:space="preserve">The rehabilitation will require careful coordination of marine and vehicular traffic impacts as well as environmental impacts. </w:t>
      </w:r>
      <w:r w:rsidR="00BA1888" w:rsidRPr="00B00B89">
        <w:rPr>
          <w:rFonts w:ascii="Arial" w:hAnsi="Arial" w:cs="Arial"/>
          <w:spacing w:val="-6"/>
        </w:rPr>
        <w:t>We</w:t>
      </w:r>
      <w:r w:rsidR="00BA1888" w:rsidRPr="00B00B89">
        <w:rPr>
          <w:rFonts w:ascii="Arial" w:hAnsi="Arial" w:cs="Arial"/>
          <w:spacing w:val="-8"/>
        </w:rPr>
        <w:t xml:space="preserve"> </w:t>
      </w:r>
      <w:r w:rsidR="00BA1888" w:rsidRPr="00B00B89">
        <w:rPr>
          <w:rFonts w:ascii="Arial" w:hAnsi="Arial" w:cs="Arial"/>
          <w:spacing w:val="-6"/>
        </w:rPr>
        <w:t>are</w:t>
      </w:r>
      <w:r w:rsidR="00BA1888" w:rsidRPr="00B00B89">
        <w:rPr>
          <w:rFonts w:ascii="Arial" w:hAnsi="Arial" w:cs="Arial"/>
          <w:spacing w:val="-10"/>
        </w:rPr>
        <w:t xml:space="preserve"> </w:t>
      </w:r>
      <w:r w:rsidR="00BA1888" w:rsidRPr="00B00B89">
        <w:rPr>
          <w:rFonts w:ascii="Arial" w:hAnsi="Arial" w:cs="Arial"/>
          <w:spacing w:val="-6"/>
        </w:rPr>
        <w:t>anticipating</w:t>
      </w:r>
      <w:r w:rsidR="00BA1888" w:rsidRPr="00B00B89">
        <w:rPr>
          <w:rFonts w:ascii="Arial" w:hAnsi="Arial" w:cs="Arial"/>
          <w:spacing w:val="-8"/>
        </w:rPr>
        <w:t xml:space="preserve"> </w:t>
      </w:r>
      <w:r w:rsidR="00BA1888" w:rsidRPr="00B00B89">
        <w:rPr>
          <w:rFonts w:ascii="Arial" w:hAnsi="Arial" w:cs="Arial"/>
          <w:spacing w:val="-6"/>
        </w:rPr>
        <w:t>the</w:t>
      </w:r>
      <w:r w:rsidR="00BA1888" w:rsidRPr="00B00B89">
        <w:rPr>
          <w:rFonts w:ascii="Arial" w:hAnsi="Arial" w:cs="Arial"/>
          <w:spacing w:val="-8"/>
        </w:rPr>
        <w:t xml:space="preserve"> </w:t>
      </w:r>
      <w:r w:rsidR="00BA1888" w:rsidRPr="00B00B89">
        <w:rPr>
          <w:rFonts w:ascii="Arial" w:hAnsi="Arial" w:cs="Arial"/>
          <w:spacing w:val="-6"/>
        </w:rPr>
        <w:t>need</w:t>
      </w:r>
      <w:r w:rsidR="00BA1888" w:rsidRPr="00B00B89">
        <w:rPr>
          <w:rFonts w:ascii="Arial" w:hAnsi="Arial" w:cs="Arial"/>
          <w:spacing w:val="-9"/>
        </w:rPr>
        <w:t xml:space="preserve"> </w:t>
      </w:r>
      <w:r w:rsidR="00BA1888" w:rsidRPr="00B00B89">
        <w:rPr>
          <w:rFonts w:ascii="Arial" w:hAnsi="Arial" w:cs="Arial"/>
          <w:spacing w:val="-6"/>
        </w:rPr>
        <w:t>for temporary</w:t>
      </w:r>
      <w:r w:rsidR="00BA1888" w:rsidRPr="00B00B89">
        <w:rPr>
          <w:rFonts w:ascii="Arial" w:hAnsi="Arial" w:cs="Arial"/>
          <w:spacing w:val="-8"/>
        </w:rPr>
        <w:t xml:space="preserve"> </w:t>
      </w:r>
      <w:r w:rsidR="00BA1888" w:rsidRPr="00B00B89">
        <w:rPr>
          <w:rFonts w:ascii="Arial" w:hAnsi="Arial" w:cs="Arial"/>
          <w:spacing w:val="-6"/>
        </w:rPr>
        <w:t>lane</w:t>
      </w:r>
      <w:r w:rsidR="00BA1888" w:rsidRPr="00B00B89">
        <w:rPr>
          <w:rFonts w:ascii="Arial" w:hAnsi="Arial" w:cs="Arial"/>
          <w:spacing w:val="-8"/>
        </w:rPr>
        <w:t xml:space="preserve"> </w:t>
      </w:r>
      <w:r w:rsidR="00BA1888" w:rsidRPr="00B00B89">
        <w:rPr>
          <w:rFonts w:ascii="Arial" w:hAnsi="Arial" w:cs="Arial"/>
          <w:spacing w:val="-6"/>
        </w:rPr>
        <w:t>closures</w:t>
      </w:r>
      <w:r w:rsidR="00BA1888" w:rsidRPr="00B00B89">
        <w:rPr>
          <w:rFonts w:ascii="Arial" w:hAnsi="Arial" w:cs="Arial"/>
          <w:spacing w:val="-11"/>
        </w:rPr>
        <w:t xml:space="preserve"> </w:t>
      </w:r>
      <w:r w:rsidR="00BA1888" w:rsidRPr="00B00B89">
        <w:rPr>
          <w:rFonts w:ascii="Arial" w:hAnsi="Arial" w:cs="Arial"/>
          <w:spacing w:val="-6"/>
        </w:rPr>
        <w:t>or</w:t>
      </w:r>
      <w:r w:rsidR="00BA1888" w:rsidRPr="00B00B89">
        <w:rPr>
          <w:rFonts w:ascii="Arial" w:hAnsi="Arial" w:cs="Arial"/>
          <w:spacing w:val="-8"/>
        </w:rPr>
        <w:t xml:space="preserve"> </w:t>
      </w:r>
      <w:r w:rsidR="00BA1888" w:rsidRPr="00B00B89">
        <w:rPr>
          <w:rFonts w:ascii="Arial" w:hAnsi="Arial" w:cs="Arial"/>
          <w:spacing w:val="-6"/>
        </w:rPr>
        <w:t>complete</w:t>
      </w:r>
      <w:r w:rsidR="00BA1888" w:rsidRPr="00B00B89">
        <w:rPr>
          <w:rFonts w:ascii="Arial" w:hAnsi="Arial" w:cs="Arial"/>
          <w:spacing w:val="-8"/>
        </w:rPr>
        <w:t xml:space="preserve"> </w:t>
      </w:r>
      <w:r w:rsidR="00BA1888" w:rsidRPr="00B00B89">
        <w:rPr>
          <w:rFonts w:ascii="Arial" w:hAnsi="Arial" w:cs="Arial"/>
          <w:spacing w:val="-6"/>
        </w:rPr>
        <w:t xml:space="preserve">detour. </w:t>
      </w:r>
      <w:r w:rsidR="004D39D3">
        <w:rPr>
          <w:rFonts w:ascii="Arial" w:hAnsi="Arial" w:cs="Arial"/>
          <w:spacing w:val="-6"/>
        </w:rPr>
        <w:t xml:space="preserve">Either </w:t>
      </w:r>
      <w:r w:rsidR="00304F1B">
        <w:rPr>
          <w:rFonts w:ascii="Arial" w:hAnsi="Arial" w:cs="Arial"/>
          <w:b/>
        </w:rPr>
        <w:t>Alaco Engineering</w:t>
      </w:r>
      <w:r w:rsidR="004D39D3">
        <w:rPr>
          <w:rFonts w:ascii="Arial" w:hAnsi="Arial" w:cs="Arial"/>
          <w:b/>
        </w:rPr>
        <w:t xml:space="preserve"> or Sanbell</w:t>
      </w:r>
      <w:r w:rsidR="00F75D6B" w:rsidRPr="00B00B89">
        <w:rPr>
          <w:rFonts w:ascii="Arial" w:hAnsi="Arial" w:cs="Arial"/>
          <w:b/>
        </w:rPr>
        <w:t>,</w:t>
      </w:r>
      <w:r w:rsidR="00BA1888" w:rsidRPr="00B00B89">
        <w:rPr>
          <w:rFonts w:ascii="Arial" w:hAnsi="Arial" w:cs="Arial"/>
          <w:b/>
        </w:rPr>
        <w:t xml:space="preserve"> </w:t>
      </w:r>
      <w:r w:rsidR="00BA1888" w:rsidRPr="00B00B89">
        <w:rPr>
          <w:rFonts w:ascii="Arial" w:hAnsi="Arial" w:cs="Arial"/>
        </w:rPr>
        <w:t xml:space="preserve">will provide the traffic control requirements and contract documents, including bridge closure during construction and traffic striping after the completion of deck rehabilitation. </w:t>
      </w:r>
      <w:r w:rsidR="00BA1888" w:rsidRPr="00B00B89">
        <w:rPr>
          <w:rFonts w:ascii="Arial" w:hAnsi="Arial" w:cs="Arial"/>
          <w:b/>
        </w:rPr>
        <w:t xml:space="preserve">Sanbell </w:t>
      </w:r>
      <w:r w:rsidR="00BA1888" w:rsidRPr="00B00B89">
        <w:rPr>
          <w:rFonts w:ascii="Arial" w:hAnsi="Arial" w:cs="Arial"/>
        </w:rPr>
        <w:t xml:space="preserve">will also assist with right-of-way mapping and base mapping for design </w:t>
      </w:r>
      <w:r w:rsidR="00BA1888" w:rsidRPr="00B00B89">
        <w:rPr>
          <w:rFonts w:ascii="Arial" w:hAnsi="Arial" w:cs="Arial"/>
          <w:spacing w:val="-2"/>
        </w:rPr>
        <w:t>phase.</w:t>
      </w:r>
      <w:r w:rsidR="00BA1888" w:rsidRPr="00B00B89">
        <w:rPr>
          <w:rFonts w:ascii="Arial" w:hAnsi="Arial" w:cs="Arial"/>
          <w:spacing w:val="-17"/>
        </w:rPr>
        <w:t xml:space="preserve"> </w:t>
      </w:r>
      <w:r w:rsidR="00BA1888" w:rsidRPr="00B00B89">
        <w:rPr>
          <w:rFonts w:ascii="Arial" w:hAnsi="Arial" w:cs="Arial"/>
          <w:spacing w:val="-2"/>
        </w:rPr>
        <w:t>Field</w:t>
      </w:r>
      <w:r w:rsidR="00BA1888" w:rsidRPr="00B00B89">
        <w:rPr>
          <w:rFonts w:ascii="Arial" w:hAnsi="Arial" w:cs="Arial"/>
          <w:spacing w:val="-16"/>
        </w:rPr>
        <w:t xml:space="preserve"> </w:t>
      </w:r>
      <w:r w:rsidR="00BA1888" w:rsidRPr="00B00B89">
        <w:rPr>
          <w:rFonts w:ascii="Arial" w:hAnsi="Arial" w:cs="Arial"/>
          <w:spacing w:val="-2"/>
        </w:rPr>
        <w:t>Surveys</w:t>
      </w:r>
      <w:r w:rsidR="00BA1888" w:rsidRPr="00B00B89">
        <w:rPr>
          <w:rFonts w:ascii="Arial" w:hAnsi="Arial" w:cs="Arial"/>
          <w:spacing w:val="-15"/>
        </w:rPr>
        <w:t xml:space="preserve"> </w:t>
      </w:r>
      <w:r w:rsidR="00BA1888" w:rsidRPr="00B00B89">
        <w:rPr>
          <w:rFonts w:ascii="Arial" w:hAnsi="Arial" w:cs="Arial"/>
          <w:spacing w:val="-2"/>
        </w:rPr>
        <w:t>topographical</w:t>
      </w:r>
      <w:r w:rsidR="00BA1888" w:rsidRPr="00B00B89">
        <w:rPr>
          <w:rFonts w:ascii="Arial" w:hAnsi="Arial" w:cs="Arial"/>
          <w:spacing w:val="-16"/>
        </w:rPr>
        <w:t xml:space="preserve"> </w:t>
      </w:r>
      <w:r w:rsidR="00BA1888" w:rsidRPr="00B00B89">
        <w:rPr>
          <w:rFonts w:ascii="Arial" w:hAnsi="Arial" w:cs="Arial"/>
          <w:spacing w:val="-2"/>
        </w:rPr>
        <w:t>surveys</w:t>
      </w:r>
      <w:r w:rsidR="00BA1888" w:rsidRPr="00B00B89">
        <w:rPr>
          <w:rFonts w:ascii="Arial" w:hAnsi="Arial" w:cs="Arial"/>
          <w:spacing w:val="-16"/>
        </w:rPr>
        <w:t xml:space="preserve"> </w:t>
      </w:r>
      <w:r w:rsidR="00BA1888" w:rsidRPr="00B00B89">
        <w:rPr>
          <w:rFonts w:ascii="Arial" w:hAnsi="Arial" w:cs="Arial"/>
          <w:spacing w:val="-2"/>
        </w:rPr>
        <w:t>are</w:t>
      </w:r>
      <w:r w:rsidR="00BA1888" w:rsidRPr="00B00B89">
        <w:rPr>
          <w:rFonts w:ascii="Arial" w:hAnsi="Arial" w:cs="Arial"/>
          <w:spacing w:val="-9"/>
        </w:rPr>
        <w:t xml:space="preserve"> </w:t>
      </w:r>
      <w:r w:rsidR="00BA1888" w:rsidRPr="00B00B89">
        <w:rPr>
          <w:rFonts w:ascii="Arial" w:hAnsi="Arial" w:cs="Arial"/>
          <w:spacing w:val="-2"/>
        </w:rPr>
        <w:t>anticipated</w:t>
      </w:r>
      <w:r w:rsidR="00BA1888" w:rsidRPr="00B00B89">
        <w:rPr>
          <w:rFonts w:ascii="Arial" w:hAnsi="Arial" w:cs="Arial"/>
          <w:spacing w:val="-12"/>
        </w:rPr>
        <w:t xml:space="preserve"> </w:t>
      </w:r>
      <w:r w:rsidR="00BA1888" w:rsidRPr="00B00B89">
        <w:rPr>
          <w:rFonts w:ascii="Arial" w:hAnsi="Arial" w:cs="Arial"/>
          <w:spacing w:val="-2"/>
        </w:rPr>
        <w:t>for</w:t>
      </w:r>
      <w:r w:rsidR="00BA1888" w:rsidRPr="00B00B89">
        <w:rPr>
          <w:rFonts w:ascii="Arial" w:hAnsi="Arial" w:cs="Arial"/>
          <w:spacing w:val="-16"/>
        </w:rPr>
        <w:t xml:space="preserve"> </w:t>
      </w:r>
      <w:r w:rsidR="00BA1888" w:rsidRPr="00B00B89">
        <w:rPr>
          <w:rFonts w:ascii="Arial" w:hAnsi="Arial" w:cs="Arial"/>
          <w:spacing w:val="-2"/>
        </w:rPr>
        <w:t>this</w:t>
      </w:r>
      <w:r w:rsidR="00BA1888" w:rsidRPr="00B00B89">
        <w:rPr>
          <w:rFonts w:ascii="Arial" w:hAnsi="Arial" w:cs="Arial"/>
          <w:spacing w:val="-16"/>
        </w:rPr>
        <w:t xml:space="preserve"> </w:t>
      </w:r>
      <w:r w:rsidR="00BA1888" w:rsidRPr="00B00B89">
        <w:rPr>
          <w:rFonts w:ascii="Arial" w:hAnsi="Arial" w:cs="Arial"/>
          <w:spacing w:val="-2"/>
        </w:rPr>
        <w:t>project.</w:t>
      </w:r>
      <w:r w:rsidR="00A06DEC">
        <w:rPr>
          <w:rFonts w:ascii="Arial" w:hAnsi="Arial" w:cs="Arial"/>
          <w:spacing w:val="-2"/>
        </w:rPr>
        <w:t xml:space="preserve"> </w:t>
      </w:r>
    </w:p>
    <w:p w14:paraId="0C15E5AE" w14:textId="7821A340" w:rsidR="004E061B" w:rsidRPr="004E061B" w:rsidRDefault="004E061B" w:rsidP="004E061B">
      <w:pPr>
        <w:pStyle w:val="BodyText"/>
        <w:spacing w:before="240" w:line="225" w:lineRule="auto"/>
        <w:ind w:right="112"/>
        <w:rPr>
          <w:rFonts w:ascii="Arial" w:hAnsi="Arial" w:cs="Arial"/>
        </w:rPr>
      </w:pPr>
      <w:r w:rsidRPr="004E061B">
        <w:rPr>
          <w:rFonts w:ascii="Arial" w:hAnsi="Arial" w:cs="Arial"/>
        </w:rPr>
        <w:t xml:space="preserve">Drawing from our experience on the recent Caltrans and the San Joaquin BPMP project, we understand the importance of establishing acceptable marine outage windows early in design. We will coordinate with the U.S. Coast Guard to determine allowable closure periods that balance construction efficiency with maritime commerce needs. Defining these windows during design lets us develop specifications that clearly communicate time constraints to bidders, resulting in more </w:t>
      </w:r>
      <w:r w:rsidRPr="004E061B">
        <w:rPr>
          <w:rFonts w:ascii="Arial" w:hAnsi="Arial" w:cs="Arial"/>
        </w:rPr>
        <w:lastRenderedPageBreak/>
        <w:t xml:space="preserve">accurate bids and realistic schedules. </w:t>
      </w:r>
    </w:p>
    <w:p w14:paraId="18716F41" w14:textId="22F0BC11" w:rsidR="004E061B" w:rsidRPr="00B00B89" w:rsidRDefault="004E061B" w:rsidP="004E061B">
      <w:pPr>
        <w:pStyle w:val="BodyText"/>
        <w:spacing w:before="240" w:line="225" w:lineRule="auto"/>
        <w:ind w:right="112"/>
        <w:rPr>
          <w:rFonts w:ascii="Arial" w:hAnsi="Arial" w:cs="Arial"/>
        </w:rPr>
      </w:pPr>
      <w:r w:rsidRPr="004E061B">
        <w:rPr>
          <w:rFonts w:ascii="Arial" w:hAnsi="Arial" w:cs="Arial"/>
        </w:rPr>
        <w:t xml:space="preserve">We will also analyze the electrical and mechanical systems to determine the maximum imbalance condition under which the bridge can be safely operated during construction. This threshold will be included in the plans so the contractor can develop a deck replacement work plan that keeps the bridge operable through staged construction. Where possible, structural and mechanical work will be staged during approved marine outage periods to maximize productivity while the bridge is inoperable, while work that can proceed with the bridge in service, such as repairs accessible from a barge, will be scheduled to preserve navigation. Deck replacement staging limits will be coordinated with the traffic control plans developed by </w:t>
      </w:r>
      <w:r w:rsidRPr="00B82E91">
        <w:rPr>
          <w:rFonts w:ascii="Arial" w:hAnsi="Arial" w:cs="Arial"/>
          <w:b/>
          <w:bCs/>
        </w:rPr>
        <w:t>Alaco Engineering</w:t>
      </w:r>
      <w:r>
        <w:rPr>
          <w:rFonts w:ascii="Arial" w:hAnsi="Arial" w:cs="Arial"/>
        </w:rPr>
        <w:t xml:space="preserve"> </w:t>
      </w:r>
      <w:r w:rsidRPr="004E061B">
        <w:rPr>
          <w:rFonts w:ascii="Arial" w:hAnsi="Arial" w:cs="Arial"/>
        </w:rPr>
        <w:t xml:space="preserve">or </w:t>
      </w:r>
      <w:r w:rsidRPr="00B82E91">
        <w:rPr>
          <w:rFonts w:ascii="Arial" w:hAnsi="Arial" w:cs="Arial"/>
          <w:b/>
          <w:bCs/>
        </w:rPr>
        <w:t>Sanbell</w:t>
      </w:r>
      <w:r w:rsidRPr="004E061B">
        <w:rPr>
          <w:rFonts w:ascii="Arial" w:hAnsi="Arial" w:cs="Arial"/>
        </w:rPr>
        <w:t>.</w:t>
      </w:r>
    </w:p>
    <w:p w14:paraId="53898B99" w14:textId="77777777" w:rsidR="00BA1888" w:rsidRPr="00B00B89" w:rsidRDefault="00BA1888" w:rsidP="00BA1888">
      <w:pPr>
        <w:pStyle w:val="BodyText"/>
        <w:spacing w:before="239" w:line="225" w:lineRule="auto"/>
        <w:ind w:right="125"/>
        <w:rPr>
          <w:rFonts w:ascii="Arial" w:hAnsi="Arial" w:cs="Arial"/>
        </w:rPr>
      </w:pPr>
      <w:r w:rsidRPr="00B00B89">
        <w:rPr>
          <w:rFonts w:ascii="Arial" w:hAnsi="Arial" w:cs="Arial"/>
        </w:rPr>
        <w:t>We are not anticipating any coordination with the utility agencies as the utilities will not be obstructed</w:t>
      </w:r>
      <w:r w:rsidRPr="00B00B89">
        <w:rPr>
          <w:rFonts w:ascii="Arial" w:hAnsi="Arial" w:cs="Arial"/>
          <w:spacing w:val="-1"/>
        </w:rPr>
        <w:t xml:space="preserve"> </w:t>
      </w:r>
      <w:r w:rsidRPr="00B00B89">
        <w:rPr>
          <w:rFonts w:ascii="Arial" w:hAnsi="Arial" w:cs="Arial"/>
        </w:rPr>
        <w:t>during</w:t>
      </w:r>
      <w:r w:rsidRPr="00B00B89">
        <w:rPr>
          <w:rFonts w:ascii="Arial" w:hAnsi="Arial" w:cs="Arial"/>
          <w:spacing w:val="-4"/>
        </w:rPr>
        <w:t xml:space="preserve"> </w:t>
      </w:r>
      <w:r w:rsidRPr="00B00B89">
        <w:rPr>
          <w:rFonts w:ascii="Arial" w:hAnsi="Arial" w:cs="Arial"/>
        </w:rPr>
        <w:t>the construction.</w:t>
      </w:r>
    </w:p>
    <w:p w14:paraId="5EBD57BA" w14:textId="77777777" w:rsidR="00BA1888" w:rsidRPr="00B00B89" w:rsidRDefault="00BA1888" w:rsidP="00BA1888">
      <w:pPr>
        <w:pStyle w:val="BodyText"/>
        <w:spacing w:before="240" w:line="225" w:lineRule="auto"/>
        <w:ind w:right="117"/>
        <w:rPr>
          <w:rFonts w:ascii="Arial" w:hAnsi="Arial" w:cs="Arial"/>
        </w:rPr>
      </w:pPr>
      <w:r w:rsidRPr="00B00B89">
        <w:rPr>
          <w:rFonts w:ascii="Arial" w:hAnsi="Arial" w:cs="Arial"/>
        </w:rPr>
        <w:t>We</w:t>
      </w:r>
      <w:r w:rsidRPr="00B00B89">
        <w:rPr>
          <w:rFonts w:ascii="Arial" w:hAnsi="Arial" w:cs="Arial"/>
          <w:spacing w:val="-10"/>
        </w:rPr>
        <w:t xml:space="preserve"> </w:t>
      </w:r>
      <w:r w:rsidRPr="00B00B89">
        <w:rPr>
          <w:rFonts w:ascii="Arial" w:hAnsi="Arial" w:cs="Arial"/>
        </w:rPr>
        <w:t>have</w:t>
      </w:r>
      <w:r w:rsidRPr="00B00B89">
        <w:rPr>
          <w:rFonts w:ascii="Arial" w:hAnsi="Arial" w:cs="Arial"/>
          <w:spacing w:val="-10"/>
        </w:rPr>
        <w:t xml:space="preserve"> </w:t>
      </w:r>
      <w:r w:rsidRPr="00B00B89">
        <w:rPr>
          <w:rFonts w:ascii="Arial" w:hAnsi="Arial" w:cs="Arial"/>
        </w:rPr>
        <w:t>assumed</w:t>
      </w:r>
      <w:r w:rsidRPr="00B00B89">
        <w:rPr>
          <w:rFonts w:ascii="Arial" w:hAnsi="Arial" w:cs="Arial"/>
          <w:spacing w:val="-10"/>
        </w:rPr>
        <w:t xml:space="preserve"> </w:t>
      </w:r>
      <w:r w:rsidRPr="00B00B89">
        <w:rPr>
          <w:rFonts w:ascii="Arial" w:hAnsi="Arial" w:cs="Arial"/>
        </w:rPr>
        <w:t>that</w:t>
      </w:r>
      <w:r w:rsidRPr="00B00B89">
        <w:rPr>
          <w:rFonts w:ascii="Arial" w:hAnsi="Arial" w:cs="Arial"/>
          <w:spacing w:val="-9"/>
        </w:rPr>
        <w:t xml:space="preserve"> </w:t>
      </w:r>
      <w:r w:rsidRPr="00B00B89">
        <w:rPr>
          <w:rFonts w:ascii="Arial" w:hAnsi="Arial" w:cs="Arial"/>
        </w:rPr>
        <w:t>environmental</w:t>
      </w:r>
      <w:r w:rsidRPr="00B00B89">
        <w:rPr>
          <w:rFonts w:ascii="Arial" w:hAnsi="Arial" w:cs="Arial"/>
          <w:spacing w:val="-10"/>
        </w:rPr>
        <w:t xml:space="preserve"> </w:t>
      </w:r>
      <w:r w:rsidRPr="00B00B89">
        <w:rPr>
          <w:rFonts w:ascii="Arial" w:hAnsi="Arial" w:cs="Arial"/>
        </w:rPr>
        <w:t>(NEPA</w:t>
      </w:r>
      <w:r w:rsidRPr="00B00B89">
        <w:rPr>
          <w:rFonts w:ascii="Arial" w:hAnsi="Arial" w:cs="Arial"/>
          <w:spacing w:val="-14"/>
        </w:rPr>
        <w:t xml:space="preserve"> </w:t>
      </w:r>
      <w:r w:rsidRPr="00B00B89">
        <w:rPr>
          <w:rFonts w:ascii="Arial" w:hAnsi="Arial" w:cs="Arial"/>
        </w:rPr>
        <w:t>and</w:t>
      </w:r>
      <w:r w:rsidRPr="00B00B89">
        <w:rPr>
          <w:rFonts w:ascii="Arial" w:hAnsi="Arial" w:cs="Arial"/>
          <w:spacing w:val="-10"/>
        </w:rPr>
        <w:t xml:space="preserve"> </w:t>
      </w:r>
      <w:r w:rsidRPr="00B00B89">
        <w:rPr>
          <w:rFonts w:ascii="Arial" w:hAnsi="Arial" w:cs="Arial"/>
        </w:rPr>
        <w:t>CEQA)</w:t>
      </w:r>
      <w:r w:rsidRPr="00B00B89">
        <w:rPr>
          <w:rFonts w:ascii="Arial" w:hAnsi="Arial" w:cs="Arial"/>
          <w:spacing w:val="-6"/>
        </w:rPr>
        <w:t xml:space="preserve"> </w:t>
      </w:r>
      <w:r w:rsidRPr="00B00B89">
        <w:rPr>
          <w:rFonts w:ascii="Arial" w:hAnsi="Arial" w:cs="Arial"/>
        </w:rPr>
        <w:t>clearances</w:t>
      </w:r>
      <w:r w:rsidRPr="00B00B89">
        <w:rPr>
          <w:rFonts w:ascii="Arial" w:hAnsi="Arial" w:cs="Arial"/>
          <w:spacing w:val="-12"/>
        </w:rPr>
        <w:t xml:space="preserve"> </w:t>
      </w:r>
      <w:r w:rsidRPr="00B00B89">
        <w:rPr>
          <w:rFonts w:ascii="Arial" w:hAnsi="Arial" w:cs="Arial"/>
        </w:rPr>
        <w:t>and</w:t>
      </w:r>
      <w:r w:rsidRPr="00B00B89">
        <w:rPr>
          <w:rFonts w:ascii="Arial" w:hAnsi="Arial" w:cs="Arial"/>
          <w:spacing w:val="-10"/>
        </w:rPr>
        <w:t xml:space="preserve"> </w:t>
      </w:r>
      <w:r w:rsidRPr="00B00B89">
        <w:rPr>
          <w:rFonts w:ascii="Arial" w:hAnsi="Arial" w:cs="Arial"/>
        </w:rPr>
        <w:t>permits</w:t>
      </w:r>
      <w:r w:rsidRPr="00B00B89">
        <w:rPr>
          <w:rFonts w:ascii="Arial" w:hAnsi="Arial" w:cs="Arial"/>
          <w:spacing w:val="-10"/>
        </w:rPr>
        <w:t xml:space="preserve"> </w:t>
      </w:r>
      <w:r w:rsidRPr="00B00B89">
        <w:rPr>
          <w:rFonts w:ascii="Arial" w:hAnsi="Arial" w:cs="Arial"/>
        </w:rPr>
        <w:t>from</w:t>
      </w:r>
      <w:r w:rsidRPr="00B00B89">
        <w:rPr>
          <w:rFonts w:ascii="Arial" w:hAnsi="Arial" w:cs="Arial"/>
          <w:spacing w:val="-10"/>
        </w:rPr>
        <w:t xml:space="preserve"> </w:t>
      </w:r>
      <w:r w:rsidRPr="00B00B89">
        <w:rPr>
          <w:rFonts w:ascii="Arial" w:hAnsi="Arial" w:cs="Arial"/>
        </w:rPr>
        <w:t xml:space="preserve">regulatory </w:t>
      </w:r>
      <w:r w:rsidRPr="00B00B89">
        <w:rPr>
          <w:rFonts w:ascii="Arial" w:hAnsi="Arial" w:cs="Arial"/>
          <w:spacing w:val="-4"/>
        </w:rPr>
        <w:t>agencies</w:t>
      </w:r>
      <w:r w:rsidRPr="00B00B89">
        <w:rPr>
          <w:rFonts w:ascii="Arial" w:hAnsi="Arial" w:cs="Arial"/>
          <w:spacing w:val="-10"/>
        </w:rPr>
        <w:t xml:space="preserve"> </w:t>
      </w:r>
      <w:r w:rsidRPr="00B00B89">
        <w:rPr>
          <w:rFonts w:ascii="Arial" w:hAnsi="Arial" w:cs="Arial"/>
          <w:spacing w:val="-4"/>
        </w:rPr>
        <w:t>for</w:t>
      </w:r>
      <w:r w:rsidRPr="00B00B89">
        <w:rPr>
          <w:rFonts w:ascii="Arial" w:hAnsi="Arial" w:cs="Arial"/>
          <w:spacing w:val="-10"/>
        </w:rPr>
        <w:t xml:space="preserve"> </w:t>
      </w:r>
      <w:r w:rsidRPr="00B00B89">
        <w:rPr>
          <w:rFonts w:ascii="Arial" w:hAnsi="Arial" w:cs="Arial"/>
          <w:spacing w:val="-4"/>
        </w:rPr>
        <w:t>the</w:t>
      </w:r>
      <w:r w:rsidRPr="00B00B89">
        <w:rPr>
          <w:rFonts w:ascii="Arial" w:hAnsi="Arial" w:cs="Arial"/>
          <w:spacing w:val="-8"/>
        </w:rPr>
        <w:t xml:space="preserve"> </w:t>
      </w:r>
      <w:r w:rsidRPr="00B00B89">
        <w:rPr>
          <w:rFonts w:ascii="Arial" w:hAnsi="Arial" w:cs="Arial"/>
          <w:spacing w:val="-4"/>
        </w:rPr>
        <w:t>construction will</w:t>
      </w:r>
      <w:r w:rsidRPr="00B00B89">
        <w:rPr>
          <w:rFonts w:ascii="Arial" w:hAnsi="Arial" w:cs="Arial"/>
          <w:spacing w:val="-8"/>
        </w:rPr>
        <w:t xml:space="preserve"> </w:t>
      </w:r>
      <w:r w:rsidRPr="00B00B89">
        <w:rPr>
          <w:rFonts w:ascii="Arial" w:hAnsi="Arial" w:cs="Arial"/>
          <w:spacing w:val="-4"/>
        </w:rPr>
        <w:t>be</w:t>
      </w:r>
      <w:r w:rsidRPr="00B00B89">
        <w:rPr>
          <w:rFonts w:ascii="Arial" w:hAnsi="Arial" w:cs="Arial"/>
          <w:spacing w:val="-10"/>
        </w:rPr>
        <w:t xml:space="preserve"> </w:t>
      </w:r>
      <w:r w:rsidRPr="00B00B89">
        <w:rPr>
          <w:rFonts w:ascii="Arial" w:hAnsi="Arial" w:cs="Arial"/>
          <w:spacing w:val="-4"/>
        </w:rPr>
        <w:t>separately</w:t>
      </w:r>
      <w:r w:rsidRPr="00B00B89">
        <w:rPr>
          <w:rFonts w:ascii="Arial" w:hAnsi="Arial" w:cs="Arial"/>
          <w:spacing w:val="-8"/>
        </w:rPr>
        <w:t xml:space="preserve"> </w:t>
      </w:r>
      <w:r w:rsidRPr="00B00B89">
        <w:rPr>
          <w:rFonts w:ascii="Arial" w:hAnsi="Arial" w:cs="Arial"/>
          <w:spacing w:val="-4"/>
        </w:rPr>
        <w:t>coordinated</w:t>
      </w:r>
      <w:r w:rsidRPr="00B00B89">
        <w:rPr>
          <w:rFonts w:ascii="Arial" w:hAnsi="Arial" w:cs="Arial"/>
          <w:spacing w:val="-8"/>
        </w:rPr>
        <w:t xml:space="preserve"> </w:t>
      </w:r>
      <w:r w:rsidRPr="00B00B89">
        <w:rPr>
          <w:rFonts w:ascii="Arial" w:hAnsi="Arial" w:cs="Arial"/>
          <w:spacing w:val="-4"/>
        </w:rPr>
        <w:t>internally</w:t>
      </w:r>
      <w:r w:rsidRPr="00B00B89">
        <w:rPr>
          <w:rFonts w:ascii="Arial" w:hAnsi="Arial" w:cs="Arial"/>
          <w:spacing w:val="-8"/>
        </w:rPr>
        <w:t xml:space="preserve"> </w:t>
      </w:r>
      <w:r w:rsidRPr="00B00B89">
        <w:rPr>
          <w:rFonts w:ascii="Arial" w:hAnsi="Arial" w:cs="Arial"/>
          <w:spacing w:val="-4"/>
        </w:rPr>
        <w:t>by</w:t>
      </w:r>
      <w:r w:rsidRPr="00B00B89">
        <w:rPr>
          <w:rFonts w:ascii="Arial" w:hAnsi="Arial" w:cs="Arial"/>
          <w:spacing w:val="-8"/>
        </w:rPr>
        <w:t xml:space="preserve"> </w:t>
      </w:r>
      <w:r w:rsidRPr="00B00B89">
        <w:rPr>
          <w:rFonts w:ascii="Arial" w:hAnsi="Arial" w:cs="Arial"/>
          <w:spacing w:val="-4"/>
        </w:rPr>
        <w:t>the</w:t>
      </w:r>
      <w:r w:rsidRPr="00B00B89">
        <w:rPr>
          <w:rFonts w:ascii="Arial" w:hAnsi="Arial" w:cs="Arial"/>
          <w:spacing w:val="-8"/>
        </w:rPr>
        <w:t xml:space="preserve"> </w:t>
      </w:r>
      <w:r w:rsidRPr="00B00B89">
        <w:rPr>
          <w:rFonts w:ascii="Arial" w:hAnsi="Arial" w:cs="Arial"/>
          <w:spacing w:val="-4"/>
        </w:rPr>
        <w:t>County</w:t>
      </w:r>
      <w:r w:rsidRPr="00B00B89">
        <w:rPr>
          <w:rFonts w:ascii="Arial" w:hAnsi="Arial" w:cs="Arial"/>
          <w:spacing w:val="-8"/>
        </w:rPr>
        <w:t xml:space="preserve"> </w:t>
      </w:r>
      <w:r w:rsidRPr="00B00B89">
        <w:rPr>
          <w:rFonts w:ascii="Arial" w:hAnsi="Arial" w:cs="Arial"/>
          <w:spacing w:val="-4"/>
        </w:rPr>
        <w:t>and</w:t>
      </w:r>
      <w:r w:rsidRPr="00B00B89">
        <w:rPr>
          <w:rFonts w:ascii="Arial" w:hAnsi="Arial" w:cs="Arial"/>
          <w:spacing w:val="-10"/>
        </w:rPr>
        <w:t xml:space="preserve"> </w:t>
      </w:r>
      <w:r w:rsidRPr="00B00B89">
        <w:rPr>
          <w:rFonts w:ascii="Arial" w:hAnsi="Arial" w:cs="Arial"/>
          <w:spacing w:val="-4"/>
        </w:rPr>
        <w:t>have</w:t>
      </w:r>
      <w:r w:rsidRPr="00B00B89">
        <w:rPr>
          <w:rFonts w:ascii="Arial" w:hAnsi="Arial" w:cs="Arial"/>
          <w:spacing w:val="-10"/>
        </w:rPr>
        <w:t xml:space="preserve"> </w:t>
      </w:r>
      <w:r w:rsidRPr="00B00B89">
        <w:rPr>
          <w:rFonts w:ascii="Arial" w:hAnsi="Arial" w:cs="Arial"/>
          <w:spacing w:val="-4"/>
        </w:rPr>
        <w:t xml:space="preserve">not </w:t>
      </w:r>
      <w:r w:rsidRPr="00B00B89">
        <w:rPr>
          <w:rFonts w:ascii="Arial" w:hAnsi="Arial" w:cs="Arial"/>
        </w:rPr>
        <w:t>included</w:t>
      </w:r>
      <w:r w:rsidRPr="00B00B89">
        <w:rPr>
          <w:rFonts w:ascii="Arial" w:hAnsi="Arial" w:cs="Arial"/>
          <w:spacing w:val="-23"/>
        </w:rPr>
        <w:t xml:space="preserve"> </w:t>
      </w:r>
      <w:r w:rsidRPr="00B00B89">
        <w:rPr>
          <w:rFonts w:ascii="Arial" w:hAnsi="Arial" w:cs="Arial"/>
        </w:rPr>
        <w:t>obtaining</w:t>
      </w:r>
      <w:r w:rsidRPr="00B00B89">
        <w:rPr>
          <w:rFonts w:ascii="Arial" w:hAnsi="Arial" w:cs="Arial"/>
          <w:spacing w:val="-23"/>
        </w:rPr>
        <w:t xml:space="preserve"> </w:t>
      </w:r>
      <w:r w:rsidRPr="00B00B89">
        <w:rPr>
          <w:rFonts w:ascii="Arial" w:hAnsi="Arial" w:cs="Arial"/>
        </w:rPr>
        <w:t>environmental</w:t>
      </w:r>
      <w:r w:rsidRPr="00B00B89">
        <w:rPr>
          <w:rFonts w:ascii="Arial" w:hAnsi="Arial" w:cs="Arial"/>
          <w:spacing w:val="-23"/>
        </w:rPr>
        <w:t xml:space="preserve"> </w:t>
      </w:r>
      <w:r w:rsidRPr="00B00B89">
        <w:rPr>
          <w:rFonts w:ascii="Arial" w:hAnsi="Arial" w:cs="Arial"/>
        </w:rPr>
        <w:t>clearances</w:t>
      </w:r>
      <w:r w:rsidRPr="00B00B89">
        <w:rPr>
          <w:rFonts w:ascii="Arial" w:hAnsi="Arial" w:cs="Arial"/>
          <w:spacing w:val="-21"/>
        </w:rPr>
        <w:t xml:space="preserve"> </w:t>
      </w:r>
      <w:r w:rsidRPr="00B00B89">
        <w:rPr>
          <w:rFonts w:ascii="Arial" w:hAnsi="Arial" w:cs="Arial"/>
        </w:rPr>
        <w:t>and</w:t>
      </w:r>
      <w:r w:rsidRPr="00B00B89">
        <w:rPr>
          <w:rFonts w:ascii="Arial" w:hAnsi="Arial" w:cs="Arial"/>
          <w:spacing w:val="-23"/>
        </w:rPr>
        <w:t xml:space="preserve"> </w:t>
      </w:r>
      <w:r w:rsidRPr="00B00B89">
        <w:rPr>
          <w:rFonts w:ascii="Arial" w:hAnsi="Arial" w:cs="Arial"/>
        </w:rPr>
        <w:t>permits</w:t>
      </w:r>
      <w:r w:rsidRPr="00B00B89">
        <w:rPr>
          <w:rFonts w:ascii="Arial" w:hAnsi="Arial" w:cs="Arial"/>
          <w:spacing w:val="-23"/>
        </w:rPr>
        <w:t xml:space="preserve"> </w:t>
      </w:r>
      <w:r w:rsidRPr="00B00B89">
        <w:rPr>
          <w:rFonts w:ascii="Arial" w:hAnsi="Arial" w:cs="Arial"/>
        </w:rPr>
        <w:t>in</w:t>
      </w:r>
      <w:r w:rsidRPr="00B00B89">
        <w:rPr>
          <w:rFonts w:ascii="Arial" w:hAnsi="Arial" w:cs="Arial"/>
          <w:spacing w:val="-23"/>
        </w:rPr>
        <w:t xml:space="preserve"> </w:t>
      </w:r>
      <w:r w:rsidRPr="00B00B89">
        <w:rPr>
          <w:rFonts w:ascii="Arial" w:hAnsi="Arial" w:cs="Arial"/>
        </w:rPr>
        <w:t>our</w:t>
      </w:r>
      <w:r w:rsidRPr="00B00B89">
        <w:rPr>
          <w:rFonts w:ascii="Arial" w:hAnsi="Arial" w:cs="Arial"/>
          <w:spacing w:val="-24"/>
        </w:rPr>
        <w:t xml:space="preserve"> </w:t>
      </w:r>
      <w:r w:rsidRPr="00B00B89">
        <w:rPr>
          <w:rFonts w:ascii="Arial" w:hAnsi="Arial" w:cs="Arial"/>
        </w:rPr>
        <w:t>scope</w:t>
      </w:r>
      <w:r w:rsidRPr="00B00B89">
        <w:rPr>
          <w:rFonts w:ascii="Arial" w:hAnsi="Arial" w:cs="Arial"/>
          <w:spacing w:val="-20"/>
        </w:rPr>
        <w:t xml:space="preserve"> </w:t>
      </w:r>
      <w:r w:rsidRPr="00B00B89">
        <w:rPr>
          <w:rFonts w:ascii="Arial" w:hAnsi="Arial" w:cs="Arial"/>
        </w:rPr>
        <w:t>of</w:t>
      </w:r>
      <w:r w:rsidRPr="00B00B89">
        <w:rPr>
          <w:rFonts w:ascii="Arial" w:hAnsi="Arial" w:cs="Arial"/>
          <w:spacing w:val="-21"/>
        </w:rPr>
        <w:t xml:space="preserve"> </w:t>
      </w:r>
      <w:r w:rsidRPr="00B00B89">
        <w:rPr>
          <w:rFonts w:ascii="Arial" w:hAnsi="Arial" w:cs="Arial"/>
        </w:rPr>
        <w:t>work.</w:t>
      </w:r>
    </w:p>
    <w:p w14:paraId="20DB7109" w14:textId="0F3EA855" w:rsidR="00BA1888" w:rsidRPr="00B00B89" w:rsidRDefault="00BA1888" w:rsidP="00BA1888">
      <w:pPr>
        <w:pStyle w:val="Heading1"/>
        <w:spacing w:before="209"/>
        <w:rPr>
          <w:rFonts w:ascii="Arial" w:hAnsi="Arial" w:cs="Arial"/>
          <w:b/>
          <w:bCs/>
          <w:color w:val="auto"/>
          <w:sz w:val="24"/>
          <w:szCs w:val="24"/>
        </w:rPr>
      </w:pPr>
      <w:r w:rsidRPr="00B00B89">
        <w:rPr>
          <w:rFonts w:ascii="Arial" w:hAnsi="Arial" w:cs="Arial"/>
          <w:b/>
          <w:bCs/>
          <w:color w:val="auto"/>
          <w:sz w:val="24"/>
          <w:szCs w:val="24"/>
        </w:rPr>
        <w:t xml:space="preserve"> SCOPE OF</w:t>
      </w:r>
      <w:r w:rsidRPr="00B00B89">
        <w:rPr>
          <w:rFonts w:ascii="Arial" w:hAnsi="Arial" w:cs="Arial"/>
          <w:b/>
          <w:bCs/>
          <w:color w:val="auto"/>
          <w:spacing w:val="3"/>
          <w:sz w:val="24"/>
          <w:szCs w:val="24"/>
        </w:rPr>
        <w:t xml:space="preserve"> </w:t>
      </w:r>
      <w:r w:rsidRPr="00B00B89">
        <w:rPr>
          <w:rFonts w:ascii="Arial" w:hAnsi="Arial" w:cs="Arial"/>
          <w:b/>
          <w:bCs/>
          <w:color w:val="auto"/>
          <w:spacing w:val="-4"/>
          <w:sz w:val="24"/>
          <w:szCs w:val="24"/>
        </w:rPr>
        <w:t>WORK</w:t>
      </w:r>
    </w:p>
    <w:p w14:paraId="1D8C206B" w14:textId="0AE84B0C" w:rsidR="00BA1888" w:rsidRPr="00B00B89" w:rsidRDefault="00BA1888" w:rsidP="00BA1888">
      <w:pPr>
        <w:spacing w:before="220"/>
        <w:ind w:left="100"/>
        <w:rPr>
          <w:rFonts w:ascii="Arial" w:hAnsi="Arial" w:cs="Arial"/>
        </w:rPr>
      </w:pPr>
      <w:r w:rsidRPr="008628BC">
        <w:rPr>
          <w:rFonts w:ascii="Arial" w:hAnsi="Arial" w:cs="Arial"/>
          <w:b/>
          <w:highlight w:val="green"/>
        </w:rPr>
        <w:t>PHASE</w:t>
      </w:r>
      <w:r w:rsidRPr="008628BC">
        <w:rPr>
          <w:rFonts w:ascii="Arial" w:hAnsi="Arial" w:cs="Arial"/>
          <w:b/>
          <w:spacing w:val="-17"/>
          <w:highlight w:val="green"/>
        </w:rPr>
        <w:t xml:space="preserve"> </w:t>
      </w:r>
      <w:r w:rsidRPr="008628BC">
        <w:rPr>
          <w:rFonts w:ascii="Arial" w:hAnsi="Arial" w:cs="Arial"/>
          <w:b/>
          <w:highlight w:val="green"/>
        </w:rPr>
        <w:t>I:</w:t>
      </w:r>
      <w:r w:rsidRPr="008628BC">
        <w:rPr>
          <w:rFonts w:ascii="Arial" w:hAnsi="Arial" w:cs="Arial"/>
          <w:b/>
          <w:spacing w:val="34"/>
          <w:highlight w:val="green"/>
        </w:rPr>
        <w:t xml:space="preserve"> </w:t>
      </w:r>
      <w:r w:rsidRPr="008628BC">
        <w:rPr>
          <w:rFonts w:ascii="Arial" w:hAnsi="Arial" w:cs="Arial"/>
          <w:b/>
          <w:highlight w:val="green"/>
        </w:rPr>
        <w:t>PRELIMINARY</w:t>
      </w:r>
      <w:r w:rsidRPr="008628BC">
        <w:rPr>
          <w:rFonts w:ascii="Arial" w:hAnsi="Arial" w:cs="Arial"/>
          <w:b/>
          <w:spacing w:val="-16"/>
          <w:highlight w:val="green"/>
        </w:rPr>
        <w:t xml:space="preserve"> </w:t>
      </w:r>
      <w:r w:rsidRPr="008628BC">
        <w:rPr>
          <w:rFonts w:ascii="Arial" w:hAnsi="Arial" w:cs="Arial"/>
          <w:b/>
          <w:highlight w:val="green"/>
        </w:rPr>
        <w:t>ENGINEERING</w:t>
      </w:r>
      <w:r w:rsidRPr="008628BC">
        <w:rPr>
          <w:rFonts w:ascii="Arial" w:hAnsi="Arial" w:cs="Arial"/>
          <w:b/>
          <w:spacing w:val="-13"/>
          <w:highlight w:val="green"/>
        </w:rPr>
        <w:t xml:space="preserve"> </w:t>
      </w:r>
      <w:r w:rsidRPr="00F91458">
        <w:rPr>
          <w:rFonts w:ascii="Arial" w:hAnsi="Arial" w:cs="Arial"/>
        </w:rPr>
        <w:t>(NTP</w:t>
      </w:r>
      <w:r w:rsidR="00557733" w:rsidRPr="00F91458">
        <w:rPr>
          <w:rFonts w:ascii="Arial" w:hAnsi="Arial" w:cs="Arial"/>
        </w:rPr>
        <w:t xml:space="preserve"> [June 1, 2026]</w:t>
      </w:r>
      <w:r w:rsidRPr="00F91458">
        <w:rPr>
          <w:rFonts w:ascii="Arial" w:hAnsi="Arial" w:cs="Arial"/>
          <w:spacing w:val="-17"/>
        </w:rPr>
        <w:t xml:space="preserve"> </w:t>
      </w:r>
      <w:r w:rsidRPr="00F91458">
        <w:rPr>
          <w:rFonts w:ascii="Arial" w:hAnsi="Arial" w:cs="Arial"/>
        </w:rPr>
        <w:t>to</w:t>
      </w:r>
      <w:r w:rsidRPr="00F91458">
        <w:rPr>
          <w:rFonts w:ascii="Arial" w:hAnsi="Arial" w:cs="Arial"/>
          <w:spacing w:val="-16"/>
        </w:rPr>
        <w:t xml:space="preserve"> </w:t>
      </w:r>
      <w:r w:rsidR="00557733" w:rsidRPr="00F91458">
        <w:rPr>
          <w:rFonts w:ascii="Arial" w:hAnsi="Arial" w:cs="Arial"/>
        </w:rPr>
        <w:t>August</w:t>
      </w:r>
      <w:r w:rsidR="00557733" w:rsidRPr="00F91458">
        <w:rPr>
          <w:rFonts w:ascii="Arial" w:hAnsi="Arial" w:cs="Arial"/>
          <w:spacing w:val="-13"/>
        </w:rPr>
        <w:t xml:space="preserve"> </w:t>
      </w:r>
      <w:r w:rsidRPr="00F91458">
        <w:rPr>
          <w:rFonts w:ascii="Arial" w:hAnsi="Arial" w:cs="Arial"/>
        </w:rPr>
        <w:t>31,</w:t>
      </w:r>
      <w:r w:rsidRPr="00F91458">
        <w:rPr>
          <w:rFonts w:ascii="Arial" w:hAnsi="Arial" w:cs="Arial"/>
          <w:spacing w:val="-17"/>
        </w:rPr>
        <w:t xml:space="preserve"> </w:t>
      </w:r>
      <w:r w:rsidRPr="00F91458">
        <w:rPr>
          <w:rFonts w:ascii="Arial" w:hAnsi="Arial" w:cs="Arial"/>
          <w:spacing w:val="-2"/>
        </w:rPr>
        <w:t>202</w:t>
      </w:r>
      <w:r w:rsidR="00557733" w:rsidRPr="00F91458">
        <w:rPr>
          <w:rFonts w:ascii="Arial" w:hAnsi="Arial" w:cs="Arial"/>
          <w:spacing w:val="-2"/>
        </w:rPr>
        <w:t>6</w:t>
      </w:r>
      <w:r w:rsidRPr="00F91458">
        <w:rPr>
          <w:rFonts w:ascii="Arial" w:hAnsi="Arial" w:cs="Arial"/>
          <w:spacing w:val="-2"/>
        </w:rPr>
        <w:t>)</w:t>
      </w:r>
    </w:p>
    <w:p w14:paraId="23C45A8D" w14:textId="77777777" w:rsidR="00BA1888" w:rsidRPr="00B00B89" w:rsidRDefault="00BA1888" w:rsidP="00BA1888">
      <w:pPr>
        <w:spacing w:before="104" w:line="248" w:lineRule="exact"/>
        <w:ind w:left="100"/>
        <w:rPr>
          <w:rFonts w:ascii="Arial" w:hAnsi="Arial" w:cs="Arial"/>
          <w:b/>
        </w:rPr>
      </w:pPr>
      <w:r w:rsidRPr="00B00B89">
        <w:rPr>
          <w:rFonts w:ascii="Arial" w:hAnsi="Arial" w:cs="Arial"/>
          <w:b/>
          <w:spacing w:val="-6"/>
          <w:u w:val="single"/>
        </w:rPr>
        <w:t>Preliminary</w:t>
      </w:r>
      <w:r w:rsidRPr="00B00B89">
        <w:rPr>
          <w:rFonts w:ascii="Arial" w:hAnsi="Arial" w:cs="Arial"/>
          <w:b/>
          <w:spacing w:val="-4"/>
          <w:u w:val="single"/>
        </w:rPr>
        <w:t xml:space="preserve"> </w:t>
      </w:r>
      <w:r w:rsidRPr="00B00B89">
        <w:rPr>
          <w:rFonts w:ascii="Arial" w:hAnsi="Arial" w:cs="Arial"/>
          <w:b/>
          <w:spacing w:val="-2"/>
          <w:u w:val="single"/>
        </w:rPr>
        <w:t>Studies:</w:t>
      </w:r>
    </w:p>
    <w:p w14:paraId="3ED2971C" w14:textId="57000868" w:rsidR="00BA1888" w:rsidRPr="00B00B89" w:rsidRDefault="00557733" w:rsidP="00BA1888">
      <w:pPr>
        <w:pStyle w:val="BodyText"/>
        <w:spacing w:before="5" w:line="225" w:lineRule="auto"/>
        <w:jc w:val="left"/>
        <w:rPr>
          <w:rFonts w:ascii="Arial" w:hAnsi="Arial" w:cs="Arial"/>
        </w:rPr>
      </w:pPr>
      <w:r w:rsidRPr="00B00B89">
        <w:rPr>
          <w:rFonts w:ascii="Arial" w:hAnsi="Arial" w:cs="Arial"/>
          <w:spacing w:val="-2"/>
        </w:rPr>
        <w:t>H&amp;H</w:t>
      </w:r>
      <w:r w:rsidR="00BA1888" w:rsidRPr="00B00B89">
        <w:rPr>
          <w:rFonts w:ascii="Arial" w:hAnsi="Arial" w:cs="Arial"/>
          <w:spacing w:val="-12"/>
        </w:rPr>
        <w:t xml:space="preserve"> </w:t>
      </w:r>
      <w:r w:rsidR="00BA1888" w:rsidRPr="00B00B89">
        <w:rPr>
          <w:rFonts w:ascii="Arial" w:hAnsi="Arial" w:cs="Arial"/>
          <w:spacing w:val="-2"/>
        </w:rPr>
        <w:t>will</w:t>
      </w:r>
      <w:r w:rsidR="00BA1888" w:rsidRPr="00B00B89">
        <w:rPr>
          <w:rFonts w:ascii="Arial" w:hAnsi="Arial" w:cs="Arial"/>
          <w:spacing w:val="-13"/>
        </w:rPr>
        <w:t xml:space="preserve"> </w:t>
      </w:r>
      <w:r w:rsidR="00BA1888" w:rsidRPr="00B00B89">
        <w:rPr>
          <w:rFonts w:ascii="Arial" w:hAnsi="Arial" w:cs="Arial"/>
          <w:spacing w:val="-2"/>
        </w:rPr>
        <w:t>perform</w:t>
      </w:r>
      <w:r w:rsidR="00BA1888" w:rsidRPr="00B00B89">
        <w:rPr>
          <w:rFonts w:ascii="Arial" w:hAnsi="Arial" w:cs="Arial"/>
          <w:spacing w:val="-12"/>
        </w:rPr>
        <w:t xml:space="preserve"> </w:t>
      </w:r>
      <w:r w:rsidR="00BA1888" w:rsidRPr="00B00B89">
        <w:rPr>
          <w:rFonts w:ascii="Arial" w:hAnsi="Arial" w:cs="Arial"/>
          <w:spacing w:val="-2"/>
        </w:rPr>
        <w:t>preliminary</w:t>
      </w:r>
      <w:r w:rsidR="00BA1888" w:rsidRPr="00B00B89">
        <w:rPr>
          <w:rFonts w:ascii="Arial" w:hAnsi="Arial" w:cs="Arial"/>
          <w:spacing w:val="-12"/>
        </w:rPr>
        <w:t xml:space="preserve"> </w:t>
      </w:r>
      <w:r w:rsidR="00BA1888" w:rsidRPr="00B00B89">
        <w:rPr>
          <w:rFonts w:ascii="Arial" w:hAnsi="Arial" w:cs="Arial"/>
          <w:spacing w:val="-2"/>
        </w:rPr>
        <w:t>investigations</w:t>
      </w:r>
      <w:r w:rsidR="00BA1888" w:rsidRPr="00B00B89">
        <w:rPr>
          <w:rFonts w:ascii="Arial" w:hAnsi="Arial" w:cs="Arial"/>
          <w:spacing w:val="-9"/>
        </w:rPr>
        <w:t xml:space="preserve"> </w:t>
      </w:r>
      <w:r w:rsidR="00BA1888" w:rsidRPr="00B00B89">
        <w:rPr>
          <w:rFonts w:ascii="Arial" w:hAnsi="Arial" w:cs="Arial"/>
          <w:spacing w:val="-2"/>
        </w:rPr>
        <w:t>to</w:t>
      </w:r>
      <w:r w:rsidR="00BA1888" w:rsidRPr="00B00B89">
        <w:rPr>
          <w:rFonts w:ascii="Arial" w:hAnsi="Arial" w:cs="Arial"/>
          <w:spacing w:val="-13"/>
        </w:rPr>
        <w:t xml:space="preserve"> </w:t>
      </w:r>
      <w:r w:rsidR="00BA1888" w:rsidRPr="00B00B89">
        <w:rPr>
          <w:rFonts w:ascii="Arial" w:hAnsi="Arial" w:cs="Arial"/>
          <w:spacing w:val="-2"/>
        </w:rPr>
        <w:t>obtain</w:t>
      </w:r>
      <w:r w:rsidR="00BA1888" w:rsidRPr="00B00B89">
        <w:rPr>
          <w:rFonts w:ascii="Arial" w:hAnsi="Arial" w:cs="Arial"/>
          <w:spacing w:val="-13"/>
        </w:rPr>
        <w:t xml:space="preserve"> </w:t>
      </w:r>
      <w:r w:rsidR="00BA1888" w:rsidRPr="00B00B89">
        <w:rPr>
          <w:rFonts w:ascii="Arial" w:hAnsi="Arial" w:cs="Arial"/>
          <w:spacing w:val="-2"/>
        </w:rPr>
        <w:t>the</w:t>
      </w:r>
      <w:r w:rsidR="00BA1888" w:rsidRPr="00B00B89">
        <w:rPr>
          <w:rFonts w:ascii="Arial" w:hAnsi="Arial" w:cs="Arial"/>
          <w:spacing w:val="-12"/>
        </w:rPr>
        <w:t xml:space="preserve"> </w:t>
      </w:r>
      <w:r w:rsidR="00BA1888" w:rsidRPr="00B00B89">
        <w:rPr>
          <w:rFonts w:ascii="Arial" w:hAnsi="Arial" w:cs="Arial"/>
          <w:spacing w:val="-2"/>
        </w:rPr>
        <w:t>information</w:t>
      </w:r>
      <w:r w:rsidR="00BA1888" w:rsidRPr="00B00B89">
        <w:rPr>
          <w:rFonts w:ascii="Arial" w:hAnsi="Arial" w:cs="Arial"/>
          <w:spacing w:val="-14"/>
        </w:rPr>
        <w:t xml:space="preserve"> </w:t>
      </w:r>
      <w:r w:rsidR="00BA1888" w:rsidRPr="00B00B89">
        <w:rPr>
          <w:rFonts w:ascii="Arial" w:hAnsi="Arial" w:cs="Arial"/>
          <w:spacing w:val="-2"/>
        </w:rPr>
        <w:t>of</w:t>
      </w:r>
      <w:r w:rsidR="00BA1888" w:rsidRPr="00B00B89">
        <w:rPr>
          <w:rFonts w:ascii="Arial" w:hAnsi="Arial" w:cs="Arial"/>
          <w:spacing w:val="-12"/>
        </w:rPr>
        <w:t xml:space="preserve"> </w:t>
      </w:r>
      <w:r w:rsidR="00BA1888" w:rsidRPr="00B00B89">
        <w:rPr>
          <w:rFonts w:ascii="Arial" w:hAnsi="Arial" w:cs="Arial"/>
          <w:spacing w:val="-2"/>
        </w:rPr>
        <w:t>the</w:t>
      </w:r>
      <w:r w:rsidR="00BA1888" w:rsidRPr="00B00B89">
        <w:rPr>
          <w:rFonts w:ascii="Arial" w:hAnsi="Arial" w:cs="Arial"/>
          <w:spacing w:val="-14"/>
        </w:rPr>
        <w:t xml:space="preserve"> </w:t>
      </w:r>
      <w:r w:rsidR="00BA1888" w:rsidRPr="00B00B89">
        <w:rPr>
          <w:rFonts w:ascii="Arial" w:hAnsi="Arial" w:cs="Arial"/>
          <w:spacing w:val="-2"/>
        </w:rPr>
        <w:t>existing conditions.</w:t>
      </w:r>
    </w:p>
    <w:p w14:paraId="2FFBD661" w14:textId="7937A810" w:rsidR="00BA1888" w:rsidRPr="00B00B89" w:rsidRDefault="00BA1888" w:rsidP="00BA1888">
      <w:pPr>
        <w:spacing w:before="120" w:line="225" w:lineRule="auto"/>
        <w:ind w:left="100"/>
        <w:rPr>
          <w:rFonts w:ascii="Arial" w:hAnsi="Arial" w:cs="Arial"/>
        </w:rPr>
      </w:pPr>
      <w:r w:rsidRPr="00B00B89">
        <w:rPr>
          <w:rFonts w:ascii="Arial" w:hAnsi="Arial" w:cs="Arial"/>
          <w:b/>
        </w:rPr>
        <w:t>Task</w:t>
      </w:r>
      <w:r w:rsidRPr="00B00B89">
        <w:rPr>
          <w:rFonts w:ascii="Arial" w:hAnsi="Arial" w:cs="Arial"/>
          <w:b/>
          <w:spacing w:val="-22"/>
        </w:rPr>
        <w:t xml:space="preserve"> </w:t>
      </w:r>
      <w:r w:rsidRPr="00B00B89">
        <w:rPr>
          <w:rFonts w:ascii="Arial" w:hAnsi="Arial" w:cs="Arial"/>
          <w:b/>
        </w:rPr>
        <w:t>1.1</w:t>
      </w:r>
      <w:r w:rsidRPr="00B00B89">
        <w:rPr>
          <w:rFonts w:ascii="Arial" w:hAnsi="Arial" w:cs="Arial"/>
          <w:b/>
          <w:spacing w:val="-21"/>
        </w:rPr>
        <w:t xml:space="preserve"> </w:t>
      </w:r>
      <w:r w:rsidRPr="00B00B89">
        <w:rPr>
          <w:rFonts w:ascii="Arial" w:hAnsi="Arial" w:cs="Arial"/>
          <w:b/>
        </w:rPr>
        <w:t>–</w:t>
      </w:r>
      <w:r w:rsidRPr="00B00B89">
        <w:rPr>
          <w:rFonts w:ascii="Arial" w:hAnsi="Arial" w:cs="Arial"/>
          <w:b/>
          <w:spacing w:val="-24"/>
        </w:rPr>
        <w:t xml:space="preserve"> </w:t>
      </w:r>
      <w:r w:rsidRPr="00B00B89">
        <w:rPr>
          <w:rFonts w:ascii="Arial" w:hAnsi="Arial" w:cs="Arial"/>
          <w:b/>
        </w:rPr>
        <w:t>Project</w:t>
      </w:r>
      <w:r w:rsidRPr="00B00B89">
        <w:rPr>
          <w:rFonts w:ascii="Arial" w:hAnsi="Arial" w:cs="Arial"/>
          <w:b/>
          <w:spacing w:val="-23"/>
        </w:rPr>
        <w:t xml:space="preserve"> </w:t>
      </w:r>
      <w:r w:rsidRPr="00B00B89">
        <w:rPr>
          <w:rFonts w:ascii="Arial" w:hAnsi="Arial" w:cs="Arial"/>
          <w:b/>
        </w:rPr>
        <w:t>Administration,</w:t>
      </w:r>
      <w:r w:rsidRPr="00B00B89">
        <w:rPr>
          <w:rFonts w:ascii="Arial" w:hAnsi="Arial" w:cs="Arial"/>
          <w:b/>
          <w:spacing w:val="-23"/>
        </w:rPr>
        <w:t xml:space="preserve"> </w:t>
      </w:r>
      <w:r w:rsidRPr="00B00B89">
        <w:rPr>
          <w:rFonts w:ascii="Arial" w:hAnsi="Arial" w:cs="Arial"/>
          <w:b/>
        </w:rPr>
        <w:t>Project</w:t>
      </w:r>
      <w:r w:rsidRPr="00B00B89">
        <w:rPr>
          <w:rFonts w:ascii="Arial" w:hAnsi="Arial" w:cs="Arial"/>
          <w:b/>
          <w:spacing w:val="-23"/>
        </w:rPr>
        <w:t xml:space="preserve"> </w:t>
      </w:r>
      <w:r w:rsidRPr="00B00B89">
        <w:rPr>
          <w:rFonts w:ascii="Arial" w:hAnsi="Arial" w:cs="Arial"/>
          <w:b/>
        </w:rPr>
        <w:t>Management,</w:t>
      </w:r>
      <w:r w:rsidRPr="00B00B89">
        <w:rPr>
          <w:rFonts w:ascii="Arial" w:hAnsi="Arial" w:cs="Arial"/>
          <w:b/>
          <w:spacing w:val="-23"/>
        </w:rPr>
        <w:t xml:space="preserve"> </w:t>
      </w:r>
      <w:r w:rsidRPr="00B00B89">
        <w:rPr>
          <w:rFonts w:ascii="Arial" w:hAnsi="Arial" w:cs="Arial"/>
          <w:b/>
        </w:rPr>
        <w:t>and</w:t>
      </w:r>
      <w:r w:rsidRPr="00B00B89">
        <w:rPr>
          <w:rFonts w:ascii="Arial" w:hAnsi="Arial" w:cs="Arial"/>
          <w:b/>
          <w:spacing w:val="-23"/>
        </w:rPr>
        <w:t xml:space="preserve"> </w:t>
      </w:r>
      <w:r w:rsidRPr="00B00B89">
        <w:rPr>
          <w:rFonts w:ascii="Arial" w:hAnsi="Arial" w:cs="Arial"/>
          <w:b/>
        </w:rPr>
        <w:t>Coordination</w:t>
      </w:r>
      <w:r w:rsidRPr="00B00B89">
        <w:rPr>
          <w:rFonts w:ascii="Arial" w:hAnsi="Arial" w:cs="Arial"/>
          <w:b/>
          <w:spacing w:val="-22"/>
        </w:rPr>
        <w:t xml:space="preserve"> </w:t>
      </w:r>
      <w:r w:rsidRPr="00B00B89">
        <w:rPr>
          <w:rFonts w:ascii="Arial" w:hAnsi="Arial" w:cs="Arial"/>
          <w:b/>
        </w:rPr>
        <w:t xml:space="preserve">Review/Meetings </w:t>
      </w:r>
      <w:r w:rsidR="00F75D6B" w:rsidRPr="00B00B89">
        <w:rPr>
          <w:rFonts w:ascii="Arial" w:hAnsi="Arial" w:cs="Arial"/>
          <w:spacing w:val="-2"/>
        </w:rPr>
        <w:t>H&amp;H</w:t>
      </w:r>
      <w:r w:rsidRPr="00B00B89">
        <w:rPr>
          <w:rFonts w:ascii="Arial" w:hAnsi="Arial" w:cs="Arial"/>
          <w:spacing w:val="-11"/>
        </w:rPr>
        <w:t xml:space="preserve"> </w:t>
      </w:r>
      <w:r w:rsidRPr="00B00B89">
        <w:rPr>
          <w:rFonts w:ascii="Arial" w:hAnsi="Arial" w:cs="Arial"/>
          <w:spacing w:val="-2"/>
        </w:rPr>
        <w:t>will</w:t>
      </w:r>
      <w:r w:rsidRPr="00B00B89">
        <w:rPr>
          <w:rFonts w:ascii="Arial" w:hAnsi="Arial" w:cs="Arial"/>
          <w:spacing w:val="-9"/>
        </w:rPr>
        <w:t xml:space="preserve"> </w:t>
      </w:r>
      <w:r w:rsidRPr="00B00B89">
        <w:rPr>
          <w:rFonts w:ascii="Arial" w:hAnsi="Arial" w:cs="Arial"/>
          <w:spacing w:val="-2"/>
        </w:rPr>
        <w:t>perform</w:t>
      </w:r>
      <w:r w:rsidRPr="00B00B89">
        <w:rPr>
          <w:rFonts w:ascii="Arial" w:hAnsi="Arial" w:cs="Arial"/>
          <w:spacing w:val="-10"/>
        </w:rPr>
        <w:t xml:space="preserve"> </w:t>
      </w:r>
      <w:r w:rsidRPr="00B00B89">
        <w:rPr>
          <w:rFonts w:ascii="Arial" w:hAnsi="Arial" w:cs="Arial"/>
          <w:spacing w:val="-2"/>
        </w:rPr>
        <w:t>project</w:t>
      </w:r>
      <w:r w:rsidRPr="00B00B89">
        <w:rPr>
          <w:rFonts w:ascii="Arial" w:hAnsi="Arial" w:cs="Arial"/>
          <w:spacing w:val="-11"/>
        </w:rPr>
        <w:t xml:space="preserve"> </w:t>
      </w:r>
      <w:r w:rsidRPr="00B00B89">
        <w:rPr>
          <w:rFonts w:ascii="Arial" w:hAnsi="Arial" w:cs="Arial"/>
          <w:spacing w:val="-2"/>
        </w:rPr>
        <w:t>administration</w:t>
      </w:r>
      <w:r w:rsidRPr="00B00B89">
        <w:rPr>
          <w:rFonts w:ascii="Arial" w:hAnsi="Arial" w:cs="Arial"/>
          <w:spacing w:val="-10"/>
        </w:rPr>
        <w:t xml:space="preserve"> </w:t>
      </w:r>
      <w:r w:rsidRPr="00B00B89">
        <w:rPr>
          <w:rFonts w:ascii="Arial" w:hAnsi="Arial" w:cs="Arial"/>
          <w:spacing w:val="-2"/>
        </w:rPr>
        <w:t>and</w:t>
      </w:r>
      <w:r w:rsidRPr="00B00B89">
        <w:rPr>
          <w:rFonts w:ascii="Arial" w:hAnsi="Arial" w:cs="Arial"/>
          <w:spacing w:val="-11"/>
        </w:rPr>
        <w:t xml:space="preserve"> </w:t>
      </w:r>
      <w:r w:rsidRPr="00B00B89">
        <w:rPr>
          <w:rFonts w:ascii="Arial" w:hAnsi="Arial" w:cs="Arial"/>
          <w:spacing w:val="-2"/>
        </w:rPr>
        <w:t>project</w:t>
      </w:r>
      <w:r w:rsidRPr="00B00B89">
        <w:rPr>
          <w:rFonts w:ascii="Arial" w:hAnsi="Arial" w:cs="Arial"/>
          <w:spacing w:val="-13"/>
        </w:rPr>
        <w:t xml:space="preserve"> </w:t>
      </w:r>
      <w:r w:rsidRPr="00B00B89">
        <w:rPr>
          <w:rFonts w:ascii="Arial" w:hAnsi="Arial" w:cs="Arial"/>
          <w:spacing w:val="-2"/>
        </w:rPr>
        <w:t>management,</w:t>
      </w:r>
      <w:r w:rsidRPr="00B00B89">
        <w:rPr>
          <w:rFonts w:ascii="Arial" w:hAnsi="Arial" w:cs="Arial"/>
          <w:spacing w:val="-10"/>
        </w:rPr>
        <w:t xml:space="preserve"> </w:t>
      </w:r>
      <w:r w:rsidRPr="00B00B89">
        <w:rPr>
          <w:rFonts w:ascii="Arial" w:hAnsi="Arial" w:cs="Arial"/>
          <w:spacing w:val="-2"/>
        </w:rPr>
        <w:t>including</w:t>
      </w:r>
      <w:r w:rsidRPr="00B00B89">
        <w:rPr>
          <w:rFonts w:ascii="Arial" w:hAnsi="Arial" w:cs="Arial"/>
          <w:spacing w:val="-11"/>
        </w:rPr>
        <w:t xml:space="preserve"> </w:t>
      </w:r>
      <w:r w:rsidRPr="00B00B89">
        <w:rPr>
          <w:rFonts w:ascii="Arial" w:hAnsi="Arial" w:cs="Arial"/>
          <w:spacing w:val="-2"/>
        </w:rPr>
        <w:t>invoicing</w:t>
      </w:r>
      <w:r w:rsidRPr="00B00B89">
        <w:rPr>
          <w:rFonts w:ascii="Arial" w:hAnsi="Arial" w:cs="Arial"/>
          <w:spacing w:val="-11"/>
        </w:rPr>
        <w:t xml:space="preserve"> </w:t>
      </w:r>
      <w:r w:rsidRPr="00B00B89">
        <w:rPr>
          <w:rFonts w:ascii="Arial" w:hAnsi="Arial" w:cs="Arial"/>
          <w:spacing w:val="-2"/>
        </w:rPr>
        <w:t>and billing.</w:t>
      </w:r>
      <w:r w:rsidRPr="00B00B89">
        <w:rPr>
          <w:rFonts w:ascii="Arial" w:hAnsi="Arial" w:cs="Arial"/>
          <w:spacing w:val="-22"/>
        </w:rPr>
        <w:t xml:space="preserve"> </w:t>
      </w:r>
      <w:r w:rsidRPr="00B00B89">
        <w:rPr>
          <w:rFonts w:ascii="Arial" w:hAnsi="Arial" w:cs="Arial"/>
          <w:spacing w:val="-2"/>
        </w:rPr>
        <w:t>Also,</w:t>
      </w:r>
      <w:r w:rsidRPr="00B00B89">
        <w:rPr>
          <w:rFonts w:ascii="Arial" w:hAnsi="Arial" w:cs="Arial"/>
          <w:spacing w:val="-24"/>
        </w:rPr>
        <w:t xml:space="preserve"> </w:t>
      </w:r>
      <w:r w:rsidR="00F75D6B" w:rsidRPr="00B00B89">
        <w:rPr>
          <w:rFonts w:ascii="Arial" w:hAnsi="Arial" w:cs="Arial"/>
          <w:spacing w:val="-2"/>
        </w:rPr>
        <w:t>H&amp;H</w:t>
      </w:r>
      <w:r w:rsidRPr="00B00B89">
        <w:rPr>
          <w:rFonts w:ascii="Arial" w:hAnsi="Arial" w:cs="Arial"/>
          <w:spacing w:val="-23"/>
        </w:rPr>
        <w:t xml:space="preserve"> </w:t>
      </w:r>
      <w:r w:rsidRPr="00B00B89">
        <w:rPr>
          <w:rFonts w:ascii="Arial" w:hAnsi="Arial" w:cs="Arial"/>
          <w:spacing w:val="-2"/>
        </w:rPr>
        <w:t>will</w:t>
      </w:r>
      <w:r w:rsidRPr="00B00B89">
        <w:rPr>
          <w:rFonts w:ascii="Arial" w:hAnsi="Arial" w:cs="Arial"/>
          <w:spacing w:val="-21"/>
        </w:rPr>
        <w:t xml:space="preserve"> </w:t>
      </w:r>
      <w:r w:rsidRPr="00B00B89">
        <w:rPr>
          <w:rFonts w:ascii="Arial" w:hAnsi="Arial" w:cs="Arial"/>
          <w:spacing w:val="-2"/>
        </w:rPr>
        <w:t>attend</w:t>
      </w:r>
      <w:r w:rsidRPr="00B00B89">
        <w:rPr>
          <w:rFonts w:ascii="Arial" w:hAnsi="Arial" w:cs="Arial"/>
          <w:spacing w:val="-21"/>
        </w:rPr>
        <w:t xml:space="preserve"> </w:t>
      </w:r>
      <w:r w:rsidRPr="00B00B89">
        <w:rPr>
          <w:rFonts w:ascii="Arial" w:hAnsi="Arial" w:cs="Arial"/>
          <w:spacing w:val="-2"/>
        </w:rPr>
        <w:t>up</w:t>
      </w:r>
      <w:r w:rsidRPr="00B00B89">
        <w:rPr>
          <w:rFonts w:ascii="Arial" w:hAnsi="Arial" w:cs="Arial"/>
          <w:spacing w:val="-23"/>
        </w:rPr>
        <w:t xml:space="preserve"> </w:t>
      </w:r>
      <w:r w:rsidRPr="00B00B89">
        <w:rPr>
          <w:rFonts w:ascii="Arial" w:hAnsi="Arial" w:cs="Arial"/>
          <w:spacing w:val="-2"/>
        </w:rPr>
        <w:t>to</w:t>
      </w:r>
      <w:r w:rsidRPr="00B00B89">
        <w:rPr>
          <w:rFonts w:ascii="Arial" w:hAnsi="Arial" w:cs="Arial"/>
          <w:spacing w:val="-23"/>
        </w:rPr>
        <w:t xml:space="preserve"> </w:t>
      </w:r>
      <w:r w:rsidRPr="00B00B89">
        <w:rPr>
          <w:rFonts w:ascii="Arial" w:hAnsi="Arial" w:cs="Arial"/>
          <w:spacing w:val="-2"/>
        </w:rPr>
        <w:t>4</w:t>
      </w:r>
      <w:r w:rsidRPr="00B00B89">
        <w:rPr>
          <w:rFonts w:ascii="Arial" w:hAnsi="Arial" w:cs="Arial"/>
          <w:spacing w:val="-22"/>
        </w:rPr>
        <w:t xml:space="preserve"> </w:t>
      </w:r>
      <w:r w:rsidRPr="00B00B89">
        <w:rPr>
          <w:rFonts w:ascii="Arial" w:hAnsi="Arial" w:cs="Arial"/>
          <w:spacing w:val="-2"/>
        </w:rPr>
        <w:t>coordination</w:t>
      </w:r>
      <w:r w:rsidRPr="00B00B89">
        <w:rPr>
          <w:rFonts w:ascii="Arial" w:hAnsi="Arial" w:cs="Arial"/>
          <w:spacing w:val="-22"/>
        </w:rPr>
        <w:t xml:space="preserve"> </w:t>
      </w:r>
      <w:r w:rsidRPr="00B00B89">
        <w:rPr>
          <w:rFonts w:ascii="Arial" w:hAnsi="Arial" w:cs="Arial"/>
          <w:spacing w:val="-2"/>
        </w:rPr>
        <w:t>review</w:t>
      </w:r>
      <w:r w:rsidRPr="00B00B89">
        <w:rPr>
          <w:rFonts w:ascii="Arial" w:hAnsi="Arial" w:cs="Arial"/>
          <w:spacing w:val="-24"/>
        </w:rPr>
        <w:t xml:space="preserve"> </w:t>
      </w:r>
      <w:r w:rsidRPr="00B00B89">
        <w:rPr>
          <w:rFonts w:ascii="Arial" w:hAnsi="Arial" w:cs="Arial"/>
          <w:spacing w:val="-2"/>
        </w:rPr>
        <w:t>meetings</w:t>
      </w:r>
      <w:r w:rsidRPr="00B00B89">
        <w:rPr>
          <w:rFonts w:ascii="Arial" w:hAnsi="Arial" w:cs="Arial"/>
          <w:spacing w:val="-21"/>
        </w:rPr>
        <w:t xml:space="preserve"> </w:t>
      </w:r>
      <w:r w:rsidRPr="00B00B89">
        <w:rPr>
          <w:rFonts w:ascii="Arial" w:hAnsi="Arial" w:cs="Arial"/>
          <w:spacing w:val="-2"/>
        </w:rPr>
        <w:t>with</w:t>
      </w:r>
      <w:r w:rsidRPr="00B00B89">
        <w:rPr>
          <w:rFonts w:ascii="Arial" w:hAnsi="Arial" w:cs="Arial"/>
          <w:spacing w:val="-23"/>
        </w:rPr>
        <w:t xml:space="preserve"> </w:t>
      </w:r>
      <w:r w:rsidRPr="00B00B89">
        <w:rPr>
          <w:rFonts w:ascii="Arial" w:hAnsi="Arial" w:cs="Arial"/>
          <w:spacing w:val="-2"/>
        </w:rPr>
        <w:t>the</w:t>
      </w:r>
      <w:r w:rsidRPr="00B00B89">
        <w:rPr>
          <w:rFonts w:ascii="Arial" w:hAnsi="Arial" w:cs="Arial"/>
          <w:spacing w:val="-20"/>
        </w:rPr>
        <w:t xml:space="preserve"> </w:t>
      </w:r>
      <w:r w:rsidRPr="00B00B89">
        <w:rPr>
          <w:rFonts w:ascii="Arial" w:hAnsi="Arial" w:cs="Arial"/>
          <w:spacing w:val="-2"/>
        </w:rPr>
        <w:t>County.</w:t>
      </w:r>
    </w:p>
    <w:p w14:paraId="6B5C0C78" w14:textId="2E33F6B4" w:rsidR="00BA1888" w:rsidRPr="00B00B89" w:rsidRDefault="00BA1888" w:rsidP="00BA1888">
      <w:pPr>
        <w:pStyle w:val="Heading3"/>
        <w:spacing w:before="107"/>
        <w:rPr>
          <w:rFonts w:ascii="Arial" w:hAnsi="Arial" w:cs="Arial"/>
          <w:b/>
          <w:bCs/>
          <w:color w:val="auto"/>
          <w:sz w:val="24"/>
          <w:szCs w:val="24"/>
        </w:rPr>
      </w:pPr>
      <w:r w:rsidRPr="00B00B89">
        <w:rPr>
          <w:rFonts w:ascii="Arial" w:hAnsi="Arial" w:cs="Arial"/>
          <w:b/>
          <w:bCs/>
          <w:color w:val="auto"/>
          <w:spacing w:val="-2"/>
          <w:sz w:val="24"/>
          <w:szCs w:val="24"/>
        </w:rPr>
        <w:t xml:space="preserve"> Task</w:t>
      </w:r>
      <w:r w:rsidRPr="00B00B89">
        <w:rPr>
          <w:rFonts w:ascii="Arial" w:hAnsi="Arial" w:cs="Arial"/>
          <w:b/>
          <w:bCs/>
          <w:color w:val="auto"/>
          <w:spacing w:val="-17"/>
          <w:sz w:val="24"/>
          <w:szCs w:val="24"/>
        </w:rPr>
        <w:t xml:space="preserve"> </w:t>
      </w:r>
      <w:r w:rsidRPr="00B00B89">
        <w:rPr>
          <w:rFonts w:ascii="Arial" w:hAnsi="Arial" w:cs="Arial"/>
          <w:b/>
          <w:bCs/>
          <w:color w:val="auto"/>
          <w:spacing w:val="-2"/>
          <w:sz w:val="24"/>
          <w:szCs w:val="24"/>
        </w:rPr>
        <w:t>1.2</w:t>
      </w:r>
      <w:r w:rsidRPr="00B00B89">
        <w:rPr>
          <w:rFonts w:ascii="Arial" w:hAnsi="Arial" w:cs="Arial"/>
          <w:b/>
          <w:bCs/>
          <w:color w:val="auto"/>
          <w:spacing w:val="-16"/>
          <w:sz w:val="24"/>
          <w:szCs w:val="24"/>
        </w:rPr>
        <w:t xml:space="preserve"> </w:t>
      </w:r>
      <w:r w:rsidRPr="00B00B89">
        <w:rPr>
          <w:rFonts w:ascii="Arial" w:hAnsi="Arial" w:cs="Arial"/>
          <w:b/>
          <w:bCs/>
          <w:color w:val="auto"/>
          <w:spacing w:val="-2"/>
          <w:sz w:val="24"/>
          <w:szCs w:val="24"/>
        </w:rPr>
        <w:t>–</w:t>
      </w:r>
      <w:r w:rsidRPr="00B00B89">
        <w:rPr>
          <w:rFonts w:ascii="Arial" w:hAnsi="Arial" w:cs="Arial"/>
          <w:b/>
          <w:bCs/>
          <w:color w:val="auto"/>
          <w:spacing w:val="-19"/>
          <w:sz w:val="24"/>
          <w:szCs w:val="24"/>
        </w:rPr>
        <w:t xml:space="preserve"> </w:t>
      </w:r>
      <w:r w:rsidRPr="00B00B89">
        <w:rPr>
          <w:rFonts w:ascii="Arial" w:hAnsi="Arial" w:cs="Arial"/>
          <w:b/>
          <w:bCs/>
          <w:color w:val="auto"/>
          <w:spacing w:val="-2"/>
          <w:sz w:val="24"/>
          <w:szCs w:val="24"/>
        </w:rPr>
        <w:t>Data</w:t>
      </w:r>
      <w:r w:rsidRPr="00B00B89">
        <w:rPr>
          <w:rFonts w:ascii="Arial" w:hAnsi="Arial" w:cs="Arial"/>
          <w:b/>
          <w:bCs/>
          <w:color w:val="auto"/>
          <w:spacing w:val="-15"/>
          <w:sz w:val="24"/>
          <w:szCs w:val="24"/>
        </w:rPr>
        <w:t xml:space="preserve"> </w:t>
      </w:r>
      <w:r w:rsidRPr="00B00B89">
        <w:rPr>
          <w:rFonts w:ascii="Arial" w:hAnsi="Arial" w:cs="Arial"/>
          <w:b/>
          <w:bCs/>
          <w:color w:val="auto"/>
          <w:spacing w:val="-2"/>
          <w:sz w:val="24"/>
          <w:szCs w:val="24"/>
        </w:rPr>
        <w:t>Collection</w:t>
      </w:r>
      <w:r w:rsidRPr="00B00B89">
        <w:rPr>
          <w:rFonts w:ascii="Arial" w:hAnsi="Arial" w:cs="Arial"/>
          <w:b/>
          <w:bCs/>
          <w:color w:val="auto"/>
          <w:spacing w:val="-16"/>
          <w:sz w:val="24"/>
          <w:szCs w:val="24"/>
        </w:rPr>
        <w:t xml:space="preserve"> </w:t>
      </w:r>
      <w:r w:rsidRPr="00B00B89">
        <w:rPr>
          <w:rFonts w:ascii="Arial" w:hAnsi="Arial" w:cs="Arial"/>
          <w:b/>
          <w:bCs/>
          <w:color w:val="auto"/>
          <w:spacing w:val="-2"/>
          <w:sz w:val="24"/>
          <w:szCs w:val="24"/>
        </w:rPr>
        <w:t>and</w:t>
      </w:r>
      <w:r w:rsidRPr="00B00B89">
        <w:rPr>
          <w:rFonts w:ascii="Arial" w:hAnsi="Arial" w:cs="Arial"/>
          <w:b/>
          <w:bCs/>
          <w:color w:val="auto"/>
          <w:spacing w:val="-15"/>
          <w:sz w:val="24"/>
          <w:szCs w:val="24"/>
        </w:rPr>
        <w:t xml:space="preserve"> </w:t>
      </w:r>
      <w:r w:rsidRPr="00B00B89">
        <w:rPr>
          <w:rFonts w:ascii="Arial" w:hAnsi="Arial" w:cs="Arial"/>
          <w:b/>
          <w:bCs/>
          <w:color w:val="auto"/>
          <w:spacing w:val="-2"/>
          <w:sz w:val="24"/>
          <w:szCs w:val="24"/>
        </w:rPr>
        <w:t>Site</w:t>
      </w:r>
      <w:r w:rsidRPr="00B00B89">
        <w:rPr>
          <w:rFonts w:ascii="Arial" w:hAnsi="Arial" w:cs="Arial"/>
          <w:b/>
          <w:bCs/>
          <w:color w:val="auto"/>
          <w:spacing w:val="-19"/>
          <w:sz w:val="24"/>
          <w:szCs w:val="24"/>
        </w:rPr>
        <w:t xml:space="preserve"> </w:t>
      </w:r>
      <w:r w:rsidRPr="00B00B89">
        <w:rPr>
          <w:rFonts w:ascii="Arial" w:hAnsi="Arial" w:cs="Arial"/>
          <w:b/>
          <w:bCs/>
          <w:color w:val="auto"/>
          <w:spacing w:val="-2"/>
          <w:sz w:val="24"/>
          <w:szCs w:val="24"/>
        </w:rPr>
        <w:t>Review:</w:t>
      </w:r>
    </w:p>
    <w:p w14:paraId="45575181" w14:textId="0E1B0683" w:rsidR="00BA1888" w:rsidRPr="00B00B89" w:rsidRDefault="00F75D6B" w:rsidP="00BA1888">
      <w:pPr>
        <w:pStyle w:val="BodyText"/>
        <w:spacing w:before="5" w:line="225" w:lineRule="auto"/>
        <w:ind w:right="112"/>
        <w:rPr>
          <w:rFonts w:ascii="Arial" w:hAnsi="Arial" w:cs="Arial"/>
          <w:spacing w:val="16"/>
        </w:rPr>
      </w:pPr>
      <w:r w:rsidRPr="00B00B89">
        <w:rPr>
          <w:rFonts w:ascii="Arial" w:hAnsi="Arial" w:cs="Arial"/>
        </w:rPr>
        <w:t>H&amp;H</w:t>
      </w:r>
      <w:r w:rsidR="00BA1888" w:rsidRPr="00B00B89">
        <w:rPr>
          <w:rFonts w:ascii="Arial" w:hAnsi="Arial" w:cs="Arial"/>
          <w:spacing w:val="-19"/>
        </w:rPr>
        <w:t xml:space="preserve"> </w:t>
      </w:r>
      <w:r w:rsidR="00BA1888" w:rsidRPr="00B00B89">
        <w:rPr>
          <w:rFonts w:ascii="Arial" w:hAnsi="Arial" w:cs="Arial"/>
        </w:rPr>
        <w:t>will</w:t>
      </w:r>
      <w:r w:rsidR="00BA1888" w:rsidRPr="00B00B89">
        <w:rPr>
          <w:rFonts w:ascii="Arial" w:hAnsi="Arial" w:cs="Arial"/>
          <w:spacing w:val="-17"/>
        </w:rPr>
        <w:t xml:space="preserve"> </w:t>
      </w:r>
      <w:r w:rsidR="00BA1888" w:rsidRPr="00B00B89">
        <w:rPr>
          <w:rFonts w:ascii="Arial" w:hAnsi="Arial" w:cs="Arial"/>
        </w:rPr>
        <w:t>assess</w:t>
      </w:r>
      <w:r w:rsidR="00BA1888" w:rsidRPr="00B00B89">
        <w:rPr>
          <w:rFonts w:ascii="Arial" w:hAnsi="Arial" w:cs="Arial"/>
          <w:spacing w:val="-16"/>
        </w:rPr>
        <w:t xml:space="preserve"> </w:t>
      </w:r>
      <w:r w:rsidR="00BA1888" w:rsidRPr="00B00B89">
        <w:rPr>
          <w:rFonts w:ascii="Arial" w:hAnsi="Arial" w:cs="Arial"/>
        </w:rPr>
        <w:t>available</w:t>
      </w:r>
      <w:r w:rsidR="00BA1888" w:rsidRPr="00B00B89">
        <w:rPr>
          <w:rFonts w:ascii="Arial" w:hAnsi="Arial" w:cs="Arial"/>
          <w:spacing w:val="-17"/>
        </w:rPr>
        <w:t xml:space="preserve"> </w:t>
      </w:r>
      <w:r w:rsidR="00BA1888" w:rsidRPr="00B00B89">
        <w:rPr>
          <w:rFonts w:ascii="Arial" w:hAnsi="Arial" w:cs="Arial"/>
        </w:rPr>
        <w:t>information</w:t>
      </w:r>
      <w:r w:rsidR="00BA1888" w:rsidRPr="00B00B89">
        <w:rPr>
          <w:rFonts w:ascii="Arial" w:hAnsi="Arial" w:cs="Arial"/>
          <w:spacing w:val="-16"/>
        </w:rPr>
        <w:t xml:space="preserve"> </w:t>
      </w:r>
      <w:r w:rsidR="00BA1888" w:rsidRPr="00B00B89">
        <w:rPr>
          <w:rFonts w:ascii="Arial" w:hAnsi="Arial" w:cs="Arial"/>
        </w:rPr>
        <w:t>on</w:t>
      </w:r>
      <w:r w:rsidR="00BA1888" w:rsidRPr="00B00B89">
        <w:rPr>
          <w:rFonts w:ascii="Arial" w:hAnsi="Arial" w:cs="Arial"/>
          <w:spacing w:val="-17"/>
        </w:rPr>
        <w:t xml:space="preserve"> </w:t>
      </w:r>
      <w:r w:rsidR="00BA1888" w:rsidRPr="00B00B89">
        <w:rPr>
          <w:rFonts w:ascii="Arial" w:hAnsi="Arial" w:cs="Arial"/>
        </w:rPr>
        <w:t>the</w:t>
      </w:r>
      <w:r w:rsidR="00BA1888" w:rsidRPr="00B00B89">
        <w:rPr>
          <w:rFonts w:ascii="Arial" w:hAnsi="Arial" w:cs="Arial"/>
          <w:spacing w:val="-16"/>
        </w:rPr>
        <w:t xml:space="preserve"> </w:t>
      </w:r>
      <w:r w:rsidR="00BA1888" w:rsidRPr="00B00B89">
        <w:rPr>
          <w:rFonts w:ascii="Arial" w:hAnsi="Arial" w:cs="Arial"/>
        </w:rPr>
        <w:t>project,</w:t>
      </w:r>
      <w:r w:rsidR="00BA1888" w:rsidRPr="00B00B89">
        <w:rPr>
          <w:rFonts w:ascii="Arial" w:hAnsi="Arial" w:cs="Arial"/>
          <w:spacing w:val="-17"/>
        </w:rPr>
        <w:t xml:space="preserve"> </w:t>
      </w:r>
      <w:r w:rsidR="00BA1888" w:rsidRPr="00B00B89">
        <w:rPr>
          <w:rFonts w:ascii="Arial" w:hAnsi="Arial" w:cs="Arial"/>
        </w:rPr>
        <w:t>including</w:t>
      </w:r>
      <w:r w:rsidR="00BA1888" w:rsidRPr="00B00B89">
        <w:rPr>
          <w:rFonts w:ascii="Arial" w:hAnsi="Arial" w:cs="Arial"/>
          <w:spacing w:val="-17"/>
        </w:rPr>
        <w:t xml:space="preserve"> </w:t>
      </w:r>
      <w:r w:rsidR="00BA1888" w:rsidRPr="00B00B89">
        <w:rPr>
          <w:rFonts w:ascii="Arial" w:hAnsi="Arial" w:cs="Arial"/>
        </w:rPr>
        <w:t>existing</w:t>
      </w:r>
      <w:r w:rsidR="00BA1888" w:rsidRPr="00B00B89">
        <w:rPr>
          <w:rFonts w:ascii="Arial" w:hAnsi="Arial" w:cs="Arial"/>
          <w:spacing w:val="-16"/>
        </w:rPr>
        <w:t xml:space="preserve"> </w:t>
      </w:r>
      <w:r w:rsidR="00BA1888" w:rsidRPr="00B00B89">
        <w:rPr>
          <w:rFonts w:ascii="Arial" w:hAnsi="Arial" w:cs="Arial"/>
        </w:rPr>
        <w:t>drawings,</w:t>
      </w:r>
      <w:r w:rsidR="00BA1888" w:rsidRPr="00B00B89">
        <w:rPr>
          <w:rFonts w:ascii="Arial" w:hAnsi="Arial" w:cs="Arial"/>
          <w:spacing w:val="-14"/>
        </w:rPr>
        <w:t xml:space="preserve"> </w:t>
      </w:r>
      <w:r w:rsidR="00BA1888" w:rsidRPr="00B00B89">
        <w:rPr>
          <w:rFonts w:ascii="Arial" w:hAnsi="Arial" w:cs="Arial"/>
        </w:rPr>
        <w:t>As-built drawings</w:t>
      </w:r>
      <w:r w:rsidR="00BA1888" w:rsidRPr="00B00B89">
        <w:rPr>
          <w:rFonts w:ascii="Arial" w:hAnsi="Arial" w:cs="Arial"/>
          <w:spacing w:val="-5"/>
        </w:rPr>
        <w:t xml:space="preserve"> </w:t>
      </w:r>
      <w:r w:rsidR="00BA1888" w:rsidRPr="00B00B89">
        <w:rPr>
          <w:rFonts w:ascii="Arial" w:hAnsi="Arial" w:cs="Arial"/>
        </w:rPr>
        <w:t>and</w:t>
      </w:r>
      <w:r w:rsidR="00BA1888" w:rsidRPr="00B00B89">
        <w:rPr>
          <w:rFonts w:ascii="Arial" w:hAnsi="Arial" w:cs="Arial"/>
          <w:spacing w:val="-5"/>
        </w:rPr>
        <w:t xml:space="preserve"> </w:t>
      </w:r>
      <w:r w:rsidR="00BA1888" w:rsidRPr="00B00B89">
        <w:rPr>
          <w:rFonts w:ascii="Arial" w:hAnsi="Arial" w:cs="Arial"/>
        </w:rPr>
        <w:t>Caltrans</w:t>
      </w:r>
      <w:r w:rsidR="00BA1888" w:rsidRPr="00B00B89">
        <w:rPr>
          <w:rFonts w:ascii="Arial" w:hAnsi="Arial" w:cs="Arial"/>
          <w:spacing w:val="-5"/>
        </w:rPr>
        <w:t xml:space="preserve"> </w:t>
      </w:r>
      <w:r w:rsidR="00BA1888" w:rsidRPr="00B00B89">
        <w:rPr>
          <w:rFonts w:ascii="Arial" w:hAnsi="Arial" w:cs="Arial"/>
        </w:rPr>
        <w:t>Bridge</w:t>
      </w:r>
      <w:r w:rsidR="00BA1888" w:rsidRPr="00B00B89">
        <w:rPr>
          <w:rFonts w:ascii="Arial" w:hAnsi="Arial" w:cs="Arial"/>
          <w:spacing w:val="-5"/>
        </w:rPr>
        <w:t xml:space="preserve"> </w:t>
      </w:r>
      <w:r w:rsidR="00BA1888" w:rsidRPr="00B00B89">
        <w:rPr>
          <w:rFonts w:ascii="Arial" w:hAnsi="Arial" w:cs="Arial"/>
        </w:rPr>
        <w:t>Inspection</w:t>
      </w:r>
      <w:r w:rsidR="00BA1888" w:rsidRPr="00B00B89">
        <w:rPr>
          <w:rFonts w:ascii="Arial" w:hAnsi="Arial" w:cs="Arial"/>
          <w:spacing w:val="-5"/>
        </w:rPr>
        <w:t xml:space="preserve"> </w:t>
      </w:r>
      <w:r w:rsidR="00BA1888" w:rsidRPr="00B00B89">
        <w:rPr>
          <w:rFonts w:ascii="Arial" w:hAnsi="Arial" w:cs="Arial"/>
        </w:rPr>
        <w:t>(BIRIS)</w:t>
      </w:r>
      <w:r w:rsidR="00BA1888" w:rsidRPr="00B00B89">
        <w:rPr>
          <w:rFonts w:ascii="Arial" w:hAnsi="Arial" w:cs="Arial"/>
          <w:spacing w:val="-8"/>
        </w:rPr>
        <w:t xml:space="preserve"> </w:t>
      </w:r>
      <w:r w:rsidR="00BA1888" w:rsidRPr="00B00B89">
        <w:rPr>
          <w:rFonts w:ascii="Arial" w:hAnsi="Arial" w:cs="Arial"/>
        </w:rPr>
        <w:t>Reports.</w:t>
      </w:r>
      <w:r w:rsidR="00BA1888" w:rsidRPr="00B00B89">
        <w:rPr>
          <w:rFonts w:ascii="Arial" w:hAnsi="Arial" w:cs="Arial"/>
          <w:spacing w:val="-6"/>
        </w:rPr>
        <w:t xml:space="preserve"> </w:t>
      </w:r>
      <w:r w:rsidRPr="001B3D3A">
        <w:rPr>
          <w:rFonts w:ascii="Arial" w:hAnsi="Arial" w:cs="Arial"/>
          <w:highlight w:val="yellow"/>
        </w:rPr>
        <w:t>H&amp;H</w:t>
      </w:r>
      <w:r w:rsidR="00BA1888" w:rsidRPr="001B3D3A">
        <w:rPr>
          <w:rFonts w:ascii="Arial" w:hAnsi="Arial" w:cs="Arial"/>
          <w:spacing w:val="-4"/>
          <w:highlight w:val="yellow"/>
        </w:rPr>
        <w:t xml:space="preserve"> </w:t>
      </w:r>
      <w:r w:rsidR="00BA1888" w:rsidRPr="001B3D3A">
        <w:rPr>
          <w:rFonts w:ascii="Arial" w:hAnsi="Arial" w:cs="Arial"/>
          <w:highlight w:val="yellow"/>
        </w:rPr>
        <w:t>will</w:t>
      </w:r>
      <w:r w:rsidR="00BA1888" w:rsidRPr="001B3D3A">
        <w:rPr>
          <w:rFonts w:ascii="Arial" w:hAnsi="Arial" w:cs="Arial"/>
          <w:spacing w:val="-5"/>
          <w:highlight w:val="yellow"/>
        </w:rPr>
        <w:t xml:space="preserve"> </w:t>
      </w:r>
      <w:r w:rsidR="00BA1888" w:rsidRPr="001B3D3A">
        <w:rPr>
          <w:rFonts w:ascii="Arial" w:hAnsi="Arial" w:cs="Arial"/>
          <w:highlight w:val="yellow"/>
        </w:rPr>
        <w:t>perform</w:t>
      </w:r>
      <w:r w:rsidR="00BA1888" w:rsidRPr="001B3D3A">
        <w:rPr>
          <w:rFonts w:ascii="Arial" w:hAnsi="Arial" w:cs="Arial"/>
          <w:spacing w:val="-5"/>
          <w:highlight w:val="yellow"/>
        </w:rPr>
        <w:t xml:space="preserve"> </w:t>
      </w:r>
      <w:r w:rsidR="00BA1888" w:rsidRPr="001B3D3A">
        <w:rPr>
          <w:rFonts w:ascii="Arial" w:hAnsi="Arial" w:cs="Arial"/>
          <w:highlight w:val="yellow"/>
        </w:rPr>
        <w:t>a</w:t>
      </w:r>
      <w:r w:rsidR="00BA1888" w:rsidRPr="001B3D3A">
        <w:rPr>
          <w:rFonts w:ascii="Arial" w:hAnsi="Arial" w:cs="Arial"/>
          <w:spacing w:val="-8"/>
          <w:highlight w:val="yellow"/>
        </w:rPr>
        <w:t xml:space="preserve"> </w:t>
      </w:r>
      <w:r w:rsidR="00BA1888" w:rsidRPr="001B3D3A">
        <w:rPr>
          <w:rFonts w:ascii="Arial" w:hAnsi="Arial" w:cs="Arial"/>
          <w:highlight w:val="yellow"/>
        </w:rPr>
        <w:t>site</w:t>
      </w:r>
      <w:r w:rsidR="00BA1888" w:rsidRPr="001B3D3A">
        <w:rPr>
          <w:rFonts w:ascii="Arial" w:hAnsi="Arial" w:cs="Arial"/>
          <w:spacing w:val="-5"/>
          <w:highlight w:val="yellow"/>
        </w:rPr>
        <w:t xml:space="preserve"> </w:t>
      </w:r>
      <w:r w:rsidR="00BA1888" w:rsidRPr="001B3D3A">
        <w:rPr>
          <w:rFonts w:ascii="Arial" w:hAnsi="Arial" w:cs="Arial"/>
          <w:highlight w:val="yellow"/>
        </w:rPr>
        <w:t>visit</w:t>
      </w:r>
      <w:r w:rsidR="00BA1888" w:rsidRPr="001B3D3A">
        <w:rPr>
          <w:rFonts w:ascii="Arial" w:hAnsi="Arial" w:cs="Arial"/>
          <w:spacing w:val="-5"/>
          <w:highlight w:val="yellow"/>
        </w:rPr>
        <w:t xml:space="preserve"> </w:t>
      </w:r>
      <w:r w:rsidR="00BA1888" w:rsidRPr="001B3D3A">
        <w:rPr>
          <w:rFonts w:ascii="Arial" w:hAnsi="Arial" w:cs="Arial"/>
          <w:highlight w:val="yellow"/>
        </w:rPr>
        <w:t>to review</w:t>
      </w:r>
      <w:r w:rsidR="00BA1888" w:rsidRPr="001B3D3A">
        <w:rPr>
          <w:rFonts w:ascii="Arial" w:hAnsi="Arial" w:cs="Arial"/>
          <w:spacing w:val="-6"/>
          <w:highlight w:val="yellow"/>
        </w:rPr>
        <w:t xml:space="preserve"> </w:t>
      </w:r>
      <w:r w:rsidR="00BA1888" w:rsidRPr="001B3D3A">
        <w:rPr>
          <w:rFonts w:ascii="Arial" w:hAnsi="Arial" w:cs="Arial"/>
          <w:highlight w:val="yellow"/>
        </w:rPr>
        <w:t>the</w:t>
      </w:r>
      <w:r w:rsidR="00BA1888" w:rsidRPr="001B3D3A">
        <w:rPr>
          <w:rFonts w:ascii="Arial" w:hAnsi="Arial" w:cs="Arial"/>
          <w:spacing w:val="-5"/>
          <w:highlight w:val="yellow"/>
        </w:rPr>
        <w:t xml:space="preserve"> </w:t>
      </w:r>
      <w:r w:rsidR="00BA1888" w:rsidRPr="001B3D3A">
        <w:rPr>
          <w:rFonts w:ascii="Arial" w:hAnsi="Arial" w:cs="Arial"/>
          <w:highlight w:val="yellow"/>
        </w:rPr>
        <w:t>condition</w:t>
      </w:r>
      <w:r w:rsidR="00BA1888" w:rsidRPr="001B3D3A">
        <w:rPr>
          <w:rFonts w:ascii="Arial" w:hAnsi="Arial" w:cs="Arial"/>
          <w:spacing w:val="-4"/>
          <w:highlight w:val="yellow"/>
        </w:rPr>
        <w:t xml:space="preserve"> </w:t>
      </w:r>
      <w:r w:rsidR="00BA1888" w:rsidRPr="001B3D3A">
        <w:rPr>
          <w:rFonts w:ascii="Arial" w:hAnsi="Arial" w:cs="Arial"/>
          <w:highlight w:val="yellow"/>
        </w:rPr>
        <w:t>of</w:t>
      </w:r>
      <w:r w:rsidR="00BA1888" w:rsidRPr="001B3D3A">
        <w:rPr>
          <w:rFonts w:ascii="Arial" w:hAnsi="Arial" w:cs="Arial"/>
          <w:spacing w:val="-6"/>
          <w:highlight w:val="yellow"/>
        </w:rPr>
        <w:t xml:space="preserve"> </w:t>
      </w:r>
      <w:r w:rsidR="00BA1888" w:rsidRPr="001B3D3A">
        <w:rPr>
          <w:rFonts w:ascii="Arial" w:hAnsi="Arial" w:cs="Arial"/>
          <w:highlight w:val="yellow"/>
        </w:rPr>
        <w:t>the</w:t>
      </w:r>
      <w:r w:rsidR="00BA1888" w:rsidRPr="001B3D3A">
        <w:rPr>
          <w:rFonts w:ascii="Arial" w:hAnsi="Arial" w:cs="Arial"/>
          <w:spacing w:val="-5"/>
          <w:highlight w:val="yellow"/>
        </w:rPr>
        <w:t xml:space="preserve"> </w:t>
      </w:r>
      <w:r w:rsidR="00BA1888" w:rsidRPr="001B3D3A">
        <w:rPr>
          <w:rFonts w:ascii="Arial" w:hAnsi="Arial" w:cs="Arial"/>
          <w:highlight w:val="yellow"/>
        </w:rPr>
        <w:t>structure</w:t>
      </w:r>
      <w:r w:rsidR="00BA1888" w:rsidRPr="001B3D3A">
        <w:rPr>
          <w:rFonts w:ascii="Arial" w:hAnsi="Arial" w:cs="Arial"/>
          <w:spacing w:val="-3"/>
          <w:highlight w:val="yellow"/>
        </w:rPr>
        <w:t xml:space="preserve"> </w:t>
      </w:r>
      <w:r w:rsidR="00BA1888" w:rsidRPr="001B3D3A">
        <w:rPr>
          <w:rFonts w:ascii="Arial" w:hAnsi="Arial" w:cs="Arial"/>
          <w:highlight w:val="yellow"/>
        </w:rPr>
        <w:t>to</w:t>
      </w:r>
      <w:r w:rsidR="00BA1888" w:rsidRPr="001B3D3A">
        <w:rPr>
          <w:rFonts w:ascii="Arial" w:hAnsi="Arial" w:cs="Arial"/>
          <w:spacing w:val="-3"/>
          <w:highlight w:val="yellow"/>
        </w:rPr>
        <w:t xml:space="preserve"> </w:t>
      </w:r>
      <w:r w:rsidR="00BA1888" w:rsidRPr="001B3D3A">
        <w:rPr>
          <w:rFonts w:ascii="Arial" w:hAnsi="Arial" w:cs="Arial"/>
          <w:highlight w:val="yellow"/>
        </w:rPr>
        <w:t>confirm</w:t>
      </w:r>
      <w:r w:rsidR="00BA1888" w:rsidRPr="001B3D3A">
        <w:rPr>
          <w:rFonts w:ascii="Arial" w:hAnsi="Arial" w:cs="Arial"/>
          <w:spacing w:val="-3"/>
          <w:highlight w:val="yellow"/>
        </w:rPr>
        <w:t xml:space="preserve"> </w:t>
      </w:r>
      <w:r w:rsidR="00BA1888" w:rsidRPr="001B3D3A">
        <w:rPr>
          <w:rFonts w:ascii="Arial" w:hAnsi="Arial" w:cs="Arial"/>
          <w:highlight w:val="yellow"/>
        </w:rPr>
        <w:t>the</w:t>
      </w:r>
      <w:r w:rsidR="00BA1888" w:rsidRPr="001B3D3A">
        <w:rPr>
          <w:rFonts w:ascii="Arial" w:hAnsi="Arial" w:cs="Arial"/>
          <w:spacing w:val="-5"/>
          <w:highlight w:val="yellow"/>
        </w:rPr>
        <w:t xml:space="preserve"> </w:t>
      </w:r>
      <w:r w:rsidR="00BA1888" w:rsidRPr="001B3D3A">
        <w:rPr>
          <w:rFonts w:ascii="Arial" w:hAnsi="Arial" w:cs="Arial"/>
          <w:highlight w:val="yellow"/>
        </w:rPr>
        <w:t>work</w:t>
      </w:r>
      <w:r w:rsidR="00BA1888" w:rsidRPr="001B3D3A">
        <w:rPr>
          <w:rFonts w:ascii="Arial" w:hAnsi="Arial" w:cs="Arial"/>
          <w:spacing w:val="-3"/>
          <w:highlight w:val="yellow"/>
        </w:rPr>
        <w:t xml:space="preserve"> </w:t>
      </w:r>
      <w:r w:rsidR="004D39D3" w:rsidRPr="001B3D3A">
        <w:rPr>
          <w:rFonts w:ascii="Arial" w:hAnsi="Arial" w:cs="Arial"/>
          <w:highlight w:val="yellow"/>
        </w:rPr>
        <w:t>requested by the County</w:t>
      </w:r>
      <w:r w:rsidR="00BA1888" w:rsidRPr="001B3D3A">
        <w:rPr>
          <w:rFonts w:ascii="Arial" w:hAnsi="Arial" w:cs="Arial"/>
          <w:highlight w:val="yellow"/>
        </w:rPr>
        <w:t>.</w:t>
      </w:r>
      <w:r w:rsidR="00BA1888" w:rsidRPr="00B00B89">
        <w:rPr>
          <w:rFonts w:ascii="Arial" w:hAnsi="Arial" w:cs="Arial"/>
          <w:spacing w:val="16"/>
        </w:rPr>
        <w:t xml:space="preserve"> </w:t>
      </w:r>
    </w:p>
    <w:p w14:paraId="41DE89B8" w14:textId="77777777" w:rsidR="00BA1888" w:rsidRPr="00B00B89" w:rsidRDefault="00BA1888" w:rsidP="00BA1888">
      <w:pPr>
        <w:pStyle w:val="BodyText"/>
        <w:spacing w:before="5" w:line="225" w:lineRule="auto"/>
        <w:ind w:right="112"/>
        <w:rPr>
          <w:rFonts w:ascii="Arial" w:hAnsi="Arial" w:cs="Arial"/>
          <w:spacing w:val="16"/>
        </w:rPr>
      </w:pPr>
    </w:p>
    <w:p w14:paraId="1156391B" w14:textId="58AFED7A" w:rsidR="00BA1888" w:rsidRPr="00B00B89" w:rsidRDefault="00F75D6B" w:rsidP="00BA1888">
      <w:pPr>
        <w:pStyle w:val="BodyText"/>
        <w:spacing w:before="5" w:line="225" w:lineRule="auto"/>
        <w:ind w:right="112"/>
        <w:rPr>
          <w:rFonts w:ascii="Arial" w:hAnsi="Arial" w:cs="Arial"/>
        </w:rPr>
      </w:pPr>
      <w:r w:rsidRPr="001B3D3A">
        <w:rPr>
          <w:rFonts w:ascii="Arial" w:hAnsi="Arial" w:cs="Arial"/>
          <w:highlight w:val="yellow"/>
        </w:rPr>
        <w:t>H&amp;H</w:t>
      </w:r>
      <w:r w:rsidR="00BA1888" w:rsidRPr="001B3D3A">
        <w:rPr>
          <w:rFonts w:ascii="Arial" w:hAnsi="Arial" w:cs="Arial"/>
          <w:highlight w:val="yellow"/>
        </w:rPr>
        <w:t xml:space="preserve"> will perform balance testing &amp; counterweight inventory.</w:t>
      </w:r>
      <w:r w:rsidR="00BA1888" w:rsidRPr="00B00B89">
        <w:rPr>
          <w:rFonts w:ascii="Arial" w:hAnsi="Arial" w:cs="Arial"/>
        </w:rPr>
        <w:t xml:space="preserve"> </w:t>
      </w:r>
    </w:p>
    <w:p w14:paraId="33D96B72" w14:textId="77777777" w:rsidR="00BA1888" w:rsidRPr="00B00B89" w:rsidRDefault="00BA1888" w:rsidP="00BA1888">
      <w:pPr>
        <w:pStyle w:val="BodyText"/>
        <w:spacing w:before="5" w:line="225" w:lineRule="auto"/>
        <w:ind w:right="112"/>
        <w:rPr>
          <w:rFonts w:ascii="Arial" w:hAnsi="Arial" w:cs="Arial"/>
          <w:spacing w:val="16"/>
        </w:rPr>
      </w:pPr>
    </w:p>
    <w:p w14:paraId="36FBB574" w14:textId="70363F81" w:rsidR="00BA1888" w:rsidRPr="00B00B89" w:rsidRDefault="00F75D6B" w:rsidP="00BA1888">
      <w:pPr>
        <w:pStyle w:val="BodyText"/>
        <w:spacing w:before="5" w:line="225" w:lineRule="auto"/>
        <w:ind w:right="112"/>
        <w:rPr>
          <w:rFonts w:ascii="Arial" w:hAnsi="Arial" w:cs="Arial"/>
          <w:spacing w:val="-2"/>
        </w:rPr>
      </w:pPr>
      <w:r w:rsidRPr="00B00B89">
        <w:rPr>
          <w:rFonts w:ascii="Arial" w:hAnsi="Arial" w:cs="Arial"/>
        </w:rPr>
        <w:t>H&amp;H</w:t>
      </w:r>
      <w:r w:rsidR="00BA1888" w:rsidRPr="00B00B89">
        <w:rPr>
          <w:rFonts w:ascii="Arial" w:hAnsi="Arial" w:cs="Arial"/>
          <w:spacing w:val="-16"/>
        </w:rPr>
        <w:t xml:space="preserve"> </w:t>
      </w:r>
      <w:r w:rsidR="00BA1888" w:rsidRPr="00B00B89">
        <w:rPr>
          <w:rFonts w:ascii="Arial" w:hAnsi="Arial" w:cs="Arial"/>
        </w:rPr>
        <w:t>will</w:t>
      </w:r>
      <w:r w:rsidR="00BA1888" w:rsidRPr="00B00B89">
        <w:rPr>
          <w:rFonts w:ascii="Arial" w:hAnsi="Arial" w:cs="Arial"/>
          <w:spacing w:val="-17"/>
        </w:rPr>
        <w:t xml:space="preserve"> </w:t>
      </w:r>
      <w:r w:rsidR="00BA1888" w:rsidRPr="00B00B89">
        <w:rPr>
          <w:rFonts w:ascii="Arial" w:hAnsi="Arial" w:cs="Arial"/>
        </w:rPr>
        <w:t>coordinate</w:t>
      </w:r>
      <w:r w:rsidR="00BA1888" w:rsidRPr="00B00B89">
        <w:rPr>
          <w:rFonts w:ascii="Arial" w:hAnsi="Arial" w:cs="Arial"/>
          <w:spacing w:val="-17"/>
        </w:rPr>
        <w:t xml:space="preserve"> </w:t>
      </w:r>
      <w:r w:rsidR="00BA1888" w:rsidRPr="00B00B89">
        <w:rPr>
          <w:rFonts w:ascii="Arial" w:hAnsi="Arial" w:cs="Arial"/>
        </w:rPr>
        <w:t>with</w:t>
      </w:r>
      <w:r w:rsidR="00BA1888" w:rsidRPr="00B00B89">
        <w:rPr>
          <w:rFonts w:ascii="Arial" w:hAnsi="Arial" w:cs="Arial"/>
          <w:spacing w:val="-15"/>
        </w:rPr>
        <w:t xml:space="preserve"> </w:t>
      </w:r>
      <w:r w:rsidR="00BA1888" w:rsidRPr="00B00B89">
        <w:rPr>
          <w:rFonts w:ascii="Arial" w:hAnsi="Arial" w:cs="Arial"/>
        </w:rPr>
        <w:t>the</w:t>
      </w:r>
      <w:r w:rsidR="00BA1888" w:rsidRPr="00B00B89">
        <w:rPr>
          <w:rFonts w:ascii="Arial" w:hAnsi="Arial" w:cs="Arial"/>
          <w:spacing w:val="-17"/>
        </w:rPr>
        <w:t xml:space="preserve"> </w:t>
      </w:r>
      <w:r w:rsidR="00BA1888" w:rsidRPr="00B00B89">
        <w:rPr>
          <w:rFonts w:ascii="Arial" w:hAnsi="Arial" w:cs="Arial"/>
        </w:rPr>
        <w:t>County</w:t>
      </w:r>
      <w:r w:rsidR="00BA1888" w:rsidRPr="00B00B89">
        <w:rPr>
          <w:rFonts w:ascii="Arial" w:hAnsi="Arial" w:cs="Arial"/>
          <w:spacing w:val="-17"/>
        </w:rPr>
        <w:t xml:space="preserve"> </w:t>
      </w:r>
      <w:r w:rsidR="00BA1888" w:rsidRPr="00B00B89">
        <w:rPr>
          <w:rFonts w:ascii="Arial" w:hAnsi="Arial" w:cs="Arial"/>
        </w:rPr>
        <w:t>for</w:t>
      </w:r>
      <w:r w:rsidR="00BA1888" w:rsidRPr="00B00B89">
        <w:rPr>
          <w:rFonts w:ascii="Arial" w:hAnsi="Arial" w:cs="Arial"/>
          <w:spacing w:val="-16"/>
        </w:rPr>
        <w:t xml:space="preserve"> </w:t>
      </w:r>
      <w:r w:rsidR="00BA1888" w:rsidRPr="00B00B89">
        <w:rPr>
          <w:rFonts w:ascii="Arial" w:hAnsi="Arial" w:cs="Arial"/>
        </w:rPr>
        <w:t>additional</w:t>
      </w:r>
      <w:r w:rsidR="00BA1888" w:rsidRPr="00B00B89">
        <w:rPr>
          <w:rFonts w:ascii="Arial" w:hAnsi="Arial" w:cs="Arial"/>
          <w:spacing w:val="-17"/>
        </w:rPr>
        <w:t xml:space="preserve"> </w:t>
      </w:r>
      <w:r w:rsidR="00BA1888" w:rsidRPr="00B00B89">
        <w:rPr>
          <w:rFonts w:ascii="Arial" w:hAnsi="Arial" w:cs="Arial"/>
        </w:rPr>
        <w:t>survey</w:t>
      </w:r>
      <w:r w:rsidR="00BA1888" w:rsidRPr="00B00B89">
        <w:rPr>
          <w:rFonts w:ascii="Arial" w:hAnsi="Arial" w:cs="Arial"/>
          <w:spacing w:val="-15"/>
        </w:rPr>
        <w:t xml:space="preserve"> </w:t>
      </w:r>
      <w:r w:rsidR="00BA1888" w:rsidRPr="00B00B89">
        <w:rPr>
          <w:rFonts w:ascii="Arial" w:hAnsi="Arial" w:cs="Arial"/>
        </w:rPr>
        <w:t>requests,</w:t>
      </w:r>
      <w:r w:rsidR="00BA1888" w:rsidRPr="00B00B89">
        <w:rPr>
          <w:rFonts w:ascii="Arial" w:hAnsi="Arial" w:cs="Arial"/>
          <w:spacing w:val="-17"/>
        </w:rPr>
        <w:t xml:space="preserve"> </w:t>
      </w:r>
      <w:r w:rsidR="00BA1888" w:rsidRPr="00B00B89">
        <w:rPr>
          <w:rFonts w:ascii="Arial" w:hAnsi="Arial" w:cs="Arial"/>
        </w:rPr>
        <w:t xml:space="preserve">as </w:t>
      </w:r>
      <w:r w:rsidR="00BA1888" w:rsidRPr="00B00B89">
        <w:rPr>
          <w:rFonts w:ascii="Arial" w:hAnsi="Arial" w:cs="Arial"/>
          <w:spacing w:val="-2"/>
        </w:rPr>
        <w:t>required.</w:t>
      </w:r>
    </w:p>
    <w:p w14:paraId="716CF017" w14:textId="77777777" w:rsidR="00BA1888" w:rsidRPr="00B00B89" w:rsidRDefault="00BA1888" w:rsidP="00BA1888">
      <w:pPr>
        <w:pStyle w:val="BodyText"/>
        <w:spacing w:before="5" w:line="225" w:lineRule="auto"/>
        <w:ind w:right="112"/>
        <w:rPr>
          <w:rFonts w:ascii="Arial" w:hAnsi="Arial" w:cs="Arial"/>
        </w:rPr>
      </w:pPr>
    </w:p>
    <w:p w14:paraId="7B439119" w14:textId="77777777" w:rsidR="00BA1888" w:rsidRPr="00B00B89" w:rsidRDefault="00BA1888" w:rsidP="00BA1888">
      <w:pPr>
        <w:spacing w:before="107"/>
        <w:ind w:left="100"/>
        <w:rPr>
          <w:rFonts w:ascii="Arial" w:hAnsi="Arial" w:cs="Arial"/>
        </w:rPr>
      </w:pPr>
      <w:r w:rsidRPr="00B00B89">
        <w:rPr>
          <w:rFonts w:ascii="Arial" w:hAnsi="Arial" w:cs="Arial"/>
          <w:b/>
        </w:rPr>
        <w:t>DELIVERABLES:</w:t>
      </w:r>
      <w:r w:rsidRPr="00B00B89">
        <w:rPr>
          <w:rFonts w:ascii="Arial" w:hAnsi="Arial" w:cs="Arial"/>
          <w:b/>
          <w:spacing w:val="-20"/>
        </w:rPr>
        <w:t xml:space="preserve"> </w:t>
      </w:r>
      <w:r w:rsidRPr="00B00B89">
        <w:rPr>
          <w:rFonts w:ascii="Arial" w:hAnsi="Arial" w:cs="Arial"/>
          <w:spacing w:val="-4"/>
        </w:rPr>
        <w:t>None</w:t>
      </w:r>
    </w:p>
    <w:p w14:paraId="6A2257E7" w14:textId="6C2F1E10" w:rsidR="00BA1888" w:rsidRPr="00B00B89" w:rsidRDefault="00BA1888" w:rsidP="00BA1888">
      <w:pPr>
        <w:pStyle w:val="Heading3"/>
        <w:jc w:val="both"/>
        <w:rPr>
          <w:rFonts w:ascii="Arial" w:hAnsi="Arial" w:cs="Arial"/>
          <w:b/>
          <w:bCs/>
          <w:color w:val="auto"/>
          <w:sz w:val="24"/>
          <w:szCs w:val="24"/>
        </w:rPr>
      </w:pPr>
      <w:r w:rsidRPr="00B00B89">
        <w:rPr>
          <w:rFonts w:ascii="Arial" w:hAnsi="Arial" w:cs="Arial"/>
          <w:b/>
          <w:bCs/>
          <w:color w:val="auto"/>
          <w:spacing w:val="-2"/>
          <w:sz w:val="24"/>
          <w:szCs w:val="24"/>
        </w:rPr>
        <w:t>Task</w:t>
      </w:r>
      <w:r w:rsidRPr="00B00B89">
        <w:rPr>
          <w:rFonts w:ascii="Arial" w:hAnsi="Arial" w:cs="Arial"/>
          <w:b/>
          <w:bCs/>
          <w:color w:val="auto"/>
          <w:spacing w:val="-20"/>
          <w:sz w:val="24"/>
          <w:szCs w:val="24"/>
        </w:rPr>
        <w:t xml:space="preserve"> </w:t>
      </w:r>
      <w:r w:rsidRPr="00B00B89">
        <w:rPr>
          <w:rFonts w:ascii="Arial" w:hAnsi="Arial" w:cs="Arial"/>
          <w:b/>
          <w:bCs/>
          <w:color w:val="auto"/>
          <w:spacing w:val="-2"/>
          <w:sz w:val="24"/>
          <w:szCs w:val="24"/>
        </w:rPr>
        <w:t>1.3</w:t>
      </w:r>
      <w:r w:rsidRPr="00B00B89">
        <w:rPr>
          <w:rFonts w:ascii="Arial" w:hAnsi="Arial" w:cs="Arial"/>
          <w:b/>
          <w:bCs/>
          <w:color w:val="auto"/>
          <w:spacing w:val="-20"/>
          <w:sz w:val="24"/>
          <w:szCs w:val="24"/>
        </w:rPr>
        <w:t xml:space="preserve"> </w:t>
      </w:r>
      <w:r w:rsidRPr="00B00B89">
        <w:rPr>
          <w:rFonts w:ascii="Arial" w:hAnsi="Arial" w:cs="Arial"/>
          <w:b/>
          <w:bCs/>
          <w:color w:val="auto"/>
          <w:spacing w:val="-2"/>
          <w:sz w:val="24"/>
          <w:szCs w:val="24"/>
        </w:rPr>
        <w:t>–</w:t>
      </w:r>
      <w:r w:rsidRPr="00B00B89">
        <w:rPr>
          <w:rFonts w:ascii="Arial" w:hAnsi="Arial" w:cs="Arial"/>
          <w:b/>
          <w:bCs/>
          <w:color w:val="auto"/>
          <w:spacing w:val="-21"/>
          <w:sz w:val="24"/>
          <w:szCs w:val="24"/>
        </w:rPr>
        <w:t xml:space="preserve"> </w:t>
      </w:r>
      <w:r w:rsidRPr="00B00B89">
        <w:rPr>
          <w:rFonts w:ascii="Arial" w:hAnsi="Arial" w:cs="Arial"/>
          <w:b/>
          <w:bCs/>
          <w:color w:val="auto"/>
          <w:spacing w:val="-2"/>
          <w:sz w:val="24"/>
          <w:szCs w:val="24"/>
        </w:rPr>
        <w:t>Preliminary</w:t>
      </w:r>
      <w:r w:rsidRPr="00B00B89">
        <w:rPr>
          <w:rFonts w:ascii="Arial" w:hAnsi="Arial" w:cs="Arial"/>
          <w:b/>
          <w:bCs/>
          <w:color w:val="auto"/>
          <w:spacing w:val="-20"/>
          <w:sz w:val="24"/>
          <w:szCs w:val="24"/>
        </w:rPr>
        <w:t xml:space="preserve"> </w:t>
      </w:r>
      <w:r w:rsidRPr="00B00B89">
        <w:rPr>
          <w:rFonts w:ascii="Arial" w:hAnsi="Arial" w:cs="Arial"/>
          <w:b/>
          <w:bCs/>
          <w:color w:val="auto"/>
          <w:spacing w:val="-2"/>
          <w:sz w:val="24"/>
          <w:szCs w:val="24"/>
        </w:rPr>
        <w:t>Investigations</w:t>
      </w:r>
      <w:r w:rsidRPr="00B00B89">
        <w:rPr>
          <w:rFonts w:ascii="Arial" w:hAnsi="Arial" w:cs="Arial"/>
          <w:b/>
          <w:bCs/>
          <w:color w:val="auto"/>
          <w:spacing w:val="-21"/>
          <w:sz w:val="24"/>
          <w:szCs w:val="24"/>
        </w:rPr>
        <w:t xml:space="preserve"> </w:t>
      </w:r>
      <w:r w:rsidRPr="00B00B89">
        <w:rPr>
          <w:rFonts w:ascii="Arial" w:hAnsi="Arial" w:cs="Arial"/>
          <w:b/>
          <w:bCs/>
          <w:color w:val="auto"/>
          <w:spacing w:val="-2"/>
          <w:sz w:val="24"/>
          <w:szCs w:val="24"/>
        </w:rPr>
        <w:t>Right</w:t>
      </w:r>
      <w:r w:rsidRPr="00B00B89">
        <w:rPr>
          <w:rFonts w:ascii="Arial" w:hAnsi="Arial" w:cs="Arial"/>
          <w:b/>
          <w:bCs/>
          <w:color w:val="auto"/>
          <w:spacing w:val="-19"/>
          <w:sz w:val="24"/>
          <w:szCs w:val="24"/>
        </w:rPr>
        <w:t xml:space="preserve"> </w:t>
      </w:r>
      <w:r w:rsidRPr="00B00B89">
        <w:rPr>
          <w:rFonts w:ascii="Arial" w:hAnsi="Arial" w:cs="Arial"/>
          <w:b/>
          <w:bCs/>
          <w:color w:val="auto"/>
          <w:spacing w:val="-2"/>
          <w:sz w:val="24"/>
          <w:szCs w:val="24"/>
        </w:rPr>
        <w:t>of</w:t>
      </w:r>
      <w:r w:rsidRPr="00B00B89">
        <w:rPr>
          <w:rFonts w:ascii="Arial" w:hAnsi="Arial" w:cs="Arial"/>
          <w:b/>
          <w:bCs/>
          <w:color w:val="auto"/>
          <w:spacing w:val="-20"/>
          <w:sz w:val="24"/>
          <w:szCs w:val="24"/>
        </w:rPr>
        <w:t xml:space="preserve"> </w:t>
      </w:r>
      <w:r w:rsidRPr="00B00B89">
        <w:rPr>
          <w:rFonts w:ascii="Arial" w:hAnsi="Arial" w:cs="Arial"/>
          <w:b/>
          <w:bCs/>
          <w:color w:val="auto"/>
          <w:spacing w:val="-2"/>
          <w:sz w:val="24"/>
          <w:szCs w:val="24"/>
        </w:rPr>
        <w:t>Way</w:t>
      </w:r>
      <w:r w:rsidRPr="00B00B89">
        <w:rPr>
          <w:rFonts w:ascii="Arial" w:hAnsi="Arial" w:cs="Arial"/>
          <w:b/>
          <w:bCs/>
          <w:color w:val="auto"/>
          <w:spacing w:val="-20"/>
          <w:sz w:val="24"/>
          <w:szCs w:val="24"/>
        </w:rPr>
        <w:t xml:space="preserve"> </w:t>
      </w:r>
      <w:r w:rsidRPr="00B00B89">
        <w:rPr>
          <w:rFonts w:ascii="Arial" w:hAnsi="Arial" w:cs="Arial"/>
          <w:b/>
          <w:bCs/>
          <w:color w:val="auto"/>
          <w:spacing w:val="-2"/>
          <w:sz w:val="24"/>
          <w:szCs w:val="24"/>
        </w:rPr>
        <w:t>Mapping</w:t>
      </w:r>
      <w:r w:rsidRPr="00B00B89">
        <w:rPr>
          <w:rFonts w:ascii="Arial" w:hAnsi="Arial" w:cs="Arial"/>
          <w:b/>
          <w:bCs/>
          <w:color w:val="auto"/>
          <w:spacing w:val="-20"/>
          <w:sz w:val="24"/>
          <w:szCs w:val="24"/>
        </w:rPr>
        <w:t xml:space="preserve"> </w:t>
      </w:r>
      <w:r w:rsidRPr="00B00B89">
        <w:rPr>
          <w:rFonts w:ascii="Arial" w:hAnsi="Arial" w:cs="Arial"/>
          <w:b/>
          <w:bCs/>
          <w:color w:val="auto"/>
          <w:spacing w:val="-2"/>
          <w:sz w:val="24"/>
          <w:szCs w:val="24"/>
        </w:rPr>
        <w:t>and</w:t>
      </w:r>
      <w:r w:rsidRPr="00B00B89">
        <w:rPr>
          <w:rFonts w:ascii="Arial" w:hAnsi="Arial" w:cs="Arial"/>
          <w:b/>
          <w:bCs/>
          <w:color w:val="auto"/>
          <w:spacing w:val="-18"/>
          <w:sz w:val="24"/>
          <w:szCs w:val="24"/>
        </w:rPr>
        <w:t xml:space="preserve"> </w:t>
      </w:r>
      <w:r w:rsidRPr="00B00B89">
        <w:rPr>
          <w:rFonts w:ascii="Arial" w:hAnsi="Arial" w:cs="Arial"/>
          <w:b/>
          <w:bCs/>
          <w:color w:val="auto"/>
          <w:spacing w:val="-2"/>
          <w:sz w:val="24"/>
          <w:szCs w:val="24"/>
        </w:rPr>
        <w:t>Field</w:t>
      </w:r>
      <w:r w:rsidRPr="00B00B89">
        <w:rPr>
          <w:rFonts w:ascii="Arial" w:hAnsi="Arial" w:cs="Arial"/>
          <w:b/>
          <w:bCs/>
          <w:color w:val="auto"/>
          <w:spacing w:val="-21"/>
          <w:sz w:val="24"/>
          <w:szCs w:val="24"/>
        </w:rPr>
        <w:t xml:space="preserve"> </w:t>
      </w:r>
      <w:r w:rsidRPr="00B00B89">
        <w:rPr>
          <w:rFonts w:ascii="Arial" w:hAnsi="Arial" w:cs="Arial"/>
          <w:b/>
          <w:bCs/>
          <w:color w:val="auto"/>
          <w:spacing w:val="-2"/>
          <w:sz w:val="24"/>
          <w:szCs w:val="24"/>
        </w:rPr>
        <w:t>Survey:</w:t>
      </w:r>
    </w:p>
    <w:p w14:paraId="42932171" w14:textId="5389973C" w:rsidR="00BA1888" w:rsidRPr="00B00B89" w:rsidRDefault="00F75D6B" w:rsidP="00BA1888">
      <w:pPr>
        <w:pStyle w:val="BodyText"/>
        <w:spacing w:before="5" w:line="225" w:lineRule="auto"/>
        <w:ind w:right="112"/>
        <w:rPr>
          <w:rFonts w:ascii="Arial" w:hAnsi="Arial" w:cs="Arial"/>
        </w:rPr>
      </w:pPr>
      <w:r w:rsidRPr="00B00B89">
        <w:rPr>
          <w:rFonts w:ascii="Arial" w:hAnsi="Arial" w:cs="Arial"/>
          <w:spacing w:val="-6"/>
        </w:rPr>
        <w:t>H&amp;H</w:t>
      </w:r>
      <w:r w:rsidR="00BA1888" w:rsidRPr="00B00B89">
        <w:rPr>
          <w:rFonts w:ascii="Arial" w:hAnsi="Arial" w:cs="Arial"/>
          <w:spacing w:val="-11"/>
        </w:rPr>
        <w:t xml:space="preserve"> </w:t>
      </w:r>
      <w:r w:rsidR="00BA1888" w:rsidRPr="00B00B89">
        <w:rPr>
          <w:rFonts w:ascii="Arial" w:hAnsi="Arial" w:cs="Arial"/>
          <w:spacing w:val="-6"/>
        </w:rPr>
        <w:t>will</w:t>
      </w:r>
      <w:r w:rsidR="00BA1888" w:rsidRPr="00B00B89">
        <w:rPr>
          <w:rFonts w:ascii="Arial" w:hAnsi="Arial" w:cs="Arial"/>
          <w:spacing w:val="-9"/>
        </w:rPr>
        <w:t xml:space="preserve"> </w:t>
      </w:r>
      <w:r w:rsidR="00BA1888" w:rsidRPr="00B00B89">
        <w:rPr>
          <w:rFonts w:ascii="Arial" w:hAnsi="Arial" w:cs="Arial"/>
          <w:spacing w:val="-6"/>
        </w:rPr>
        <w:t>coordinate</w:t>
      </w:r>
      <w:r w:rsidR="00BA1888" w:rsidRPr="00B00B89">
        <w:rPr>
          <w:rFonts w:ascii="Arial" w:hAnsi="Arial" w:cs="Arial"/>
          <w:spacing w:val="-7"/>
        </w:rPr>
        <w:t xml:space="preserve"> </w:t>
      </w:r>
      <w:r w:rsidR="00BA1888" w:rsidRPr="00B00B89">
        <w:rPr>
          <w:rFonts w:ascii="Arial" w:hAnsi="Arial" w:cs="Arial"/>
          <w:spacing w:val="-6"/>
        </w:rPr>
        <w:t>with</w:t>
      </w:r>
      <w:r w:rsidR="00BA1888" w:rsidRPr="00B00B89">
        <w:rPr>
          <w:rFonts w:ascii="Arial" w:hAnsi="Arial" w:cs="Arial"/>
          <w:spacing w:val="-8"/>
        </w:rPr>
        <w:t xml:space="preserve"> </w:t>
      </w:r>
      <w:r w:rsidR="00BA1888" w:rsidRPr="00B00B89">
        <w:rPr>
          <w:rFonts w:ascii="Arial" w:hAnsi="Arial" w:cs="Arial"/>
          <w:spacing w:val="-6"/>
        </w:rPr>
        <w:t>the</w:t>
      </w:r>
      <w:r w:rsidR="00BA1888" w:rsidRPr="00B00B89">
        <w:rPr>
          <w:rFonts w:ascii="Arial" w:hAnsi="Arial" w:cs="Arial"/>
          <w:spacing w:val="-7"/>
        </w:rPr>
        <w:t xml:space="preserve"> </w:t>
      </w:r>
      <w:r w:rsidR="00BA1888" w:rsidRPr="00B00B89">
        <w:rPr>
          <w:rFonts w:ascii="Arial" w:hAnsi="Arial" w:cs="Arial"/>
          <w:spacing w:val="-6"/>
        </w:rPr>
        <w:t>County</w:t>
      </w:r>
      <w:r w:rsidR="00BA1888" w:rsidRPr="00B00B89">
        <w:rPr>
          <w:rFonts w:ascii="Arial" w:hAnsi="Arial" w:cs="Arial"/>
          <w:spacing w:val="-11"/>
        </w:rPr>
        <w:t xml:space="preserve"> </w:t>
      </w:r>
      <w:r w:rsidR="00BA1888" w:rsidRPr="00B00B89">
        <w:rPr>
          <w:rFonts w:ascii="Arial" w:hAnsi="Arial" w:cs="Arial"/>
          <w:spacing w:val="-6"/>
        </w:rPr>
        <w:t>to</w:t>
      </w:r>
      <w:r w:rsidR="00BA1888" w:rsidRPr="00B00B89">
        <w:rPr>
          <w:rFonts w:ascii="Arial" w:hAnsi="Arial" w:cs="Arial"/>
          <w:spacing w:val="-11"/>
        </w:rPr>
        <w:t xml:space="preserve"> </w:t>
      </w:r>
      <w:r w:rsidR="00BA1888" w:rsidRPr="00B00B89">
        <w:rPr>
          <w:rFonts w:ascii="Arial" w:hAnsi="Arial" w:cs="Arial"/>
          <w:spacing w:val="-6"/>
        </w:rPr>
        <w:t>determine</w:t>
      </w:r>
      <w:r w:rsidR="00BA1888" w:rsidRPr="00B00B89">
        <w:rPr>
          <w:rFonts w:ascii="Arial" w:hAnsi="Arial" w:cs="Arial"/>
          <w:spacing w:val="-10"/>
        </w:rPr>
        <w:t xml:space="preserve"> </w:t>
      </w:r>
      <w:r w:rsidR="00BA1888" w:rsidRPr="00B00B89">
        <w:rPr>
          <w:rFonts w:ascii="Arial" w:hAnsi="Arial" w:cs="Arial"/>
          <w:spacing w:val="-6"/>
        </w:rPr>
        <w:t>mechanical</w:t>
      </w:r>
      <w:r w:rsidR="00BA1888" w:rsidRPr="00B00B89">
        <w:rPr>
          <w:rFonts w:ascii="Arial" w:hAnsi="Arial" w:cs="Arial"/>
          <w:spacing w:val="-11"/>
        </w:rPr>
        <w:t xml:space="preserve"> </w:t>
      </w:r>
      <w:r w:rsidR="00BA1888" w:rsidRPr="00B00B89">
        <w:rPr>
          <w:rFonts w:ascii="Arial" w:hAnsi="Arial" w:cs="Arial"/>
          <w:spacing w:val="-6"/>
        </w:rPr>
        <w:t>and</w:t>
      </w:r>
      <w:r w:rsidR="00BA1888" w:rsidRPr="00B00B89">
        <w:rPr>
          <w:rFonts w:ascii="Arial" w:hAnsi="Arial" w:cs="Arial"/>
          <w:spacing w:val="-10"/>
        </w:rPr>
        <w:t xml:space="preserve"> </w:t>
      </w:r>
      <w:r w:rsidR="00BA1888" w:rsidRPr="00B00B89">
        <w:rPr>
          <w:rFonts w:ascii="Arial" w:hAnsi="Arial" w:cs="Arial"/>
          <w:spacing w:val="-6"/>
        </w:rPr>
        <w:t>electrical</w:t>
      </w:r>
      <w:r w:rsidR="00BA1888" w:rsidRPr="00B00B89">
        <w:rPr>
          <w:rFonts w:ascii="Arial" w:hAnsi="Arial" w:cs="Arial"/>
          <w:spacing w:val="-11"/>
        </w:rPr>
        <w:t xml:space="preserve"> </w:t>
      </w:r>
      <w:r w:rsidR="00BA1888" w:rsidRPr="00B00B89">
        <w:rPr>
          <w:rFonts w:ascii="Arial" w:hAnsi="Arial" w:cs="Arial"/>
          <w:spacing w:val="-6"/>
        </w:rPr>
        <w:t>requirements</w:t>
      </w:r>
      <w:r w:rsidR="00BA1888" w:rsidRPr="00B00B89">
        <w:rPr>
          <w:rFonts w:ascii="Arial" w:hAnsi="Arial" w:cs="Arial"/>
          <w:spacing w:val="-8"/>
        </w:rPr>
        <w:t xml:space="preserve"> </w:t>
      </w:r>
      <w:r w:rsidR="00BA1888" w:rsidRPr="00B00B89">
        <w:rPr>
          <w:rFonts w:ascii="Arial" w:hAnsi="Arial" w:cs="Arial"/>
          <w:spacing w:val="-6"/>
        </w:rPr>
        <w:t xml:space="preserve">for </w:t>
      </w:r>
      <w:r w:rsidR="00BA1888" w:rsidRPr="00B00B89">
        <w:rPr>
          <w:rFonts w:ascii="Arial" w:hAnsi="Arial" w:cs="Arial"/>
          <w:spacing w:val="-4"/>
        </w:rPr>
        <w:t>the</w:t>
      </w:r>
      <w:r w:rsidR="00BA1888" w:rsidRPr="00B00B89">
        <w:rPr>
          <w:rFonts w:ascii="Arial" w:hAnsi="Arial" w:cs="Arial"/>
          <w:spacing w:val="-9"/>
        </w:rPr>
        <w:t xml:space="preserve"> </w:t>
      </w:r>
      <w:r w:rsidR="00BA1888" w:rsidRPr="00B00B89">
        <w:rPr>
          <w:rFonts w:ascii="Arial" w:hAnsi="Arial" w:cs="Arial"/>
          <w:spacing w:val="-4"/>
        </w:rPr>
        <w:t>operation</w:t>
      </w:r>
      <w:r w:rsidR="00BA1888" w:rsidRPr="00B00B89">
        <w:rPr>
          <w:rFonts w:ascii="Arial" w:hAnsi="Arial" w:cs="Arial"/>
          <w:spacing w:val="-10"/>
        </w:rPr>
        <w:t xml:space="preserve"> </w:t>
      </w:r>
      <w:r w:rsidR="00BA1888" w:rsidRPr="00B00B89">
        <w:rPr>
          <w:rFonts w:ascii="Arial" w:hAnsi="Arial" w:cs="Arial"/>
          <w:spacing w:val="-4"/>
        </w:rPr>
        <w:t>of</w:t>
      </w:r>
      <w:r w:rsidR="00BA1888" w:rsidRPr="00B00B89">
        <w:rPr>
          <w:rFonts w:ascii="Arial" w:hAnsi="Arial" w:cs="Arial"/>
          <w:spacing w:val="-9"/>
        </w:rPr>
        <w:t xml:space="preserve"> </w:t>
      </w:r>
      <w:r w:rsidR="00BA1888" w:rsidRPr="00B00B89">
        <w:rPr>
          <w:rFonts w:ascii="Arial" w:hAnsi="Arial" w:cs="Arial"/>
          <w:spacing w:val="-4"/>
        </w:rPr>
        <w:t>the</w:t>
      </w:r>
      <w:r w:rsidR="00BA1888" w:rsidRPr="00B00B89">
        <w:rPr>
          <w:rFonts w:ascii="Arial" w:hAnsi="Arial" w:cs="Arial"/>
          <w:spacing w:val="-9"/>
        </w:rPr>
        <w:t xml:space="preserve"> </w:t>
      </w:r>
      <w:r w:rsidR="00BA1888" w:rsidRPr="00B00B89">
        <w:rPr>
          <w:rFonts w:ascii="Arial" w:hAnsi="Arial" w:cs="Arial"/>
          <w:spacing w:val="-4"/>
        </w:rPr>
        <w:t>bridge.</w:t>
      </w:r>
      <w:r w:rsidR="00BA1888" w:rsidRPr="00B00B89">
        <w:rPr>
          <w:rFonts w:ascii="Arial" w:hAnsi="Arial" w:cs="Arial"/>
          <w:spacing w:val="-8"/>
        </w:rPr>
        <w:t xml:space="preserve"> </w:t>
      </w:r>
      <w:r w:rsidRPr="00B00B89">
        <w:rPr>
          <w:rFonts w:ascii="Arial" w:hAnsi="Arial" w:cs="Arial"/>
          <w:spacing w:val="-4"/>
        </w:rPr>
        <w:t>H&amp;H</w:t>
      </w:r>
      <w:r w:rsidR="00BA1888" w:rsidRPr="00B00B89">
        <w:rPr>
          <w:rFonts w:ascii="Arial" w:hAnsi="Arial" w:cs="Arial"/>
          <w:spacing w:val="-10"/>
        </w:rPr>
        <w:t xml:space="preserve"> </w:t>
      </w:r>
      <w:r w:rsidR="00BA1888" w:rsidRPr="00B00B89">
        <w:rPr>
          <w:rFonts w:ascii="Arial" w:hAnsi="Arial" w:cs="Arial"/>
          <w:spacing w:val="-4"/>
        </w:rPr>
        <w:t>will</w:t>
      </w:r>
      <w:r w:rsidR="00BA1888" w:rsidRPr="00B00B89">
        <w:rPr>
          <w:rFonts w:ascii="Arial" w:hAnsi="Arial" w:cs="Arial"/>
          <w:spacing w:val="-10"/>
        </w:rPr>
        <w:t xml:space="preserve"> </w:t>
      </w:r>
      <w:r w:rsidR="00BA1888" w:rsidRPr="00B00B89">
        <w:rPr>
          <w:rFonts w:ascii="Arial" w:hAnsi="Arial" w:cs="Arial"/>
          <w:spacing w:val="-4"/>
        </w:rPr>
        <w:t>also</w:t>
      </w:r>
      <w:r w:rsidR="00BA1888" w:rsidRPr="00B00B89">
        <w:rPr>
          <w:rFonts w:ascii="Arial" w:hAnsi="Arial" w:cs="Arial"/>
          <w:spacing w:val="-10"/>
        </w:rPr>
        <w:t xml:space="preserve"> </w:t>
      </w:r>
      <w:r w:rsidR="00BA1888" w:rsidRPr="00B00B89">
        <w:rPr>
          <w:rFonts w:ascii="Arial" w:hAnsi="Arial" w:cs="Arial"/>
          <w:spacing w:val="-4"/>
        </w:rPr>
        <w:t>coordinate</w:t>
      </w:r>
      <w:r w:rsidR="00BA1888" w:rsidRPr="00B00B89">
        <w:rPr>
          <w:rFonts w:ascii="Arial" w:hAnsi="Arial" w:cs="Arial"/>
          <w:spacing w:val="-9"/>
        </w:rPr>
        <w:t xml:space="preserve"> </w:t>
      </w:r>
      <w:r w:rsidR="00BA1888" w:rsidRPr="00B00B89">
        <w:rPr>
          <w:rFonts w:ascii="Arial" w:hAnsi="Arial" w:cs="Arial"/>
          <w:spacing w:val="-4"/>
        </w:rPr>
        <w:t>with</w:t>
      </w:r>
      <w:r w:rsidR="00BA1888" w:rsidRPr="00B00B89">
        <w:rPr>
          <w:rFonts w:ascii="Arial" w:hAnsi="Arial" w:cs="Arial"/>
          <w:spacing w:val="-10"/>
        </w:rPr>
        <w:t xml:space="preserve"> </w:t>
      </w:r>
      <w:r w:rsidR="00BA1888" w:rsidRPr="00B00B89">
        <w:rPr>
          <w:rFonts w:ascii="Arial" w:hAnsi="Arial" w:cs="Arial"/>
          <w:spacing w:val="-4"/>
        </w:rPr>
        <w:t>the</w:t>
      </w:r>
      <w:r w:rsidR="00BA1888" w:rsidRPr="00B00B89">
        <w:rPr>
          <w:rFonts w:ascii="Arial" w:hAnsi="Arial" w:cs="Arial"/>
          <w:spacing w:val="-9"/>
        </w:rPr>
        <w:t xml:space="preserve"> </w:t>
      </w:r>
      <w:r w:rsidR="00BA1888" w:rsidRPr="00B00B89">
        <w:rPr>
          <w:rFonts w:ascii="Arial" w:hAnsi="Arial" w:cs="Arial"/>
          <w:spacing w:val="-4"/>
        </w:rPr>
        <w:t>County</w:t>
      </w:r>
      <w:r w:rsidR="00BA1888" w:rsidRPr="00B00B89">
        <w:rPr>
          <w:rFonts w:ascii="Arial" w:hAnsi="Arial" w:cs="Arial"/>
          <w:spacing w:val="-10"/>
        </w:rPr>
        <w:t xml:space="preserve"> </w:t>
      </w:r>
      <w:r w:rsidR="00BA1888" w:rsidRPr="00B00B89">
        <w:rPr>
          <w:rFonts w:ascii="Arial" w:hAnsi="Arial" w:cs="Arial"/>
          <w:spacing w:val="-4"/>
        </w:rPr>
        <w:t>to</w:t>
      </w:r>
      <w:r w:rsidR="00BA1888" w:rsidRPr="00B00B89">
        <w:rPr>
          <w:rFonts w:ascii="Arial" w:hAnsi="Arial" w:cs="Arial"/>
          <w:spacing w:val="-10"/>
        </w:rPr>
        <w:t xml:space="preserve"> </w:t>
      </w:r>
      <w:r w:rsidR="00BA1888" w:rsidRPr="00B00B89">
        <w:rPr>
          <w:rFonts w:ascii="Arial" w:hAnsi="Arial" w:cs="Arial"/>
          <w:spacing w:val="-4"/>
        </w:rPr>
        <w:t>obtain</w:t>
      </w:r>
      <w:r w:rsidR="00BA1888" w:rsidRPr="00B00B89">
        <w:rPr>
          <w:rFonts w:ascii="Arial" w:hAnsi="Arial" w:cs="Arial"/>
          <w:spacing w:val="-10"/>
        </w:rPr>
        <w:t xml:space="preserve"> </w:t>
      </w:r>
      <w:r w:rsidR="00BA1888" w:rsidRPr="00B00B89">
        <w:rPr>
          <w:rFonts w:ascii="Arial" w:hAnsi="Arial" w:cs="Arial"/>
          <w:spacing w:val="-4"/>
        </w:rPr>
        <w:t xml:space="preserve">right-of-way </w:t>
      </w:r>
      <w:r w:rsidR="00BA1888" w:rsidRPr="00B00B89">
        <w:rPr>
          <w:rFonts w:ascii="Arial" w:hAnsi="Arial" w:cs="Arial"/>
        </w:rPr>
        <w:t>maps</w:t>
      </w:r>
      <w:r w:rsidR="00BA1888" w:rsidRPr="00B00B89">
        <w:rPr>
          <w:rFonts w:ascii="Arial" w:hAnsi="Arial" w:cs="Arial"/>
          <w:spacing w:val="-23"/>
        </w:rPr>
        <w:t xml:space="preserve"> </w:t>
      </w:r>
      <w:r w:rsidR="00BA1888" w:rsidRPr="00B00B89">
        <w:rPr>
          <w:rFonts w:ascii="Arial" w:hAnsi="Arial" w:cs="Arial"/>
        </w:rPr>
        <w:t>and</w:t>
      </w:r>
      <w:r w:rsidR="00BA1888" w:rsidRPr="00B00B89">
        <w:rPr>
          <w:rFonts w:ascii="Arial" w:hAnsi="Arial" w:cs="Arial"/>
          <w:spacing w:val="-23"/>
        </w:rPr>
        <w:t xml:space="preserve"> </w:t>
      </w:r>
      <w:r w:rsidR="00BA1888" w:rsidRPr="00B00B89">
        <w:rPr>
          <w:rFonts w:ascii="Arial" w:hAnsi="Arial" w:cs="Arial"/>
        </w:rPr>
        <w:t>perform</w:t>
      </w:r>
      <w:r w:rsidR="00BA1888" w:rsidRPr="00B00B89">
        <w:rPr>
          <w:rFonts w:ascii="Arial" w:hAnsi="Arial" w:cs="Arial"/>
          <w:spacing w:val="-22"/>
        </w:rPr>
        <w:t xml:space="preserve"> </w:t>
      </w:r>
      <w:r w:rsidR="00BA1888" w:rsidRPr="00B00B89">
        <w:rPr>
          <w:rFonts w:ascii="Arial" w:hAnsi="Arial" w:cs="Arial"/>
        </w:rPr>
        <w:t>field</w:t>
      </w:r>
      <w:r w:rsidR="00BA1888" w:rsidRPr="00B00B89">
        <w:rPr>
          <w:rFonts w:ascii="Arial" w:hAnsi="Arial" w:cs="Arial"/>
          <w:spacing w:val="-23"/>
        </w:rPr>
        <w:t xml:space="preserve"> </w:t>
      </w:r>
      <w:r w:rsidR="00BA1888" w:rsidRPr="00B00B89">
        <w:rPr>
          <w:rFonts w:ascii="Arial" w:hAnsi="Arial" w:cs="Arial"/>
        </w:rPr>
        <w:t>topographical</w:t>
      </w:r>
      <w:r w:rsidR="00BA1888" w:rsidRPr="00B00B89">
        <w:rPr>
          <w:rFonts w:ascii="Arial" w:hAnsi="Arial" w:cs="Arial"/>
          <w:spacing w:val="-23"/>
        </w:rPr>
        <w:t xml:space="preserve"> </w:t>
      </w:r>
      <w:r w:rsidR="00BA1888" w:rsidRPr="00B00B89">
        <w:rPr>
          <w:rFonts w:ascii="Arial" w:hAnsi="Arial" w:cs="Arial"/>
        </w:rPr>
        <w:t>survey</w:t>
      </w:r>
      <w:r w:rsidR="00BA1888" w:rsidRPr="00B00B89">
        <w:rPr>
          <w:rFonts w:ascii="Arial" w:hAnsi="Arial" w:cs="Arial"/>
          <w:spacing w:val="-23"/>
        </w:rPr>
        <w:t xml:space="preserve"> </w:t>
      </w:r>
      <w:r w:rsidR="00BA1888" w:rsidRPr="00B00B89">
        <w:rPr>
          <w:rFonts w:ascii="Arial" w:hAnsi="Arial" w:cs="Arial"/>
        </w:rPr>
        <w:t>to</w:t>
      </w:r>
      <w:r w:rsidR="00BA1888" w:rsidRPr="00B00B89">
        <w:rPr>
          <w:rFonts w:ascii="Arial" w:hAnsi="Arial" w:cs="Arial"/>
          <w:spacing w:val="-23"/>
        </w:rPr>
        <w:t xml:space="preserve"> </w:t>
      </w:r>
      <w:r w:rsidR="00BA1888" w:rsidRPr="00B00B89">
        <w:rPr>
          <w:rFonts w:ascii="Arial" w:hAnsi="Arial" w:cs="Arial"/>
        </w:rPr>
        <w:t>prepare</w:t>
      </w:r>
      <w:r w:rsidR="00BA1888" w:rsidRPr="00B00B89">
        <w:rPr>
          <w:rFonts w:ascii="Arial" w:hAnsi="Arial" w:cs="Arial"/>
          <w:spacing w:val="-22"/>
        </w:rPr>
        <w:t xml:space="preserve"> </w:t>
      </w:r>
      <w:r w:rsidR="00BA1888" w:rsidRPr="00B00B89">
        <w:rPr>
          <w:rFonts w:ascii="Arial" w:hAnsi="Arial" w:cs="Arial"/>
        </w:rPr>
        <w:t>record</w:t>
      </w:r>
      <w:r w:rsidR="00BA1888" w:rsidRPr="00B00B89">
        <w:rPr>
          <w:rFonts w:ascii="Arial" w:hAnsi="Arial" w:cs="Arial"/>
          <w:spacing w:val="-23"/>
        </w:rPr>
        <w:t xml:space="preserve"> </w:t>
      </w:r>
      <w:r w:rsidR="00BA1888" w:rsidRPr="00B00B89">
        <w:rPr>
          <w:rFonts w:ascii="Arial" w:hAnsi="Arial" w:cs="Arial"/>
        </w:rPr>
        <w:t>database.</w:t>
      </w:r>
    </w:p>
    <w:p w14:paraId="2176D4CD" w14:textId="77777777" w:rsidR="00BA1888" w:rsidRPr="00B00B89" w:rsidRDefault="00BA1888" w:rsidP="00BA1888">
      <w:pPr>
        <w:pStyle w:val="Heading3"/>
        <w:spacing w:before="107"/>
        <w:jc w:val="both"/>
        <w:rPr>
          <w:rFonts w:ascii="Arial" w:hAnsi="Arial" w:cs="Arial"/>
          <w:color w:val="auto"/>
          <w:sz w:val="24"/>
          <w:szCs w:val="24"/>
        </w:rPr>
      </w:pPr>
      <w:r w:rsidRPr="00B00B89">
        <w:rPr>
          <w:rFonts w:ascii="Arial" w:hAnsi="Arial" w:cs="Arial"/>
          <w:color w:val="auto"/>
          <w:spacing w:val="-5"/>
          <w:sz w:val="24"/>
          <w:szCs w:val="24"/>
        </w:rPr>
        <w:t>Key</w:t>
      </w:r>
      <w:r w:rsidRPr="00B00B89">
        <w:rPr>
          <w:rFonts w:ascii="Arial" w:hAnsi="Arial" w:cs="Arial"/>
          <w:color w:val="auto"/>
          <w:spacing w:val="-20"/>
          <w:sz w:val="24"/>
          <w:szCs w:val="24"/>
        </w:rPr>
        <w:t xml:space="preserve"> </w:t>
      </w:r>
      <w:r w:rsidRPr="00B00B89">
        <w:rPr>
          <w:rFonts w:ascii="Arial" w:hAnsi="Arial" w:cs="Arial"/>
          <w:color w:val="auto"/>
          <w:spacing w:val="-2"/>
          <w:sz w:val="24"/>
          <w:szCs w:val="24"/>
        </w:rPr>
        <w:t>Assumptions:</w:t>
      </w:r>
    </w:p>
    <w:p w14:paraId="66CE93C3" w14:textId="77777777" w:rsidR="00BA1888" w:rsidRPr="00B00B89" w:rsidRDefault="00BA1888" w:rsidP="00BA1888">
      <w:pPr>
        <w:pStyle w:val="ListParagraph"/>
        <w:numPr>
          <w:ilvl w:val="0"/>
          <w:numId w:val="2"/>
        </w:numPr>
        <w:tabs>
          <w:tab w:val="left" w:pos="818"/>
        </w:tabs>
        <w:spacing w:line="248" w:lineRule="exact"/>
        <w:ind w:left="818" w:hanging="358"/>
        <w:contextualSpacing w:val="0"/>
        <w:jc w:val="both"/>
        <w:rPr>
          <w:rFonts w:ascii="Arial" w:hAnsi="Arial" w:cs="Arial"/>
        </w:rPr>
      </w:pPr>
      <w:r w:rsidRPr="00B00B89">
        <w:rPr>
          <w:rFonts w:ascii="Arial" w:hAnsi="Arial" w:cs="Arial"/>
          <w:spacing w:val="-6"/>
        </w:rPr>
        <w:t>County</w:t>
      </w:r>
      <w:r w:rsidRPr="00B00B89">
        <w:rPr>
          <w:rFonts w:ascii="Arial" w:hAnsi="Arial" w:cs="Arial"/>
          <w:spacing w:val="-11"/>
        </w:rPr>
        <w:t xml:space="preserve"> </w:t>
      </w:r>
      <w:r w:rsidRPr="00B00B89">
        <w:rPr>
          <w:rFonts w:ascii="Arial" w:hAnsi="Arial" w:cs="Arial"/>
          <w:spacing w:val="-6"/>
        </w:rPr>
        <w:t>will</w:t>
      </w:r>
      <w:r w:rsidRPr="00B00B89">
        <w:rPr>
          <w:rFonts w:ascii="Arial" w:hAnsi="Arial" w:cs="Arial"/>
          <w:spacing w:val="-14"/>
        </w:rPr>
        <w:t xml:space="preserve"> </w:t>
      </w:r>
      <w:r w:rsidRPr="00B00B89">
        <w:rPr>
          <w:rFonts w:ascii="Arial" w:hAnsi="Arial" w:cs="Arial"/>
          <w:spacing w:val="-6"/>
        </w:rPr>
        <w:t>provide</w:t>
      </w:r>
      <w:r w:rsidRPr="00B00B89">
        <w:rPr>
          <w:rFonts w:ascii="Arial" w:hAnsi="Arial" w:cs="Arial"/>
          <w:spacing w:val="-13"/>
        </w:rPr>
        <w:t xml:space="preserve"> </w:t>
      </w:r>
      <w:r w:rsidRPr="00B00B89">
        <w:rPr>
          <w:rFonts w:ascii="Arial" w:hAnsi="Arial" w:cs="Arial"/>
          <w:spacing w:val="-6"/>
        </w:rPr>
        <w:t>right-of-way</w:t>
      </w:r>
      <w:r w:rsidRPr="00B00B89">
        <w:rPr>
          <w:rFonts w:ascii="Arial" w:hAnsi="Arial" w:cs="Arial"/>
          <w:spacing w:val="-16"/>
        </w:rPr>
        <w:t xml:space="preserve"> </w:t>
      </w:r>
      <w:r w:rsidRPr="00B00B89">
        <w:rPr>
          <w:rFonts w:ascii="Arial" w:hAnsi="Arial" w:cs="Arial"/>
          <w:spacing w:val="-6"/>
        </w:rPr>
        <w:t>maps</w:t>
      </w:r>
      <w:r w:rsidRPr="00B00B89">
        <w:rPr>
          <w:rFonts w:ascii="Arial" w:hAnsi="Arial" w:cs="Arial"/>
          <w:spacing w:val="-14"/>
        </w:rPr>
        <w:t xml:space="preserve"> </w:t>
      </w:r>
      <w:r w:rsidRPr="00B00B89">
        <w:rPr>
          <w:rFonts w:ascii="Arial" w:hAnsi="Arial" w:cs="Arial"/>
          <w:spacing w:val="-6"/>
        </w:rPr>
        <w:t>and</w:t>
      </w:r>
      <w:r w:rsidRPr="00B00B89">
        <w:rPr>
          <w:rFonts w:ascii="Arial" w:hAnsi="Arial" w:cs="Arial"/>
          <w:spacing w:val="-12"/>
        </w:rPr>
        <w:t xml:space="preserve"> </w:t>
      </w:r>
      <w:r w:rsidRPr="00B00B89">
        <w:rPr>
          <w:rFonts w:ascii="Arial" w:hAnsi="Arial" w:cs="Arial"/>
          <w:spacing w:val="-6"/>
        </w:rPr>
        <w:t>utility</w:t>
      </w:r>
      <w:r w:rsidRPr="00B00B89">
        <w:rPr>
          <w:rFonts w:ascii="Arial" w:hAnsi="Arial" w:cs="Arial"/>
          <w:spacing w:val="-17"/>
        </w:rPr>
        <w:t xml:space="preserve"> </w:t>
      </w:r>
      <w:r w:rsidRPr="00B00B89">
        <w:rPr>
          <w:rFonts w:ascii="Arial" w:hAnsi="Arial" w:cs="Arial"/>
          <w:spacing w:val="-6"/>
        </w:rPr>
        <w:t>maps</w:t>
      </w:r>
      <w:r w:rsidRPr="00B00B89">
        <w:rPr>
          <w:rFonts w:ascii="Arial" w:hAnsi="Arial" w:cs="Arial"/>
          <w:spacing w:val="-14"/>
        </w:rPr>
        <w:t xml:space="preserve"> </w:t>
      </w:r>
      <w:r w:rsidRPr="00B00B89">
        <w:rPr>
          <w:rFonts w:ascii="Arial" w:hAnsi="Arial" w:cs="Arial"/>
          <w:spacing w:val="-6"/>
        </w:rPr>
        <w:t>if</w:t>
      </w:r>
      <w:r w:rsidRPr="00B00B89">
        <w:rPr>
          <w:rFonts w:ascii="Arial" w:hAnsi="Arial" w:cs="Arial"/>
          <w:spacing w:val="-14"/>
        </w:rPr>
        <w:t xml:space="preserve"> </w:t>
      </w:r>
      <w:r w:rsidRPr="00B00B89">
        <w:rPr>
          <w:rFonts w:ascii="Arial" w:hAnsi="Arial" w:cs="Arial"/>
          <w:spacing w:val="-6"/>
        </w:rPr>
        <w:t>available</w:t>
      </w:r>
    </w:p>
    <w:p w14:paraId="1E079122" w14:textId="77777777" w:rsidR="00BA1888" w:rsidRPr="00B00B89" w:rsidRDefault="00BA1888" w:rsidP="00BA1888">
      <w:pPr>
        <w:pStyle w:val="ListParagraph"/>
        <w:numPr>
          <w:ilvl w:val="0"/>
          <w:numId w:val="2"/>
        </w:numPr>
        <w:tabs>
          <w:tab w:val="left" w:pos="818"/>
        </w:tabs>
        <w:spacing w:line="248" w:lineRule="exact"/>
        <w:ind w:left="818" w:hanging="358"/>
        <w:contextualSpacing w:val="0"/>
        <w:jc w:val="both"/>
        <w:rPr>
          <w:rFonts w:ascii="Arial" w:hAnsi="Arial" w:cs="Arial"/>
        </w:rPr>
      </w:pPr>
      <w:r w:rsidRPr="00B00B89">
        <w:rPr>
          <w:rFonts w:ascii="Arial" w:hAnsi="Arial" w:cs="Arial"/>
          <w:spacing w:val="-6"/>
        </w:rPr>
        <w:t>County will provide access to counterweight pockets</w:t>
      </w:r>
    </w:p>
    <w:p w14:paraId="23579168" w14:textId="77777777" w:rsidR="00BA1888" w:rsidRPr="00B00B89" w:rsidRDefault="00BA1888" w:rsidP="00BA1888">
      <w:pPr>
        <w:pStyle w:val="Heading2"/>
        <w:spacing w:before="106"/>
        <w:rPr>
          <w:rFonts w:ascii="Arial" w:hAnsi="Arial" w:cs="Arial"/>
          <w:b/>
          <w:bCs/>
          <w:color w:val="auto"/>
          <w:sz w:val="24"/>
          <w:szCs w:val="24"/>
        </w:rPr>
      </w:pPr>
      <w:r w:rsidRPr="00B00B89">
        <w:rPr>
          <w:rFonts w:ascii="Arial" w:hAnsi="Arial" w:cs="Arial"/>
          <w:b/>
          <w:bCs/>
          <w:color w:val="auto"/>
          <w:spacing w:val="-2"/>
          <w:sz w:val="24"/>
          <w:szCs w:val="24"/>
        </w:rPr>
        <w:t>DELIVERABLES:</w:t>
      </w:r>
    </w:p>
    <w:p w14:paraId="3E1A9B77" w14:textId="77777777" w:rsidR="00BA1888" w:rsidRPr="00B00B89" w:rsidRDefault="00BA1888" w:rsidP="00BA1888">
      <w:pPr>
        <w:pStyle w:val="ListParagraph"/>
        <w:numPr>
          <w:ilvl w:val="0"/>
          <w:numId w:val="1"/>
        </w:numPr>
        <w:tabs>
          <w:tab w:val="left" w:pos="819"/>
        </w:tabs>
        <w:spacing w:before="104" w:line="248" w:lineRule="exact"/>
        <w:contextualSpacing w:val="0"/>
        <w:jc w:val="both"/>
        <w:rPr>
          <w:rFonts w:ascii="Arial" w:hAnsi="Arial" w:cs="Arial"/>
        </w:rPr>
      </w:pPr>
      <w:r w:rsidRPr="00B00B89">
        <w:rPr>
          <w:rFonts w:ascii="Arial" w:hAnsi="Arial" w:cs="Arial"/>
        </w:rPr>
        <w:tab/>
      </w:r>
      <w:r w:rsidRPr="00493624">
        <w:rPr>
          <w:rFonts w:ascii="Arial" w:hAnsi="Arial" w:cs="Arial"/>
          <w:highlight w:val="yellow"/>
        </w:rPr>
        <w:t>Initial balance report &amp; evaluation of available adjustment</w:t>
      </w:r>
    </w:p>
    <w:p w14:paraId="1DCAFA53" w14:textId="7F7CF868" w:rsidR="00BA1888" w:rsidRPr="00B00B89" w:rsidRDefault="00BA1888" w:rsidP="00BA1888">
      <w:pPr>
        <w:spacing w:before="225"/>
        <w:ind w:left="100"/>
        <w:rPr>
          <w:rFonts w:ascii="Arial" w:hAnsi="Arial" w:cs="Arial"/>
        </w:rPr>
      </w:pPr>
      <w:r w:rsidRPr="008628BC">
        <w:rPr>
          <w:rFonts w:ascii="Arial" w:hAnsi="Arial" w:cs="Arial"/>
          <w:b/>
          <w:spacing w:val="-2"/>
          <w:highlight w:val="green"/>
        </w:rPr>
        <w:t>PHASE</w:t>
      </w:r>
      <w:r w:rsidRPr="008628BC">
        <w:rPr>
          <w:rFonts w:ascii="Arial" w:hAnsi="Arial" w:cs="Arial"/>
          <w:b/>
          <w:spacing w:val="-20"/>
          <w:highlight w:val="green"/>
        </w:rPr>
        <w:t xml:space="preserve"> </w:t>
      </w:r>
      <w:r w:rsidRPr="008628BC">
        <w:rPr>
          <w:rFonts w:ascii="Arial" w:hAnsi="Arial" w:cs="Arial"/>
          <w:b/>
          <w:spacing w:val="-2"/>
          <w:highlight w:val="green"/>
        </w:rPr>
        <w:t>2:</w:t>
      </w:r>
      <w:r w:rsidRPr="008628BC">
        <w:rPr>
          <w:rFonts w:ascii="Arial" w:hAnsi="Arial" w:cs="Arial"/>
          <w:b/>
          <w:spacing w:val="30"/>
          <w:highlight w:val="green"/>
        </w:rPr>
        <w:t xml:space="preserve"> </w:t>
      </w:r>
      <w:r w:rsidRPr="008628BC">
        <w:rPr>
          <w:rFonts w:ascii="Arial" w:hAnsi="Arial" w:cs="Arial"/>
          <w:b/>
          <w:spacing w:val="-2"/>
          <w:highlight w:val="green"/>
        </w:rPr>
        <w:t>FINAL</w:t>
      </w:r>
      <w:r w:rsidRPr="008628BC">
        <w:rPr>
          <w:rFonts w:ascii="Arial" w:hAnsi="Arial" w:cs="Arial"/>
          <w:b/>
          <w:spacing w:val="-20"/>
          <w:highlight w:val="green"/>
        </w:rPr>
        <w:t xml:space="preserve"> </w:t>
      </w:r>
      <w:r w:rsidRPr="008628BC">
        <w:rPr>
          <w:rFonts w:ascii="Arial" w:hAnsi="Arial" w:cs="Arial"/>
          <w:b/>
          <w:spacing w:val="-2"/>
          <w:highlight w:val="green"/>
        </w:rPr>
        <w:t>DESIGN</w:t>
      </w:r>
      <w:r w:rsidRPr="008628BC">
        <w:rPr>
          <w:rFonts w:ascii="Arial" w:hAnsi="Arial" w:cs="Arial"/>
          <w:b/>
          <w:spacing w:val="-19"/>
          <w:highlight w:val="green"/>
        </w:rPr>
        <w:t xml:space="preserve"> </w:t>
      </w:r>
      <w:r w:rsidRPr="00F91458">
        <w:rPr>
          <w:rFonts w:ascii="Arial" w:hAnsi="Arial" w:cs="Arial"/>
          <w:spacing w:val="-2"/>
        </w:rPr>
        <w:t>(</w:t>
      </w:r>
      <w:r w:rsidR="00F75D6B" w:rsidRPr="00F91458">
        <w:rPr>
          <w:rFonts w:ascii="Arial" w:hAnsi="Arial" w:cs="Arial"/>
          <w:spacing w:val="-2"/>
        </w:rPr>
        <w:t>September</w:t>
      </w:r>
      <w:r w:rsidR="00F75D6B" w:rsidRPr="00F91458">
        <w:rPr>
          <w:rFonts w:ascii="Arial" w:hAnsi="Arial" w:cs="Arial"/>
          <w:spacing w:val="-17"/>
        </w:rPr>
        <w:t xml:space="preserve"> </w:t>
      </w:r>
      <w:r w:rsidRPr="00F91458">
        <w:rPr>
          <w:rFonts w:ascii="Arial" w:hAnsi="Arial" w:cs="Arial"/>
          <w:spacing w:val="-2"/>
        </w:rPr>
        <w:t>1,</w:t>
      </w:r>
      <w:r w:rsidRPr="00F91458">
        <w:rPr>
          <w:rFonts w:ascii="Arial" w:hAnsi="Arial" w:cs="Arial"/>
          <w:spacing w:val="-18"/>
        </w:rPr>
        <w:t xml:space="preserve"> </w:t>
      </w:r>
      <w:r w:rsidRPr="00F91458">
        <w:rPr>
          <w:rFonts w:ascii="Arial" w:hAnsi="Arial" w:cs="Arial"/>
          <w:spacing w:val="-2"/>
        </w:rPr>
        <w:t>202</w:t>
      </w:r>
      <w:r w:rsidR="00F75D6B" w:rsidRPr="00F91458">
        <w:rPr>
          <w:rFonts w:ascii="Arial" w:hAnsi="Arial" w:cs="Arial"/>
          <w:spacing w:val="-2"/>
        </w:rPr>
        <w:t>6</w:t>
      </w:r>
      <w:r w:rsidRPr="00F91458">
        <w:rPr>
          <w:rFonts w:ascii="Arial" w:hAnsi="Arial" w:cs="Arial"/>
          <w:spacing w:val="-21"/>
        </w:rPr>
        <w:t xml:space="preserve"> </w:t>
      </w:r>
      <w:r w:rsidRPr="00F91458">
        <w:rPr>
          <w:rFonts w:ascii="Arial" w:hAnsi="Arial" w:cs="Arial"/>
          <w:spacing w:val="-2"/>
        </w:rPr>
        <w:t>to</w:t>
      </w:r>
      <w:r w:rsidRPr="00F91458">
        <w:rPr>
          <w:rFonts w:ascii="Arial" w:hAnsi="Arial" w:cs="Arial"/>
          <w:spacing w:val="-17"/>
        </w:rPr>
        <w:t xml:space="preserve"> </w:t>
      </w:r>
      <w:r w:rsidRPr="00F91458">
        <w:rPr>
          <w:rFonts w:ascii="Arial" w:hAnsi="Arial" w:cs="Arial"/>
          <w:spacing w:val="-2"/>
        </w:rPr>
        <w:t>Construction</w:t>
      </w:r>
      <w:r w:rsidRPr="00F91458">
        <w:rPr>
          <w:rFonts w:ascii="Arial" w:hAnsi="Arial" w:cs="Arial"/>
          <w:spacing w:val="-18"/>
        </w:rPr>
        <w:t xml:space="preserve"> </w:t>
      </w:r>
      <w:r w:rsidRPr="00F91458">
        <w:rPr>
          <w:rFonts w:ascii="Arial" w:hAnsi="Arial" w:cs="Arial"/>
          <w:spacing w:val="-2"/>
        </w:rPr>
        <w:t>Bidding</w:t>
      </w:r>
      <w:r w:rsidRPr="00F91458">
        <w:rPr>
          <w:rFonts w:ascii="Arial" w:hAnsi="Arial" w:cs="Arial"/>
          <w:spacing w:val="-19"/>
        </w:rPr>
        <w:t xml:space="preserve"> </w:t>
      </w:r>
      <w:r w:rsidRPr="00F91458">
        <w:rPr>
          <w:rFonts w:ascii="Arial" w:hAnsi="Arial" w:cs="Arial"/>
          <w:spacing w:val="-2"/>
        </w:rPr>
        <w:t>phase)</w:t>
      </w:r>
    </w:p>
    <w:p w14:paraId="0EF210AE" w14:textId="77777777" w:rsidR="00BA1888" w:rsidRPr="00B00B89" w:rsidRDefault="00BA1888" w:rsidP="00BA1888">
      <w:pPr>
        <w:pStyle w:val="BodyText"/>
        <w:spacing w:before="117" w:line="225" w:lineRule="auto"/>
        <w:ind w:right="118"/>
        <w:rPr>
          <w:rFonts w:ascii="Arial" w:hAnsi="Arial" w:cs="Arial"/>
        </w:rPr>
      </w:pPr>
      <w:r w:rsidRPr="00B00B89">
        <w:rPr>
          <w:rFonts w:ascii="Arial" w:hAnsi="Arial" w:cs="Arial"/>
        </w:rPr>
        <w:t>Based on the information available and existing bridge data, construction documents will be developed</w:t>
      </w:r>
      <w:r w:rsidRPr="00B00B89">
        <w:rPr>
          <w:rFonts w:ascii="Arial" w:hAnsi="Arial" w:cs="Arial"/>
          <w:spacing w:val="-7"/>
        </w:rPr>
        <w:t xml:space="preserve"> </w:t>
      </w:r>
      <w:r w:rsidRPr="00B00B89">
        <w:rPr>
          <w:rFonts w:ascii="Arial" w:hAnsi="Arial" w:cs="Arial"/>
        </w:rPr>
        <w:t>during</w:t>
      </w:r>
      <w:r w:rsidRPr="00B00B89">
        <w:rPr>
          <w:rFonts w:ascii="Arial" w:hAnsi="Arial" w:cs="Arial"/>
          <w:spacing w:val="-7"/>
        </w:rPr>
        <w:t xml:space="preserve"> </w:t>
      </w:r>
      <w:r w:rsidRPr="00B00B89">
        <w:rPr>
          <w:rFonts w:ascii="Arial" w:hAnsi="Arial" w:cs="Arial"/>
        </w:rPr>
        <w:t>the</w:t>
      </w:r>
      <w:r w:rsidRPr="00B00B89">
        <w:rPr>
          <w:rFonts w:ascii="Arial" w:hAnsi="Arial" w:cs="Arial"/>
          <w:spacing w:val="-5"/>
        </w:rPr>
        <w:t xml:space="preserve"> </w:t>
      </w:r>
      <w:r w:rsidRPr="00B00B89">
        <w:rPr>
          <w:rFonts w:ascii="Arial" w:hAnsi="Arial" w:cs="Arial"/>
        </w:rPr>
        <w:t>Final</w:t>
      </w:r>
      <w:r w:rsidRPr="00B00B89">
        <w:rPr>
          <w:rFonts w:ascii="Arial" w:hAnsi="Arial" w:cs="Arial"/>
          <w:spacing w:val="-4"/>
        </w:rPr>
        <w:t xml:space="preserve"> </w:t>
      </w:r>
      <w:r w:rsidRPr="00B00B89">
        <w:rPr>
          <w:rFonts w:ascii="Arial" w:hAnsi="Arial" w:cs="Arial"/>
        </w:rPr>
        <w:t>Design</w:t>
      </w:r>
      <w:r w:rsidRPr="00B00B89">
        <w:rPr>
          <w:rFonts w:ascii="Arial" w:hAnsi="Arial" w:cs="Arial"/>
          <w:spacing w:val="-7"/>
        </w:rPr>
        <w:t xml:space="preserve"> </w:t>
      </w:r>
      <w:r w:rsidRPr="00B00B89">
        <w:rPr>
          <w:rFonts w:ascii="Arial" w:hAnsi="Arial" w:cs="Arial"/>
        </w:rPr>
        <w:t>phase.</w:t>
      </w:r>
    </w:p>
    <w:p w14:paraId="4F1CE918" w14:textId="0C7BD249" w:rsidR="00BA1888" w:rsidRPr="00B00B89" w:rsidRDefault="00F75D6B" w:rsidP="00C30BDD">
      <w:pPr>
        <w:pStyle w:val="BodyText"/>
        <w:spacing w:before="119" w:line="225" w:lineRule="auto"/>
        <w:ind w:right="113"/>
        <w:rPr>
          <w:rFonts w:ascii="Arial" w:hAnsi="Arial" w:cs="Arial"/>
        </w:rPr>
      </w:pPr>
      <w:r w:rsidRPr="00B00B89">
        <w:rPr>
          <w:rFonts w:ascii="Arial" w:hAnsi="Arial" w:cs="Arial"/>
        </w:rPr>
        <w:t>H&amp;H</w:t>
      </w:r>
      <w:r w:rsidR="00BA1888" w:rsidRPr="00B00B89">
        <w:rPr>
          <w:rFonts w:ascii="Arial" w:hAnsi="Arial" w:cs="Arial"/>
        </w:rPr>
        <w:t xml:space="preserve"> will execute Final Design including design calculations, preparing bid plans, </w:t>
      </w:r>
      <w:r w:rsidR="00BA1888" w:rsidRPr="00B00B89">
        <w:rPr>
          <w:rFonts w:ascii="Arial" w:hAnsi="Arial" w:cs="Arial"/>
          <w:spacing w:val="-4"/>
        </w:rPr>
        <w:t>specifications,</w:t>
      </w:r>
      <w:r w:rsidR="00BA1888" w:rsidRPr="00B00B89">
        <w:rPr>
          <w:rFonts w:ascii="Arial" w:hAnsi="Arial" w:cs="Arial"/>
          <w:spacing w:val="-6"/>
        </w:rPr>
        <w:t xml:space="preserve"> </w:t>
      </w:r>
      <w:r w:rsidR="00BA1888" w:rsidRPr="00B00B89">
        <w:rPr>
          <w:rFonts w:ascii="Arial" w:hAnsi="Arial" w:cs="Arial"/>
          <w:spacing w:val="-4"/>
        </w:rPr>
        <w:lastRenderedPageBreak/>
        <w:t>and</w:t>
      </w:r>
      <w:r w:rsidR="00BA1888" w:rsidRPr="00B00B89">
        <w:rPr>
          <w:rFonts w:ascii="Arial" w:hAnsi="Arial" w:cs="Arial"/>
          <w:spacing w:val="-7"/>
        </w:rPr>
        <w:t xml:space="preserve"> </w:t>
      </w:r>
      <w:r w:rsidR="00BA1888" w:rsidRPr="00B00B89">
        <w:rPr>
          <w:rFonts w:ascii="Arial" w:hAnsi="Arial" w:cs="Arial"/>
          <w:spacing w:val="-4"/>
        </w:rPr>
        <w:t>estimates (</w:t>
      </w:r>
      <w:r w:rsidR="00273541" w:rsidRPr="00B00B89">
        <w:rPr>
          <w:rFonts w:ascii="Arial" w:hAnsi="Arial" w:cs="Arial"/>
          <w:spacing w:val="-4"/>
        </w:rPr>
        <w:t>PS</w:t>
      </w:r>
      <w:r w:rsidR="00273541">
        <w:rPr>
          <w:rFonts w:ascii="Arial" w:hAnsi="Arial" w:cs="Arial"/>
          <w:spacing w:val="-4"/>
        </w:rPr>
        <w:t>&amp;</w:t>
      </w:r>
      <w:r w:rsidR="00273541" w:rsidRPr="00B00B89">
        <w:rPr>
          <w:rFonts w:ascii="Arial" w:hAnsi="Arial" w:cs="Arial"/>
          <w:spacing w:val="-4"/>
        </w:rPr>
        <w:t>E</w:t>
      </w:r>
      <w:r w:rsidR="00BA1888" w:rsidRPr="00B00B89">
        <w:rPr>
          <w:rFonts w:ascii="Arial" w:hAnsi="Arial" w:cs="Arial"/>
          <w:spacing w:val="-4"/>
        </w:rPr>
        <w:t>)</w:t>
      </w:r>
      <w:r w:rsidR="00BA1888" w:rsidRPr="00B00B89">
        <w:rPr>
          <w:rFonts w:ascii="Arial" w:hAnsi="Arial" w:cs="Arial"/>
          <w:spacing w:val="-9"/>
        </w:rPr>
        <w:t xml:space="preserve"> </w:t>
      </w:r>
      <w:r w:rsidR="00BA1888" w:rsidRPr="00B00B89">
        <w:rPr>
          <w:rFonts w:ascii="Arial" w:hAnsi="Arial" w:cs="Arial"/>
          <w:spacing w:val="-4"/>
        </w:rPr>
        <w:t>submittals.</w:t>
      </w:r>
      <w:r w:rsidR="00BA1888" w:rsidRPr="00B00B89">
        <w:rPr>
          <w:rFonts w:ascii="Arial" w:hAnsi="Arial" w:cs="Arial"/>
          <w:spacing w:val="-6"/>
        </w:rPr>
        <w:t xml:space="preserve"> </w:t>
      </w:r>
      <w:r w:rsidR="00BA1888" w:rsidRPr="00B00B89">
        <w:rPr>
          <w:rFonts w:ascii="Arial" w:hAnsi="Arial" w:cs="Arial"/>
          <w:spacing w:val="-4"/>
        </w:rPr>
        <w:t>The</w:t>
      </w:r>
      <w:r w:rsidR="00BA1888" w:rsidRPr="00B00B89">
        <w:rPr>
          <w:rFonts w:ascii="Arial" w:hAnsi="Arial" w:cs="Arial"/>
          <w:spacing w:val="-7"/>
        </w:rPr>
        <w:t xml:space="preserve"> </w:t>
      </w:r>
      <w:r w:rsidR="00BA1888" w:rsidRPr="00B00B89">
        <w:rPr>
          <w:rFonts w:ascii="Arial" w:hAnsi="Arial" w:cs="Arial"/>
          <w:spacing w:val="-4"/>
        </w:rPr>
        <w:t>Construction Documents</w:t>
      </w:r>
      <w:r w:rsidR="00BA1888" w:rsidRPr="00B00B89">
        <w:rPr>
          <w:rFonts w:ascii="Arial" w:hAnsi="Arial" w:cs="Arial"/>
          <w:spacing w:val="-7"/>
        </w:rPr>
        <w:t xml:space="preserve"> </w:t>
      </w:r>
      <w:r w:rsidR="00BA1888" w:rsidRPr="00B00B89">
        <w:rPr>
          <w:rFonts w:ascii="Arial" w:hAnsi="Arial" w:cs="Arial"/>
          <w:spacing w:val="-4"/>
        </w:rPr>
        <w:t xml:space="preserve">package will include </w:t>
      </w:r>
      <w:r w:rsidR="00BA1888" w:rsidRPr="00B00B89">
        <w:rPr>
          <w:rFonts w:ascii="Arial" w:hAnsi="Arial" w:cs="Arial"/>
        </w:rPr>
        <w:t>technical</w:t>
      </w:r>
      <w:r w:rsidR="00BA1888" w:rsidRPr="00B00B89">
        <w:rPr>
          <w:rFonts w:ascii="Arial" w:hAnsi="Arial" w:cs="Arial"/>
          <w:spacing w:val="-17"/>
        </w:rPr>
        <w:t xml:space="preserve"> </w:t>
      </w:r>
      <w:r w:rsidR="00BA1888" w:rsidRPr="00B00B89">
        <w:rPr>
          <w:rFonts w:ascii="Arial" w:hAnsi="Arial" w:cs="Arial"/>
        </w:rPr>
        <w:t>specifications</w:t>
      </w:r>
      <w:r w:rsidR="00BA1888" w:rsidRPr="00B00B89">
        <w:rPr>
          <w:rFonts w:ascii="Arial" w:hAnsi="Arial" w:cs="Arial"/>
          <w:spacing w:val="-17"/>
        </w:rPr>
        <w:t xml:space="preserve"> </w:t>
      </w:r>
      <w:r w:rsidR="00BA1888" w:rsidRPr="00B00B89">
        <w:rPr>
          <w:rFonts w:ascii="Arial" w:hAnsi="Arial" w:cs="Arial"/>
        </w:rPr>
        <w:t>and</w:t>
      </w:r>
      <w:r w:rsidR="00BA1888" w:rsidRPr="00B00B89">
        <w:rPr>
          <w:rFonts w:ascii="Arial" w:hAnsi="Arial" w:cs="Arial"/>
          <w:spacing w:val="-16"/>
        </w:rPr>
        <w:t xml:space="preserve"> </w:t>
      </w:r>
      <w:r w:rsidR="00BA1888" w:rsidRPr="00B00B89">
        <w:rPr>
          <w:rFonts w:ascii="Arial" w:hAnsi="Arial" w:cs="Arial"/>
        </w:rPr>
        <w:t>plans</w:t>
      </w:r>
      <w:r w:rsidR="00BA1888" w:rsidRPr="00B00B89">
        <w:rPr>
          <w:rFonts w:ascii="Arial" w:hAnsi="Arial" w:cs="Arial"/>
          <w:spacing w:val="-17"/>
        </w:rPr>
        <w:t xml:space="preserve"> </w:t>
      </w:r>
      <w:r w:rsidR="00BA1888" w:rsidRPr="00B00B89">
        <w:rPr>
          <w:rFonts w:ascii="Arial" w:hAnsi="Arial" w:cs="Arial"/>
        </w:rPr>
        <w:t>and</w:t>
      </w:r>
      <w:r w:rsidR="00BA1888" w:rsidRPr="00B00B89">
        <w:rPr>
          <w:rFonts w:ascii="Arial" w:hAnsi="Arial" w:cs="Arial"/>
          <w:spacing w:val="-16"/>
        </w:rPr>
        <w:t xml:space="preserve"> </w:t>
      </w:r>
      <w:r w:rsidR="00BA1888" w:rsidRPr="00B00B89">
        <w:rPr>
          <w:rFonts w:ascii="Arial" w:hAnsi="Arial" w:cs="Arial"/>
        </w:rPr>
        <w:t>details</w:t>
      </w:r>
      <w:r w:rsidR="00BA1888" w:rsidRPr="00B00B89">
        <w:rPr>
          <w:rFonts w:ascii="Arial" w:hAnsi="Arial" w:cs="Arial"/>
          <w:spacing w:val="-17"/>
        </w:rPr>
        <w:t xml:space="preserve"> </w:t>
      </w:r>
      <w:r w:rsidR="00BA1888" w:rsidRPr="00B00B89">
        <w:rPr>
          <w:rFonts w:ascii="Arial" w:hAnsi="Arial" w:cs="Arial"/>
        </w:rPr>
        <w:t>which</w:t>
      </w:r>
      <w:r w:rsidR="00BA1888" w:rsidRPr="00B00B89">
        <w:rPr>
          <w:rFonts w:ascii="Arial" w:hAnsi="Arial" w:cs="Arial"/>
          <w:spacing w:val="-16"/>
        </w:rPr>
        <w:t xml:space="preserve"> </w:t>
      </w:r>
      <w:r w:rsidR="00BA1888" w:rsidRPr="00B00B89">
        <w:rPr>
          <w:rFonts w:ascii="Arial" w:hAnsi="Arial" w:cs="Arial"/>
        </w:rPr>
        <w:t>will</w:t>
      </w:r>
      <w:r w:rsidR="00BA1888" w:rsidRPr="00B00B89">
        <w:rPr>
          <w:rFonts w:ascii="Arial" w:hAnsi="Arial" w:cs="Arial"/>
          <w:spacing w:val="-17"/>
        </w:rPr>
        <w:t xml:space="preserve"> </w:t>
      </w:r>
      <w:r w:rsidR="00BA1888" w:rsidRPr="00B00B89">
        <w:rPr>
          <w:rFonts w:ascii="Arial" w:hAnsi="Arial" w:cs="Arial"/>
        </w:rPr>
        <w:t>conform</w:t>
      </w:r>
      <w:r w:rsidR="00BA1888" w:rsidRPr="00B00B89">
        <w:rPr>
          <w:rFonts w:ascii="Arial" w:hAnsi="Arial" w:cs="Arial"/>
          <w:spacing w:val="-17"/>
        </w:rPr>
        <w:t xml:space="preserve"> </w:t>
      </w:r>
      <w:r w:rsidR="00BA1888" w:rsidRPr="00B00B89">
        <w:rPr>
          <w:rFonts w:ascii="Arial" w:hAnsi="Arial" w:cs="Arial"/>
        </w:rPr>
        <w:t>to</w:t>
      </w:r>
      <w:r w:rsidR="00BA1888" w:rsidRPr="00B00B89">
        <w:rPr>
          <w:rFonts w:ascii="Arial" w:hAnsi="Arial" w:cs="Arial"/>
          <w:spacing w:val="-16"/>
        </w:rPr>
        <w:t xml:space="preserve"> </w:t>
      </w:r>
      <w:r w:rsidR="00BA1888" w:rsidRPr="00B00B89">
        <w:rPr>
          <w:rFonts w:ascii="Arial" w:hAnsi="Arial" w:cs="Arial"/>
        </w:rPr>
        <w:t>the</w:t>
      </w:r>
      <w:r w:rsidR="00BA1888" w:rsidRPr="00B00B89">
        <w:rPr>
          <w:rFonts w:ascii="Arial" w:hAnsi="Arial" w:cs="Arial"/>
          <w:spacing w:val="-17"/>
        </w:rPr>
        <w:t xml:space="preserve"> </w:t>
      </w:r>
      <w:r w:rsidR="00BA1888" w:rsidRPr="00B00B89">
        <w:rPr>
          <w:rFonts w:ascii="Arial" w:hAnsi="Arial" w:cs="Arial"/>
        </w:rPr>
        <w:t>County</w:t>
      </w:r>
      <w:r w:rsidR="00BA1888" w:rsidRPr="00B00B89">
        <w:rPr>
          <w:rFonts w:ascii="Arial" w:hAnsi="Arial" w:cs="Arial"/>
          <w:spacing w:val="-16"/>
        </w:rPr>
        <w:t xml:space="preserve"> </w:t>
      </w:r>
      <w:r w:rsidR="00BA1888" w:rsidRPr="00B00B89">
        <w:rPr>
          <w:rFonts w:ascii="Arial" w:hAnsi="Arial" w:cs="Arial"/>
        </w:rPr>
        <w:t>Standards.</w:t>
      </w:r>
      <w:r w:rsidR="00BA1888" w:rsidRPr="00B00B89">
        <w:rPr>
          <w:rFonts w:ascii="Arial" w:hAnsi="Arial" w:cs="Arial"/>
          <w:spacing w:val="26"/>
        </w:rPr>
        <w:t xml:space="preserve"> </w:t>
      </w:r>
      <w:r w:rsidR="00BA1888" w:rsidRPr="00B00B89">
        <w:rPr>
          <w:rFonts w:ascii="Arial" w:hAnsi="Arial" w:cs="Arial"/>
        </w:rPr>
        <w:t>Final</w:t>
      </w:r>
      <w:r w:rsidR="00C30BDD" w:rsidRPr="00B00B89">
        <w:rPr>
          <w:rFonts w:ascii="Arial" w:hAnsi="Arial" w:cs="Arial"/>
        </w:rPr>
        <w:t xml:space="preserve"> </w:t>
      </w:r>
      <w:r w:rsidR="00BA1888" w:rsidRPr="00B00B89">
        <w:rPr>
          <w:rFonts w:ascii="Arial" w:hAnsi="Arial" w:cs="Arial"/>
        </w:rPr>
        <w:t>design</w:t>
      </w:r>
      <w:r w:rsidR="00BA1888" w:rsidRPr="00B00B89">
        <w:rPr>
          <w:rFonts w:ascii="Arial" w:hAnsi="Arial" w:cs="Arial"/>
          <w:spacing w:val="-10"/>
        </w:rPr>
        <w:t xml:space="preserve"> </w:t>
      </w:r>
      <w:r w:rsidR="00BA1888" w:rsidRPr="00B00B89">
        <w:rPr>
          <w:rFonts w:ascii="Arial" w:hAnsi="Arial" w:cs="Arial"/>
        </w:rPr>
        <w:t>calculations</w:t>
      </w:r>
      <w:r w:rsidR="00BA1888" w:rsidRPr="00B00B89">
        <w:rPr>
          <w:rFonts w:ascii="Arial" w:hAnsi="Arial" w:cs="Arial"/>
          <w:spacing w:val="-11"/>
        </w:rPr>
        <w:t xml:space="preserve"> </w:t>
      </w:r>
      <w:r w:rsidR="00BA1888" w:rsidRPr="00B00B89">
        <w:rPr>
          <w:rFonts w:ascii="Arial" w:hAnsi="Arial" w:cs="Arial"/>
        </w:rPr>
        <w:t>and</w:t>
      </w:r>
      <w:r w:rsidR="00BA1888" w:rsidRPr="00B00B89">
        <w:rPr>
          <w:rFonts w:ascii="Arial" w:hAnsi="Arial" w:cs="Arial"/>
          <w:spacing w:val="-11"/>
        </w:rPr>
        <w:t xml:space="preserve"> </w:t>
      </w:r>
      <w:r w:rsidR="00BA1888" w:rsidRPr="00B00B89">
        <w:rPr>
          <w:rFonts w:ascii="Arial" w:hAnsi="Arial" w:cs="Arial"/>
        </w:rPr>
        <w:t>a</w:t>
      </w:r>
      <w:r w:rsidR="00BA1888" w:rsidRPr="00B00B89">
        <w:rPr>
          <w:rFonts w:ascii="Arial" w:hAnsi="Arial" w:cs="Arial"/>
          <w:spacing w:val="-10"/>
        </w:rPr>
        <w:t xml:space="preserve"> </w:t>
      </w:r>
      <w:r w:rsidR="00BA1888" w:rsidRPr="00B00B89">
        <w:rPr>
          <w:rFonts w:ascii="Arial" w:hAnsi="Arial" w:cs="Arial"/>
        </w:rPr>
        <w:t>construction</w:t>
      </w:r>
      <w:r w:rsidR="00BA1888" w:rsidRPr="00B00B89">
        <w:rPr>
          <w:rFonts w:ascii="Arial" w:hAnsi="Arial" w:cs="Arial"/>
          <w:spacing w:val="-10"/>
        </w:rPr>
        <w:t xml:space="preserve"> </w:t>
      </w:r>
      <w:r w:rsidR="00BA1888" w:rsidRPr="00B00B89">
        <w:rPr>
          <w:rFonts w:ascii="Arial" w:hAnsi="Arial" w:cs="Arial"/>
        </w:rPr>
        <w:t>cost</w:t>
      </w:r>
      <w:r w:rsidR="00BA1888" w:rsidRPr="00B00B89">
        <w:rPr>
          <w:rFonts w:ascii="Arial" w:hAnsi="Arial" w:cs="Arial"/>
          <w:spacing w:val="-11"/>
        </w:rPr>
        <w:t xml:space="preserve"> </w:t>
      </w:r>
      <w:r w:rsidR="00BA1888" w:rsidRPr="00B00B89">
        <w:rPr>
          <w:rFonts w:ascii="Arial" w:hAnsi="Arial" w:cs="Arial"/>
        </w:rPr>
        <w:t>estimate</w:t>
      </w:r>
      <w:r w:rsidR="00BA1888" w:rsidRPr="00B00B89">
        <w:rPr>
          <w:rFonts w:ascii="Arial" w:hAnsi="Arial" w:cs="Arial"/>
          <w:spacing w:val="-9"/>
        </w:rPr>
        <w:t xml:space="preserve"> </w:t>
      </w:r>
      <w:r w:rsidR="00BA1888" w:rsidRPr="00B00B89">
        <w:rPr>
          <w:rFonts w:ascii="Arial" w:hAnsi="Arial" w:cs="Arial"/>
        </w:rPr>
        <w:t>will</w:t>
      </w:r>
      <w:r w:rsidR="00BA1888" w:rsidRPr="00B00B89">
        <w:rPr>
          <w:rFonts w:ascii="Arial" w:hAnsi="Arial" w:cs="Arial"/>
          <w:spacing w:val="-11"/>
        </w:rPr>
        <w:t xml:space="preserve"> </w:t>
      </w:r>
      <w:r w:rsidR="00BA1888" w:rsidRPr="00B00B89">
        <w:rPr>
          <w:rFonts w:ascii="Arial" w:hAnsi="Arial" w:cs="Arial"/>
        </w:rPr>
        <w:t>be</w:t>
      </w:r>
      <w:r w:rsidR="00BA1888" w:rsidRPr="00B00B89">
        <w:rPr>
          <w:rFonts w:ascii="Arial" w:hAnsi="Arial" w:cs="Arial"/>
          <w:spacing w:val="-11"/>
        </w:rPr>
        <w:t xml:space="preserve"> </w:t>
      </w:r>
      <w:r w:rsidR="00BA1888" w:rsidRPr="00B00B89">
        <w:rPr>
          <w:rFonts w:ascii="Arial" w:hAnsi="Arial" w:cs="Arial"/>
        </w:rPr>
        <w:t>prepared</w:t>
      </w:r>
      <w:r w:rsidR="00BA1888" w:rsidRPr="00B00B89">
        <w:rPr>
          <w:rFonts w:ascii="Arial" w:hAnsi="Arial" w:cs="Arial"/>
          <w:spacing w:val="-10"/>
        </w:rPr>
        <w:t xml:space="preserve"> </w:t>
      </w:r>
      <w:r w:rsidR="00BA1888" w:rsidRPr="00B00B89">
        <w:rPr>
          <w:rFonts w:ascii="Arial" w:hAnsi="Arial" w:cs="Arial"/>
        </w:rPr>
        <w:t>and</w:t>
      </w:r>
      <w:r w:rsidR="00BA1888" w:rsidRPr="00B00B89">
        <w:rPr>
          <w:rFonts w:ascii="Arial" w:hAnsi="Arial" w:cs="Arial"/>
          <w:spacing w:val="-10"/>
        </w:rPr>
        <w:t xml:space="preserve"> </w:t>
      </w:r>
      <w:r w:rsidR="00BA1888" w:rsidRPr="00B00B89">
        <w:rPr>
          <w:rFonts w:ascii="Arial" w:hAnsi="Arial" w:cs="Arial"/>
        </w:rPr>
        <w:t>submitted</w:t>
      </w:r>
      <w:r w:rsidR="00BA1888" w:rsidRPr="00B00B89">
        <w:rPr>
          <w:rFonts w:ascii="Arial" w:hAnsi="Arial" w:cs="Arial"/>
          <w:spacing w:val="-10"/>
        </w:rPr>
        <w:t xml:space="preserve"> </w:t>
      </w:r>
      <w:r w:rsidR="00BA1888" w:rsidRPr="00B00B89">
        <w:rPr>
          <w:rFonts w:ascii="Arial" w:hAnsi="Arial" w:cs="Arial"/>
        </w:rPr>
        <w:t>for</w:t>
      </w:r>
      <w:r w:rsidR="00BA1888" w:rsidRPr="00B00B89">
        <w:rPr>
          <w:rFonts w:ascii="Arial" w:hAnsi="Arial" w:cs="Arial"/>
          <w:spacing w:val="-2"/>
        </w:rPr>
        <w:t xml:space="preserve"> </w:t>
      </w:r>
      <w:r w:rsidR="00BA1888" w:rsidRPr="00B00B89">
        <w:rPr>
          <w:rFonts w:ascii="Arial" w:hAnsi="Arial" w:cs="Arial"/>
        </w:rPr>
        <w:t>County staff's</w:t>
      </w:r>
      <w:r w:rsidR="00BA1888" w:rsidRPr="00B00B89">
        <w:rPr>
          <w:rFonts w:ascii="Arial" w:hAnsi="Arial" w:cs="Arial"/>
          <w:spacing w:val="-20"/>
        </w:rPr>
        <w:t xml:space="preserve"> </w:t>
      </w:r>
      <w:r w:rsidR="00BA1888" w:rsidRPr="00B00B89">
        <w:rPr>
          <w:rFonts w:ascii="Arial" w:hAnsi="Arial" w:cs="Arial"/>
        </w:rPr>
        <w:t>review.</w:t>
      </w:r>
    </w:p>
    <w:p w14:paraId="23271217" w14:textId="09C96232" w:rsidR="00BA1888" w:rsidRPr="00B00B89" w:rsidRDefault="00BA1888" w:rsidP="00BA1888">
      <w:pPr>
        <w:pStyle w:val="BodyText"/>
        <w:spacing w:before="120" w:line="225" w:lineRule="auto"/>
        <w:ind w:right="115"/>
        <w:rPr>
          <w:rFonts w:ascii="Arial" w:hAnsi="Arial" w:cs="Arial"/>
        </w:rPr>
      </w:pPr>
      <w:r w:rsidRPr="00B00B89">
        <w:rPr>
          <w:rFonts w:ascii="Arial" w:hAnsi="Arial" w:cs="Arial"/>
        </w:rPr>
        <w:t>The plan sheets will be prepared in AutoCAD per the County drafting standards.</w:t>
      </w:r>
      <w:r w:rsidRPr="00B00B89">
        <w:rPr>
          <w:rFonts w:ascii="Arial" w:hAnsi="Arial" w:cs="Arial"/>
          <w:spacing w:val="40"/>
        </w:rPr>
        <w:t xml:space="preserve"> </w:t>
      </w:r>
      <w:r w:rsidRPr="00B00B89">
        <w:rPr>
          <w:rFonts w:ascii="Arial" w:hAnsi="Arial" w:cs="Arial"/>
        </w:rPr>
        <w:t xml:space="preserve">Plans will be </w:t>
      </w:r>
      <w:r w:rsidRPr="00B00B89">
        <w:rPr>
          <w:rFonts w:ascii="Arial" w:hAnsi="Arial" w:cs="Arial"/>
          <w:spacing w:val="-2"/>
        </w:rPr>
        <w:t>prepared</w:t>
      </w:r>
      <w:r w:rsidRPr="00B00B89">
        <w:rPr>
          <w:rFonts w:ascii="Arial" w:hAnsi="Arial" w:cs="Arial"/>
          <w:spacing w:val="-15"/>
        </w:rPr>
        <w:t xml:space="preserve"> </w:t>
      </w:r>
      <w:r w:rsidRPr="00B00B89">
        <w:rPr>
          <w:rFonts w:ascii="Arial" w:hAnsi="Arial" w:cs="Arial"/>
          <w:spacing w:val="-2"/>
        </w:rPr>
        <w:t>in</w:t>
      </w:r>
      <w:r w:rsidRPr="00B00B89">
        <w:rPr>
          <w:rFonts w:ascii="Arial" w:hAnsi="Arial" w:cs="Arial"/>
          <w:spacing w:val="-14"/>
        </w:rPr>
        <w:t xml:space="preserve"> </w:t>
      </w:r>
      <w:r w:rsidRPr="00B00B89">
        <w:rPr>
          <w:rFonts w:ascii="Arial" w:hAnsi="Arial" w:cs="Arial"/>
          <w:spacing w:val="-2"/>
        </w:rPr>
        <w:t>English</w:t>
      </w:r>
      <w:r w:rsidRPr="00B00B89">
        <w:rPr>
          <w:rFonts w:ascii="Arial" w:hAnsi="Arial" w:cs="Arial"/>
          <w:spacing w:val="-12"/>
        </w:rPr>
        <w:t xml:space="preserve"> </w:t>
      </w:r>
      <w:r w:rsidRPr="00B00B89">
        <w:rPr>
          <w:rFonts w:ascii="Arial" w:hAnsi="Arial" w:cs="Arial"/>
          <w:spacing w:val="-2"/>
        </w:rPr>
        <w:t>units</w:t>
      </w:r>
      <w:r w:rsidRPr="00B00B89">
        <w:rPr>
          <w:rFonts w:ascii="Arial" w:hAnsi="Arial" w:cs="Arial"/>
          <w:spacing w:val="-15"/>
        </w:rPr>
        <w:t xml:space="preserve"> </w:t>
      </w:r>
      <w:r w:rsidRPr="00B00B89">
        <w:rPr>
          <w:rFonts w:ascii="Arial" w:hAnsi="Arial" w:cs="Arial"/>
          <w:spacing w:val="-2"/>
        </w:rPr>
        <w:t>at</w:t>
      </w:r>
      <w:r w:rsidRPr="00B00B89">
        <w:rPr>
          <w:rFonts w:ascii="Arial" w:hAnsi="Arial" w:cs="Arial"/>
          <w:spacing w:val="-12"/>
        </w:rPr>
        <w:t xml:space="preserve"> </w:t>
      </w:r>
      <w:r w:rsidRPr="00B00B89">
        <w:rPr>
          <w:rFonts w:ascii="Arial" w:hAnsi="Arial" w:cs="Arial"/>
          <w:spacing w:val="-2"/>
        </w:rPr>
        <w:t>an</w:t>
      </w:r>
      <w:r w:rsidRPr="00B00B89">
        <w:rPr>
          <w:rFonts w:ascii="Arial" w:hAnsi="Arial" w:cs="Arial"/>
          <w:spacing w:val="-12"/>
        </w:rPr>
        <w:t xml:space="preserve"> </w:t>
      </w:r>
      <w:r w:rsidRPr="00B00B89">
        <w:rPr>
          <w:rFonts w:ascii="Arial" w:hAnsi="Arial" w:cs="Arial"/>
          <w:spacing w:val="-2"/>
        </w:rPr>
        <w:t>appropriate</w:t>
      </w:r>
      <w:r w:rsidRPr="00B00B89">
        <w:rPr>
          <w:rFonts w:ascii="Arial" w:hAnsi="Arial" w:cs="Arial"/>
          <w:spacing w:val="-14"/>
        </w:rPr>
        <w:t xml:space="preserve"> </w:t>
      </w:r>
      <w:r w:rsidRPr="00B00B89">
        <w:rPr>
          <w:rFonts w:ascii="Arial" w:hAnsi="Arial" w:cs="Arial"/>
          <w:spacing w:val="-2"/>
        </w:rPr>
        <w:t>scale</w:t>
      </w:r>
      <w:r w:rsidRPr="00B00B89">
        <w:rPr>
          <w:rFonts w:ascii="Arial" w:hAnsi="Arial" w:cs="Arial"/>
          <w:spacing w:val="-12"/>
        </w:rPr>
        <w:t xml:space="preserve"> </w:t>
      </w:r>
      <w:r w:rsidRPr="00B00B89">
        <w:rPr>
          <w:rFonts w:ascii="Arial" w:hAnsi="Arial" w:cs="Arial"/>
          <w:spacing w:val="-2"/>
        </w:rPr>
        <w:t>such</w:t>
      </w:r>
      <w:r w:rsidRPr="00B00B89">
        <w:rPr>
          <w:rFonts w:ascii="Arial" w:hAnsi="Arial" w:cs="Arial"/>
          <w:spacing w:val="-12"/>
        </w:rPr>
        <w:t xml:space="preserve"> </w:t>
      </w:r>
      <w:r w:rsidRPr="00B00B89">
        <w:rPr>
          <w:rFonts w:ascii="Arial" w:hAnsi="Arial" w:cs="Arial"/>
          <w:spacing w:val="-2"/>
        </w:rPr>
        <w:t>that</w:t>
      </w:r>
      <w:r w:rsidRPr="00B00B89">
        <w:rPr>
          <w:rFonts w:ascii="Arial" w:hAnsi="Arial" w:cs="Arial"/>
          <w:spacing w:val="-14"/>
        </w:rPr>
        <w:t xml:space="preserve"> </w:t>
      </w:r>
      <w:r w:rsidRPr="00B00B89">
        <w:rPr>
          <w:rFonts w:ascii="Arial" w:hAnsi="Arial" w:cs="Arial"/>
          <w:spacing w:val="-2"/>
        </w:rPr>
        <w:t>plans</w:t>
      </w:r>
      <w:r w:rsidRPr="00B00B89">
        <w:rPr>
          <w:rFonts w:ascii="Arial" w:hAnsi="Arial" w:cs="Arial"/>
          <w:spacing w:val="-15"/>
        </w:rPr>
        <w:t xml:space="preserve"> </w:t>
      </w:r>
      <w:r w:rsidRPr="00B00B89">
        <w:rPr>
          <w:rFonts w:ascii="Arial" w:hAnsi="Arial" w:cs="Arial"/>
          <w:spacing w:val="-2"/>
        </w:rPr>
        <w:t>are</w:t>
      </w:r>
      <w:r w:rsidRPr="00B00B89">
        <w:rPr>
          <w:rFonts w:ascii="Arial" w:hAnsi="Arial" w:cs="Arial"/>
          <w:spacing w:val="-14"/>
        </w:rPr>
        <w:t xml:space="preserve"> </w:t>
      </w:r>
      <w:r w:rsidRPr="00B00B89">
        <w:rPr>
          <w:rFonts w:ascii="Arial" w:hAnsi="Arial" w:cs="Arial"/>
          <w:spacing w:val="-2"/>
        </w:rPr>
        <w:t>legible</w:t>
      </w:r>
      <w:r w:rsidRPr="00B00B89">
        <w:rPr>
          <w:rFonts w:ascii="Arial" w:hAnsi="Arial" w:cs="Arial"/>
          <w:spacing w:val="-14"/>
        </w:rPr>
        <w:t xml:space="preserve"> </w:t>
      </w:r>
      <w:r w:rsidRPr="00B00B89">
        <w:rPr>
          <w:rFonts w:ascii="Arial" w:hAnsi="Arial" w:cs="Arial"/>
          <w:spacing w:val="-2"/>
        </w:rPr>
        <w:t>and</w:t>
      </w:r>
      <w:r w:rsidRPr="00B00B89">
        <w:rPr>
          <w:rFonts w:ascii="Arial" w:hAnsi="Arial" w:cs="Arial"/>
          <w:spacing w:val="-12"/>
        </w:rPr>
        <w:t xml:space="preserve"> </w:t>
      </w:r>
      <w:r w:rsidRPr="00B00B89">
        <w:rPr>
          <w:rFonts w:ascii="Arial" w:hAnsi="Arial" w:cs="Arial"/>
          <w:spacing w:val="-2"/>
        </w:rPr>
        <w:t>will</w:t>
      </w:r>
      <w:r w:rsidRPr="00B00B89">
        <w:rPr>
          <w:rFonts w:ascii="Arial" w:hAnsi="Arial" w:cs="Arial"/>
          <w:spacing w:val="-15"/>
        </w:rPr>
        <w:t xml:space="preserve"> </w:t>
      </w:r>
      <w:r w:rsidRPr="00B00B89">
        <w:rPr>
          <w:rFonts w:ascii="Arial" w:hAnsi="Arial" w:cs="Arial"/>
          <w:spacing w:val="-2"/>
        </w:rPr>
        <w:t>be</w:t>
      </w:r>
      <w:r w:rsidRPr="00B00B89">
        <w:rPr>
          <w:rFonts w:ascii="Arial" w:hAnsi="Arial" w:cs="Arial"/>
          <w:spacing w:val="-12"/>
        </w:rPr>
        <w:t xml:space="preserve"> </w:t>
      </w:r>
      <w:r w:rsidRPr="00B00B89">
        <w:rPr>
          <w:rFonts w:ascii="Arial" w:hAnsi="Arial" w:cs="Arial"/>
          <w:spacing w:val="-2"/>
        </w:rPr>
        <w:t>consistent with</w:t>
      </w:r>
      <w:r w:rsidRPr="00B00B89">
        <w:rPr>
          <w:rFonts w:ascii="Arial" w:hAnsi="Arial" w:cs="Arial"/>
          <w:spacing w:val="-11"/>
        </w:rPr>
        <w:t xml:space="preserve"> </w:t>
      </w:r>
      <w:r w:rsidRPr="00B00B89">
        <w:rPr>
          <w:rFonts w:ascii="Arial" w:hAnsi="Arial" w:cs="Arial"/>
          <w:spacing w:val="-2"/>
        </w:rPr>
        <w:t>the</w:t>
      </w:r>
      <w:r w:rsidRPr="00B00B89">
        <w:rPr>
          <w:rFonts w:ascii="Arial" w:hAnsi="Arial" w:cs="Arial"/>
          <w:spacing w:val="-14"/>
        </w:rPr>
        <w:t xml:space="preserve"> </w:t>
      </w:r>
      <w:r w:rsidRPr="00B00B89">
        <w:rPr>
          <w:rFonts w:ascii="Arial" w:hAnsi="Arial" w:cs="Arial"/>
          <w:spacing w:val="-2"/>
        </w:rPr>
        <w:t>County'</w:t>
      </w:r>
      <w:r w:rsidRPr="00B00B89">
        <w:rPr>
          <w:rFonts w:ascii="Arial" w:hAnsi="Arial" w:cs="Arial"/>
          <w:spacing w:val="-13"/>
        </w:rPr>
        <w:t xml:space="preserve"> </w:t>
      </w:r>
      <w:r w:rsidRPr="00B00B89">
        <w:rPr>
          <w:rFonts w:ascii="Arial" w:hAnsi="Arial" w:cs="Arial"/>
          <w:spacing w:val="-2"/>
        </w:rPr>
        <w:t>Standard</w:t>
      </w:r>
      <w:r w:rsidRPr="00B00B89">
        <w:rPr>
          <w:rFonts w:ascii="Arial" w:hAnsi="Arial" w:cs="Arial"/>
          <w:spacing w:val="-12"/>
        </w:rPr>
        <w:t xml:space="preserve"> </w:t>
      </w:r>
      <w:r w:rsidRPr="00B00B89">
        <w:rPr>
          <w:rFonts w:ascii="Arial" w:hAnsi="Arial" w:cs="Arial"/>
          <w:spacing w:val="-2"/>
        </w:rPr>
        <w:t>Plans</w:t>
      </w:r>
      <w:r w:rsidRPr="00B00B89">
        <w:rPr>
          <w:rFonts w:ascii="Arial" w:hAnsi="Arial" w:cs="Arial"/>
        </w:rPr>
        <w:t xml:space="preserve">. </w:t>
      </w:r>
    </w:p>
    <w:p w14:paraId="2CEDC410" w14:textId="5C9E8F8F" w:rsidR="00BA1888" w:rsidRPr="00B00B89" w:rsidRDefault="00A06DEC" w:rsidP="00BA1888">
      <w:pPr>
        <w:pStyle w:val="BodyText"/>
        <w:spacing w:before="119" w:line="225" w:lineRule="auto"/>
        <w:ind w:right="127"/>
        <w:rPr>
          <w:rFonts w:ascii="Arial" w:hAnsi="Arial" w:cs="Arial"/>
        </w:rPr>
      </w:pPr>
      <w:r>
        <w:rPr>
          <w:rFonts w:ascii="Arial" w:hAnsi="Arial" w:cs="Arial"/>
          <w:spacing w:val="-2"/>
        </w:rPr>
        <w:t>T</w:t>
      </w:r>
      <w:r w:rsidR="00BA1888" w:rsidRPr="00B00B89">
        <w:rPr>
          <w:rFonts w:ascii="Arial" w:hAnsi="Arial" w:cs="Arial"/>
          <w:spacing w:val="-2"/>
        </w:rPr>
        <w:t>he</w:t>
      </w:r>
      <w:r w:rsidR="00BA1888" w:rsidRPr="00B00B89">
        <w:rPr>
          <w:rFonts w:ascii="Arial" w:hAnsi="Arial" w:cs="Arial"/>
          <w:spacing w:val="-15"/>
        </w:rPr>
        <w:t xml:space="preserve"> </w:t>
      </w:r>
      <w:r w:rsidR="00BA1888" w:rsidRPr="00B00B89">
        <w:rPr>
          <w:rFonts w:ascii="Arial" w:hAnsi="Arial" w:cs="Arial"/>
          <w:spacing w:val="-2"/>
        </w:rPr>
        <w:t>bid</w:t>
      </w:r>
      <w:r w:rsidR="00BA1888" w:rsidRPr="00B00B89">
        <w:rPr>
          <w:rFonts w:ascii="Arial" w:hAnsi="Arial" w:cs="Arial"/>
          <w:spacing w:val="-15"/>
        </w:rPr>
        <w:t xml:space="preserve"> </w:t>
      </w:r>
      <w:r w:rsidR="00BA1888" w:rsidRPr="00B00B89">
        <w:rPr>
          <w:rFonts w:ascii="Arial" w:hAnsi="Arial" w:cs="Arial"/>
          <w:spacing w:val="-2"/>
        </w:rPr>
        <w:t>schedule</w:t>
      </w:r>
      <w:r w:rsidR="00BA1888" w:rsidRPr="00B00B89">
        <w:rPr>
          <w:rFonts w:ascii="Arial" w:hAnsi="Arial" w:cs="Arial"/>
          <w:spacing w:val="-11"/>
        </w:rPr>
        <w:t xml:space="preserve"> </w:t>
      </w:r>
      <w:r w:rsidR="00BA1888" w:rsidRPr="00B00B89">
        <w:rPr>
          <w:rFonts w:ascii="Arial" w:hAnsi="Arial" w:cs="Arial"/>
          <w:spacing w:val="-2"/>
        </w:rPr>
        <w:t>including</w:t>
      </w:r>
      <w:r w:rsidR="00BA1888" w:rsidRPr="00B00B89">
        <w:rPr>
          <w:rFonts w:ascii="Arial" w:hAnsi="Arial" w:cs="Arial"/>
          <w:spacing w:val="-13"/>
        </w:rPr>
        <w:t xml:space="preserve"> </w:t>
      </w:r>
      <w:r w:rsidR="00BA1888" w:rsidRPr="00B00B89">
        <w:rPr>
          <w:rFonts w:ascii="Arial" w:hAnsi="Arial" w:cs="Arial"/>
          <w:spacing w:val="-2"/>
        </w:rPr>
        <w:t>the</w:t>
      </w:r>
      <w:r w:rsidR="00BA1888" w:rsidRPr="00B00B89">
        <w:rPr>
          <w:rFonts w:ascii="Arial" w:hAnsi="Arial" w:cs="Arial"/>
          <w:spacing w:val="-12"/>
        </w:rPr>
        <w:t xml:space="preserve"> </w:t>
      </w:r>
      <w:r w:rsidR="00BA1888" w:rsidRPr="00B00B89">
        <w:rPr>
          <w:rFonts w:ascii="Arial" w:hAnsi="Arial" w:cs="Arial"/>
          <w:spacing w:val="-2"/>
        </w:rPr>
        <w:t xml:space="preserve">quantities </w:t>
      </w:r>
      <w:r w:rsidR="00BA1888" w:rsidRPr="00B00B89">
        <w:rPr>
          <w:rFonts w:ascii="Arial" w:hAnsi="Arial" w:cs="Arial"/>
        </w:rPr>
        <w:t>will</w:t>
      </w:r>
      <w:r w:rsidR="00BA1888" w:rsidRPr="00B00B89">
        <w:rPr>
          <w:rFonts w:ascii="Arial" w:hAnsi="Arial" w:cs="Arial"/>
          <w:spacing w:val="-19"/>
        </w:rPr>
        <w:t xml:space="preserve"> </w:t>
      </w:r>
      <w:r w:rsidR="00BA1888" w:rsidRPr="00B00B89">
        <w:rPr>
          <w:rFonts w:ascii="Arial" w:hAnsi="Arial" w:cs="Arial"/>
        </w:rPr>
        <w:t>be</w:t>
      </w:r>
      <w:r w:rsidR="00BA1888" w:rsidRPr="00B00B89">
        <w:rPr>
          <w:rFonts w:ascii="Arial" w:hAnsi="Arial" w:cs="Arial"/>
          <w:spacing w:val="-20"/>
        </w:rPr>
        <w:t xml:space="preserve"> </w:t>
      </w:r>
      <w:r w:rsidR="00BA1888" w:rsidRPr="00B00B89">
        <w:rPr>
          <w:rFonts w:ascii="Arial" w:hAnsi="Arial" w:cs="Arial"/>
        </w:rPr>
        <w:t>provided</w:t>
      </w:r>
      <w:r w:rsidR="00BA1888" w:rsidRPr="00B00B89">
        <w:rPr>
          <w:rFonts w:ascii="Arial" w:hAnsi="Arial" w:cs="Arial"/>
          <w:spacing w:val="-21"/>
        </w:rPr>
        <w:t xml:space="preserve"> </w:t>
      </w:r>
      <w:r w:rsidR="00BA1888" w:rsidRPr="00B00B89">
        <w:rPr>
          <w:rFonts w:ascii="Arial" w:hAnsi="Arial" w:cs="Arial"/>
        </w:rPr>
        <w:t>as</w:t>
      </w:r>
      <w:r w:rsidR="00BA1888" w:rsidRPr="00B00B89">
        <w:rPr>
          <w:rFonts w:ascii="Arial" w:hAnsi="Arial" w:cs="Arial"/>
          <w:spacing w:val="-21"/>
        </w:rPr>
        <w:t xml:space="preserve"> </w:t>
      </w:r>
      <w:r w:rsidR="00BA1888" w:rsidRPr="00B00B89">
        <w:rPr>
          <w:rFonts w:ascii="Arial" w:hAnsi="Arial" w:cs="Arial"/>
        </w:rPr>
        <w:t>part</w:t>
      </w:r>
      <w:r w:rsidR="00BA1888" w:rsidRPr="00B00B89">
        <w:rPr>
          <w:rFonts w:ascii="Arial" w:hAnsi="Arial" w:cs="Arial"/>
          <w:spacing w:val="-21"/>
        </w:rPr>
        <w:t xml:space="preserve"> </w:t>
      </w:r>
      <w:r w:rsidR="00BA1888" w:rsidRPr="00B00B89">
        <w:rPr>
          <w:rFonts w:ascii="Arial" w:hAnsi="Arial" w:cs="Arial"/>
        </w:rPr>
        <w:t>of</w:t>
      </w:r>
      <w:r w:rsidR="00BA1888" w:rsidRPr="00B00B89">
        <w:rPr>
          <w:rFonts w:ascii="Arial" w:hAnsi="Arial" w:cs="Arial"/>
          <w:spacing w:val="-21"/>
        </w:rPr>
        <w:t xml:space="preserve"> </w:t>
      </w:r>
      <w:r w:rsidR="00BA1888" w:rsidRPr="00B00B89">
        <w:rPr>
          <w:rFonts w:ascii="Arial" w:hAnsi="Arial" w:cs="Arial"/>
        </w:rPr>
        <w:t>the</w:t>
      </w:r>
      <w:r w:rsidR="00BA1888" w:rsidRPr="00B00B89">
        <w:rPr>
          <w:rFonts w:ascii="Arial" w:hAnsi="Arial" w:cs="Arial"/>
          <w:spacing w:val="-20"/>
        </w:rPr>
        <w:t xml:space="preserve"> </w:t>
      </w:r>
      <w:r w:rsidR="00BA1888" w:rsidRPr="00B00B89">
        <w:rPr>
          <w:rFonts w:ascii="Arial" w:hAnsi="Arial" w:cs="Arial"/>
        </w:rPr>
        <w:t>specifications.</w:t>
      </w:r>
    </w:p>
    <w:p w14:paraId="38876D22" w14:textId="675C9AB1" w:rsidR="00BA1888" w:rsidRPr="00B00B89" w:rsidRDefault="00BA1888" w:rsidP="00BA1888">
      <w:pPr>
        <w:pStyle w:val="BodyText"/>
        <w:spacing w:before="120" w:line="225" w:lineRule="auto"/>
        <w:ind w:right="111"/>
        <w:rPr>
          <w:rFonts w:ascii="Arial" w:hAnsi="Arial" w:cs="Arial"/>
        </w:rPr>
      </w:pPr>
      <w:r w:rsidRPr="00B00B89">
        <w:rPr>
          <w:rFonts w:ascii="Arial" w:hAnsi="Arial" w:cs="Arial"/>
        </w:rPr>
        <w:t xml:space="preserve">Technical Specifications (Special Provisions) for the specific items of work included in the </w:t>
      </w:r>
      <w:r w:rsidRPr="00B00B89">
        <w:rPr>
          <w:rFonts w:ascii="Arial" w:hAnsi="Arial" w:cs="Arial"/>
          <w:spacing w:val="-4"/>
        </w:rPr>
        <w:t>construction</w:t>
      </w:r>
      <w:r w:rsidRPr="00B00B89">
        <w:rPr>
          <w:rFonts w:ascii="Arial" w:hAnsi="Arial" w:cs="Arial"/>
          <w:spacing w:val="-13"/>
        </w:rPr>
        <w:t xml:space="preserve"> </w:t>
      </w:r>
      <w:r w:rsidRPr="00B00B89">
        <w:rPr>
          <w:rFonts w:ascii="Arial" w:hAnsi="Arial" w:cs="Arial"/>
          <w:spacing w:val="-4"/>
        </w:rPr>
        <w:t>documents</w:t>
      </w:r>
      <w:r w:rsidRPr="00B00B89">
        <w:rPr>
          <w:rFonts w:ascii="Arial" w:hAnsi="Arial" w:cs="Arial"/>
          <w:spacing w:val="-13"/>
        </w:rPr>
        <w:t xml:space="preserve"> </w:t>
      </w:r>
      <w:r w:rsidRPr="00B00B89">
        <w:rPr>
          <w:rFonts w:ascii="Arial" w:hAnsi="Arial" w:cs="Arial"/>
          <w:spacing w:val="-4"/>
        </w:rPr>
        <w:t>will</w:t>
      </w:r>
      <w:r w:rsidRPr="00B00B89">
        <w:rPr>
          <w:rFonts w:ascii="Arial" w:hAnsi="Arial" w:cs="Arial"/>
          <w:spacing w:val="-12"/>
        </w:rPr>
        <w:t xml:space="preserve"> </w:t>
      </w:r>
      <w:r w:rsidRPr="00B00B89">
        <w:rPr>
          <w:rFonts w:ascii="Arial" w:hAnsi="Arial" w:cs="Arial"/>
          <w:spacing w:val="-4"/>
        </w:rPr>
        <w:t>be</w:t>
      </w:r>
      <w:r w:rsidRPr="00B00B89">
        <w:rPr>
          <w:rFonts w:ascii="Arial" w:hAnsi="Arial" w:cs="Arial"/>
          <w:spacing w:val="-13"/>
        </w:rPr>
        <w:t xml:space="preserve"> </w:t>
      </w:r>
      <w:r w:rsidRPr="00B00B89">
        <w:rPr>
          <w:rFonts w:ascii="Arial" w:hAnsi="Arial" w:cs="Arial"/>
          <w:spacing w:val="-4"/>
        </w:rPr>
        <w:t>edited</w:t>
      </w:r>
      <w:r w:rsidRPr="00B00B89">
        <w:rPr>
          <w:rFonts w:ascii="Arial" w:hAnsi="Arial" w:cs="Arial"/>
          <w:spacing w:val="-12"/>
        </w:rPr>
        <w:t xml:space="preserve"> </w:t>
      </w:r>
      <w:r w:rsidRPr="00B00B89">
        <w:rPr>
          <w:rFonts w:ascii="Arial" w:hAnsi="Arial" w:cs="Arial"/>
          <w:spacing w:val="-4"/>
        </w:rPr>
        <w:t>to</w:t>
      </w:r>
      <w:r w:rsidRPr="00B00B89">
        <w:rPr>
          <w:rFonts w:ascii="Arial" w:hAnsi="Arial" w:cs="Arial"/>
          <w:spacing w:val="-13"/>
        </w:rPr>
        <w:t xml:space="preserve"> </w:t>
      </w:r>
      <w:r w:rsidRPr="00B00B89">
        <w:rPr>
          <w:rFonts w:ascii="Arial" w:hAnsi="Arial" w:cs="Arial"/>
          <w:spacing w:val="-4"/>
        </w:rPr>
        <w:t>suit</w:t>
      </w:r>
      <w:r w:rsidRPr="00B00B89">
        <w:rPr>
          <w:rFonts w:ascii="Arial" w:hAnsi="Arial" w:cs="Arial"/>
          <w:spacing w:val="-12"/>
        </w:rPr>
        <w:t xml:space="preserve"> </w:t>
      </w:r>
      <w:r w:rsidRPr="00B00B89">
        <w:rPr>
          <w:rFonts w:ascii="Arial" w:hAnsi="Arial" w:cs="Arial"/>
          <w:spacing w:val="-4"/>
        </w:rPr>
        <w:t>the</w:t>
      </w:r>
      <w:r w:rsidRPr="00B00B89">
        <w:rPr>
          <w:rFonts w:ascii="Arial" w:hAnsi="Arial" w:cs="Arial"/>
          <w:spacing w:val="-13"/>
        </w:rPr>
        <w:t xml:space="preserve"> </w:t>
      </w:r>
      <w:r w:rsidRPr="00B00B89">
        <w:rPr>
          <w:rFonts w:ascii="Arial" w:hAnsi="Arial" w:cs="Arial"/>
          <w:spacing w:val="-4"/>
        </w:rPr>
        <w:t>project</w:t>
      </w:r>
      <w:r w:rsidRPr="00B00B89">
        <w:rPr>
          <w:rFonts w:ascii="Arial" w:hAnsi="Arial" w:cs="Arial"/>
          <w:spacing w:val="-13"/>
        </w:rPr>
        <w:t xml:space="preserve"> </w:t>
      </w:r>
      <w:r w:rsidRPr="00B00B89">
        <w:rPr>
          <w:rFonts w:ascii="Arial" w:hAnsi="Arial" w:cs="Arial"/>
          <w:spacing w:val="-4"/>
        </w:rPr>
        <w:t>using</w:t>
      </w:r>
      <w:r w:rsidRPr="00B00B89">
        <w:rPr>
          <w:rFonts w:ascii="Arial" w:hAnsi="Arial" w:cs="Arial"/>
          <w:spacing w:val="-12"/>
        </w:rPr>
        <w:t xml:space="preserve"> </w:t>
      </w:r>
      <w:r w:rsidRPr="00B00B89">
        <w:rPr>
          <w:rFonts w:ascii="Arial" w:hAnsi="Arial" w:cs="Arial"/>
          <w:spacing w:val="-4"/>
        </w:rPr>
        <w:t>Caltrans</w:t>
      </w:r>
      <w:r w:rsidRPr="00B00B89">
        <w:rPr>
          <w:rFonts w:ascii="Arial" w:hAnsi="Arial" w:cs="Arial"/>
          <w:spacing w:val="-13"/>
        </w:rPr>
        <w:t xml:space="preserve"> </w:t>
      </w:r>
      <w:r w:rsidRPr="00B00B89">
        <w:rPr>
          <w:rFonts w:ascii="Arial" w:hAnsi="Arial" w:cs="Arial"/>
          <w:spacing w:val="-4"/>
        </w:rPr>
        <w:t>Standard</w:t>
      </w:r>
      <w:r w:rsidRPr="00B00B89">
        <w:rPr>
          <w:rFonts w:ascii="Arial" w:hAnsi="Arial" w:cs="Arial"/>
          <w:spacing w:val="-12"/>
        </w:rPr>
        <w:t xml:space="preserve"> </w:t>
      </w:r>
      <w:r w:rsidRPr="00B00B89">
        <w:rPr>
          <w:rFonts w:ascii="Arial" w:hAnsi="Arial" w:cs="Arial"/>
          <w:spacing w:val="-4"/>
        </w:rPr>
        <w:t>Special</w:t>
      </w:r>
      <w:r w:rsidRPr="00B00B89">
        <w:rPr>
          <w:rFonts w:ascii="Arial" w:hAnsi="Arial" w:cs="Arial"/>
          <w:spacing w:val="-13"/>
        </w:rPr>
        <w:t xml:space="preserve"> </w:t>
      </w:r>
      <w:r w:rsidRPr="00B00B89">
        <w:rPr>
          <w:rFonts w:ascii="Arial" w:hAnsi="Arial" w:cs="Arial"/>
          <w:spacing w:val="-4"/>
        </w:rPr>
        <w:t xml:space="preserve">Provisions </w:t>
      </w:r>
      <w:r w:rsidRPr="00B00B89">
        <w:rPr>
          <w:rFonts w:ascii="Arial" w:hAnsi="Arial" w:cs="Arial"/>
        </w:rPr>
        <w:t>202</w:t>
      </w:r>
      <w:r w:rsidR="00F75D6B" w:rsidRPr="00B00B89">
        <w:rPr>
          <w:rFonts w:ascii="Arial" w:hAnsi="Arial" w:cs="Arial"/>
        </w:rPr>
        <w:t>5</w:t>
      </w:r>
      <w:r w:rsidRPr="00B00B89">
        <w:rPr>
          <w:rFonts w:ascii="Arial" w:hAnsi="Arial" w:cs="Arial"/>
        </w:rPr>
        <w:t xml:space="preserve"> and will reference the Caltrans Standard Specifications 202</w:t>
      </w:r>
      <w:r w:rsidR="00F75D6B" w:rsidRPr="00B00B89">
        <w:rPr>
          <w:rFonts w:ascii="Arial" w:hAnsi="Arial" w:cs="Arial"/>
        </w:rPr>
        <w:t>5</w:t>
      </w:r>
      <w:r w:rsidRPr="00B00B89">
        <w:rPr>
          <w:rFonts w:ascii="Arial" w:hAnsi="Arial" w:cs="Arial"/>
        </w:rPr>
        <w:t>.</w:t>
      </w:r>
      <w:r w:rsidRPr="00B00B89">
        <w:rPr>
          <w:rFonts w:ascii="Arial" w:hAnsi="Arial" w:cs="Arial"/>
          <w:spacing w:val="40"/>
        </w:rPr>
        <w:t xml:space="preserve"> </w:t>
      </w:r>
      <w:r w:rsidRPr="00B00B89">
        <w:rPr>
          <w:rFonts w:ascii="Arial" w:hAnsi="Arial" w:cs="Arial"/>
        </w:rPr>
        <w:t>Technical structural specifications</w:t>
      </w:r>
      <w:r w:rsidRPr="00B00B89">
        <w:rPr>
          <w:rFonts w:ascii="Arial" w:hAnsi="Arial" w:cs="Arial"/>
          <w:spacing w:val="-15"/>
        </w:rPr>
        <w:t xml:space="preserve"> </w:t>
      </w:r>
      <w:r w:rsidRPr="00B00B89">
        <w:rPr>
          <w:rFonts w:ascii="Arial" w:hAnsi="Arial" w:cs="Arial"/>
        </w:rPr>
        <w:t>will</w:t>
      </w:r>
      <w:r w:rsidRPr="00B00B89">
        <w:rPr>
          <w:rFonts w:ascii="Arial" w:hAnsi="Arial" w:cs="Arial"/>
          <w:spacing w:val="-15"/>
        </w:rPr>
        <w:t xml:space="preserve"> </w:t>
      </w:r>
      <w:r w:rsidRPr="00B00B89">
        <w:rPr>
          <w:rFonts w:ascii="Arial" w:hAnsi="Arial" w:cs="Arial"/>
        </w:rPr>
        <w:t>be</w:t>
      </w:r>
      <w:r w:rsidRPr="00B00B89">
        <w:rPr>
          <w:rFonts w:ascii="Arial" w:hAnsi="Arial" w:cs="Arial"/>
          <w:spacing w:val="-13"/>
        </w:rPr>
        <w:t xml:space="preserve"> </w:t>
      </w:r>
      <w:r w:rsidRPr="00B00B89">
        <w:rPr>
          <w:rFonts w:ascii="Arial" w:hAnsi="Arial" w:cs="Arial"/>
        </w:rPr>
        <w:t>provided</w:t>
      </w:r>
      <w:r w:rsidRPr="00B00B89">
        <w:rPr>
          <w:rFonts w:ascii="Arial" w:hAnsi="Arial" w:cs="Arial"/>
          <w:spacing w:val="-13"/>
        </w:rPr>
        <w:t xml:space="preserve"> </w:t>
      </w:r>
      <w:r w:rsidRPr="00B00B89">
        <w:rPr>
          <w:rFonts w:ascii="Arial" w:hAnsi="Arial" w:cs="Arial"/>
        </w:rPr>
        <w:t>in</w:t>
      </w:r>
      <w:r w:rsidRPr="00B00B89">
        <w:rPr>
          <w:rFonts w:ascii="Arial" w:hAnsi="Arial" w:cs="Arial"/>
          <w:spacing w:val="-15"/>
        </w:rPr>
        <w:t xml:space="preserve"> </w:t>
      </w:r>
      <w:r w:rsidRPr="00B00B89">
        <w:rPr>
          <w:rFonts w:ascii="Arial" w:hAnsi="Arial" w:cs="Arial"/>
        </w:rPr>
        <w:t>Microsoft</w:t>
      </w:r>
      <w:r w:rsidRPr="00B00B89">
        <w:rPr>
          <w:rFonts w:ascii="Arial" w:hAnsi="Arial" w:cs="Arial"/>
          <w:spacing w:val="-15"/>
        </w:rPr>
        <w:t xml:space="preserve"> </w:t>
      </w:r>
      <w:r w:rsidRPr="00B00B89">
        <w:rPr>
          <w:rFonts w:ascii="Arial" w:hAnsi="Arial" w:cs="Arial"/>
        </w:rPr>
        <w:t>Word</w:t>
      </w:r>
      <w:r w:rsidRPr="00B00B89">
        <w:rPr>
          <w:rFonts w:ascii="Arial" w:hAnsi="Arial" w:cs="Arial"/>
          <w:spacing w:val="-16"/>
        </w:rPr>
        <w:t xml:space="preserve"> </w:t>
      </w:r>
      <w:r w:rsidRPr="00B00B89">
        <w:rPr>
          <w:rFonts w:ascii="Arial" w:hAnsi="Arial" w:cs="Arial"/>
        </w:rPr>
        <w:t>format</w:t>
      </w:r>
      <w:r w:rsidRPr="00B00B89">
        <w:rPr>
          <w:rFonts w:ascii="Arial" w:hAnsi="Arial" w:cs="Arial"/>
          <w:spacing w:val="-13"/>
        </w:rPr>
        <w:t xml:space="preserve"> </w:t>
      </w:r>
      <w:r w:rsidRPr="00B00B89">
        <w:rPr>
          <w:rFonts w:ascii="Arial" w:hAnsi="Arial" w:cs="Arial"/>
        </w:rPr>
        <w:t>and</w:t>
      </w:r>
      <w:r w:rsidRPr="00B00B89">
        <w:rPr>
          <w:rFonts w:ascii="Arial" w:hAnsi="Arial" w:cs="Arial"/>
          <w:spacing w:val="-15"/>
        </w:rPr>
        <w:t xml:space="preserve"> </w:t>
      </w:r>
      <w:r w:rsidRPr="00B00B89">
        <w:rPr>
          <w:rFonts w:ascii="Arial" w:hAnsi="Arial" w:cs="Arial"/>
        </w:rPr>
        <w:t>to</w:t>
      </w:r>
      <w:r w:rsidRPr="00B00B89">
        <w:rPr>
          <w:rFonts w:ascii="Arial" w:hAnsi="Arial" w:cs="Arial"/>
          <w:spacing w:val="-15"/>
        </w:rPr>
        <w:t xml:space="preserve"> </w:t>
      </w:r>
      <w:r w:rsidRPr="00B00B89">
        <w:rPr>
          <w:rFonts w:ascii="Arial" w:hAnsi="Arial" w:cs="Arial"/>
        </w:rPr>
        <w:t>be</w:t>
      </w:r>
      <w:r w:rsidRPr="00B00B89">
        <w:rPr>
          <w:rFonts w:ascii="Arial" w:hAnsi="Arial" w:cs="Arial"/>
          <w:spacing w:val="-12"/>
        </w:rPr>
        <w:t xml:space="preserve"> </w:t>
      </w:r>
      <w:r w:rsidRPr="00B00B89">
        <w:rPr>
          <w:rFonts w:ascii="Arial" w:hAnsi="Arial" w:cs="Arial"/>
        </w:rPr>
        <w:t>incorporated</w:t>
      </w:r>
      <w:r w:rsidRPr="00B00B89">
        <w:rPr>
          <w:rFonts w:ascii="Arial" w:hAnsi="Arial" w:cs="Arial"/>
          <w:spacing w:val="-15"/>
        </w:rPr>
        <w:t xml:space="preserve"> </w:t>
      </w:r>
      <w:r w:rsidRPr="00B00B89">
        <w:rPr>
          <w:rFonts w:ascii="Arial" w:hAnsi="Arial" w:cs="Arial"/>
        </w:rPr>
        <w:t>into</w:t>
      </w:r>
      <w:r w:rsidRPr="00B00B89">
        <w:rPr>
          <w:rFonts w:ascii="Arial" w:hAnsi="Arial" w:cs="Arial"/>
          <w:spacing w:val="-15"/>
        </w:rPr>
        <w:t xml:space="preserve"> </w:t>
      </w:r>
      <w:r w:rsidRPr="00B00B89">
        <w:rPr>
          <w:rFonts w:ascii="Arial" w:hAnsi="Arial" w:cs="Arial"/>
        </w:rPr>
        <w:t>the</w:t>
      </w:r>
      <w:r w:rsidRPr="00B00B89">
        <w:rPr>
          <w:rFonts w:ascii="Arial" w:hAnsi="Arial" w:cs="Arial"/>
          <w:spacing w:val="-15"/>
        </w:rPr>
        <w:t xml:space="preserve"> </w:t>
      </w:r>
      <w:r w:rsidRPr="00B00B89">
        <w:rPr>
          <w:rFonts w:ascii="Arial" w:hAnsi="Arial" w:cs="Arial"/>
        </w:rPr>
        <w:t>project special provisions by others.</w:t>
      </w:r>
    </w:p>
    <w:p w14:paraId="3E728A97" w14:textId="4CA1BA36" w:rsidR="00BA1888" w:rsidRPr="00B00B89" w:rsidRDefault="00BA1888" w:rsidP="00BA1888">
      <w:pPr>
        <w:pStyle w:val="BodyText"/>
        <w:spacing w:before="120" w:line="225" w:lineRule="auto"/>
        <w:ind w:right="113"/>
        <w:rPr>
          <w:rFonts w:ascii="Arial" w:hAnsi="Arial" w:cs="Arial"/>
        </w:rPr>
      </w:pPr>
      <w:r w:rsidRPr="00493624">
        <w:rPr>
          <w:rFonts w:ascii="Arial" w:hAnsi="Arial" w:cs="Arial"/>
          <w:spacing w:val="-6"/>
          <w:highlight w:val="yellow"/>
        </w:rPr>
        <w:t>A</w:t>
      </w:r>
      <w:r w:rsidRPr="00493624">
        <w:rPr>
          <w:rFonts w:ascii="Arial" w:hAnsi="Arial" w:cs="Arial"/>
          <w:spacing w:val="-8"/>
          <w:highlight w:val="yellow"/>
        </w:rPr>
        <w:t xml:space="preserve"> </w:t>
      </w:r>
      <w:r w:rsidRPr="00493624">
        <w:rPr>
          <w:rFonts w:ascii="Arial" w:hAnsi="Arial" w:cs="Arial"/>
          <w:spacing w:val="-6"/>
          <w:highlight w:val="yellow"/>
        </w:rPr>
        <w:t>draft</w:t>
      </w:r>
      <w:r w:rsidRPr="00493624">
        <w:rPr>
          <w:rFonts w:ascii="Arial" w:hAnsi="Arial" w:cs="Arial"/>
          <w:spacing w:val="-11"/>
          <w:highlight w:val="yellow"/>
        </w:rPr>
        <w:t xml:space="preserve"> </w:t>
      </w:r>
      <w:r w:rsidRPr="00493624">
        <w:rPr>
          <w:rFonts w:ascii="Arial" w:hAnsi="Arial" w:cs="Arial"/>
          <w:spacing w:val="-6"/>
          <w:highlight w:val="yellow"/>
        </w:rPr>
        <w:t xml:space="preserve">bridge </w:t>
      </w:r>
      <w:r w:rsidR="00D8799F" w:rsidRPr="00493624">
        <w:rPr>
          <w:rFonts w:ascii="Arial" w:hAnsi="Arial" w:cs="Arial"/>
          <w:spacing w:val="-6"/>
          <w:highlight w:val="yellow"/>
        </w:rPr>
        <w:t xml:space="preserve">deck </w:t>
      </w:r>
      <w:r w:rsidRPr="00493624">
        <w:rPr>
          <w:rFonts w:ascii="Arial" w:hAnsi="Arial" w:cs="Arial"/>
          <w:spacing w:val="-6"/>
          <w:highlight w:val="yellow"/>
        </w:rPr>
        <w:t>maintenance</w:t>
      </w:r>
      <w:r w:rsidRPr="00493624">
        <w:rPr>
          <w:rFonts w:ascii="Arial" w:hAnsi="Arial" w:cs="Arial"/>
          <w:spacing w:val="-8"/>
          <w:highlight w:val="yellow"/>
        </w:rPr>
        <w:t xml:space="preserve"> </w:t>
      </w:r>
      <w:r w:rsidRPr="00493624">
        <w:rPr>
          <w:rFonts w:ascii="Arial" w:hAnsi="Arial" w:cs="Arial"/>
          <w:spacing w:val="-6"/>
          <w:highlight w:val="yellow"/>
        </w:rPr>
        <w:t>program indicating</w:t>
      </w:r>
      <w:r w:rsidRPr="00493624">
        <w:rPr>
          <w:rFonts w:ascii="Arial" w:hAnsi="Arial" w:cs="Arial"/>
          <w:spacing w:val="-8"/>
          <w:highlight w:val="yellow"/>
        </w:rPr>
        <w:t xml:space="preserve"> </w:t>
      </w:r>
      <w:r w:rsidR="00D8799F" w:rsidRPr="00493624">
        <w:rPr>
          <w:rFonts w:ascii="Arial" w:hAnsi="Arial" w:cs="Arial"/>
          <w:spacing w:val="-8"/>
          <w:highlight w:val="yellow"/>
        </w:rPr>
        <w:t xml:space="preserve">deck </w:t>
      </w:r>
      <w:r w:rsidRPr="00493624">
        <w:rPr>
          <w:rFonts w:ascii="Arial" w:hAnsi="Arial" w:cs="Arial"/>
          <w:spacing w:val="-6"/>
          <w:highlight w:val="yellow"/>
        </w:rPr>
        <w:t>maintenance</w:t>
      </w:r>
      <w:r w:rsidRPr="00493624">
        <w:rPr>
          <w:rFonts w:ascii="Arial" w:hAnsi="Arial" w:cs="Arial"/>
          <w:spacing w:val="-8"/>
          <w:highlight w:val="yellow"/>
        </w:rPr>
        <w:t xml:space="preserve"> </w:t>
      </w:r>
      <w:r w:rsidRPr="00493624">
        <w:rPr>
          <w:rFonts w:ascii="Arial" w:hAnsi="Arial" w:cs="Arial"/>
          <w:spacing w:val="-6"/>
          <w:highlight w:val="yellow"/>
        </w:rPr>
        <w:t>service</w:t>
      </w:r>
      <w:r w:rsidRPr="00493624">
        <w:rPr>
          <w:rFonts w:ascii="Arial" w:hAnsi="Arial" w:cs="Arial"/>
          <w:spacing w:val="-7"/>
          <w:highlight w:val="yellow"/>
        </w:rPr>
        <w:t xml:space="preserve"> </w:t>
      </w:r>
      <w:r w:rsidRPr="00493624">
        <w:rPr>
          <w:rFonts w:ascii="Arial" w:hAnsi="Arial" w:cs="Arial"/>
          <w:spacing w:val="-6"/>
          <w:highlight w:val="yellow"/>
        </w:rPr>
        <w:t>requirements</w:t>
      </w:r>
      <w:r w:rsidRPr="00B00B89">
        <w:rPr>
          <w:rFonts w:ascii="Arial" w:hAnsi="Arial" w:cs="Arial"/>
        </w:rPr>
        <w:t xml:space="preserve"> </w:t>
      </w:r>
      <w:r w:rsidRPr="00B00B89">
        <w:rPr>
          <w:rFonts w:ascii="Arial" w:hAnsi="Arial" w:cs="Arial"/>
          <w:spacing w:val="-6"/>
        </w:rPr>
        <w:t>and</w:t>
      </w:r>
      <w:r w:rsidRPr="00B00B89">
        <w:rPr>
          <w:rFonts w:ascii="Arial" w:hAnsi="Arial" w:cs="Arial"/>
          <w:spacing w:val="-8"/>
        </w:rPr>
        <w:t xml:space="preserve"> </w:t>
      </w:r>
      <w:r w:rsidRPr="00B00B89">
        <w:rPr>
          <w:rFonts w:ascii="Arial" w:hAnsi="Arial" w:cs="Arial"/>
          <w:spacing w:val="-6"/>
        </w:rPr>
        <w:t>schedule</w:t>
      </w:r>
      <w:r w:rsidRPr="00B00B89">
        <w:rPr>
          <w:rFonts w:ascii="Arial" w:hAnsi="Arial" w:cs="Arial"/>
          <w:spacing w:val="-7"/>
        </w:rPr>
        <w:t xml:space="preserve"> </w:t>
      </w:r>
      <w:r w:rsidRPr="00B00B89">
        <w:rPr>
          <w:rFonts w:ascii="Arial" w:hAnsi="Arial" w:cs="Arial"/>
          <w:spacing w:val="-6"/>
        </w:rPr>
        <w:t xml:space="preserve">will </w:t>
      </w:r>
      <w:r w:rsidRPr="00B00B89">
        <w:rPr>
          <w:rFonts w:ascii="Arial" w:hAnsi="Arial" w:cs="Arial"/>
          <w:spacing w:val="-4"/>
        </w:rPr>
        <w:t>be</w:t>
      </w:r>
      <w:r w:rsidRPr="00B00B89">
        <w:rPr>
          <w:rFonts w:ascii="Arial" w:hAnsi="Arial" w:cs="Arial"/>
          <w:spacing w:val="-9"/>
        </w:rPr>
        <w:t xml:space="preserve"> </w:t>
      </w:r>
      <w:r w:rsidRPr="00B00B89">
        <w:rPr>
          <w:rFonts w:ascii="Arial" w:hAnsi="Arial" w:cs="Arial"/>
          <w:spacing w:val="-4"/>
        </w:rPr>
        <w:t>developed</w:t>
      </w:r>
      <w:r w:rsidR="00D8799F">
        <w:rPr>
          <w:rFonts w:ascii="Arial" w:hAnsi="Arial" w:cs="Arial"/>
          <w:spacing w:val="-4"/>
        </w:rPr>
        <w:t>.</w:t>
      </w:r>
      <w:r w:rsidRPr="00B00B89">
        <w:rPr>
          <w:rFonts w:ascii="Arial" w:hAnsi="Arial" w:cs="Arial"/>
          <w:spacing w:val="-7"/>
        </w:rPr>
        <w:t xml:space="preserve"> </w:t>
      </w:r>
      <w:r w:rsidRPr="00B00B89">
        <w:rPr>
          <w:rFonts w:ascii="Arial" w:hAnsi="Arial" w:cs="Arial"/>
          <w:spacing w:val="-4"/>
        </w:rPr>
        <w:t>The</w:t>
      </w:r>
      <w:r w:rsidRPr="00B00B89">
        <w:rPr>
          <w:rFonts w:ascii="Arial" w:hAnsi="Arial" w:cs="Arial"/>
          <w:spacing w:val="-10"/>
        </w:rPr>
        <w:t xml:space="preserve"> </w:t>
      </w:r>
      <w:r w:rsidRPr="00B00B89">
        <w:rPr>
          <w:rFonts w:ascii="Arial" w:hAnsi="Arial" w:cs="Arial"/>
          <w:spacing w:val="-4"/>
        </w:rPr>
        <w:t>approximate</w:t>
      </w:r>
      <w:r w:rsidRPr="00B00B89">
        <w:rPr>
          <w:rFonts w:ascii="Arial" w:hAnsi="Arial" w:cs="Arial"/>
          <w:spacing w:val="-10"/>
        </w:rPr>
        <w:t xml:space="preserve"> </w:t>
      </w:r>
      <w:r w:rsidRPr="00B00B89">
        <w:rPr>
          <w:rFonts w:ascii="Arial" w:hAnsi="Arial" w:cs="Arial"/>
          <w:spacing w:val="-4"/>
        </w:rPr>
        <w:t>costs</w:t>
      </w:r>
      <w:r w:rsidRPr="00B00B89">
        <w:rPr>
          <w:rFonts w:ascii="Arial" w:hAnsi="Arial" w:cs="Arial"/>
          <w:spacing w:val="-13"/>
        </w:rPr>
        <w:t xml:space="preserve"> </w:t>
      </w:r>
      <w:r w:rsidRPr="00B00B89">
        <w:rPr>
          <w:rFonts w:ascii="Arial" w:hAnsi="Arial" w:cs="Arial"/>
          <w:spacing w:val="-4"/>
        </w:rPr>
        <w:t>of</w:t>
      </w:r>
      <w:r w:rsidRPr="00B00B89">
        <w:rPr>
          <w:rFonts w:ascii="Arial" w:hAnsi="Arial" w:cs="Arial"/>
          <w:spacing w:val="-9"/>
        </w:rPr>
        <w:t xml:space="preserve"> </w:t>
      </w:r>
      <w:r w:rsidRPr="00B00B89">
        <w:rPr>
          <w:rFonts w:ascii="Arial" w:hAnsi="Arial" w:cs="Arial"/>
          <w:spacing w:val="-4"/>
        </w:rPr>
        <w:t>services</w:t>
      </w:r>
      <w:r w:rsidRPr="00B00B89">
        <w:rPr>
          <w:rFonts w:ascii="Arial" w:hAnsi="Arial" w:cs="Arial"/>
          <w:spacing w:val="-11"/>
        </w:rPr>
        <w:t xml:space="preserve"> </w:t>
      </w:r>
      <w:r w:rsidRPr="00B00B89">
        <w:rPr>
          <w:rFonts w:ascii="Arial" w:hAnsi="Arial" w:cs="Arial"/>
          <w:spacing w:val="-4"/>
        </w:rPr>
        <w:t>will</w:t>
      </w:r>
      <w:r w:rsidRPr="00B00B89">
        <w:rPr>
          <w:rFonts w:ascii="Arial" w:hAnsi="Arial" w:cs="Arial"/>
          <w:spacing w:val="-11"/>
        </w:rPr>
        <w:t xml:space="preserve"> </w:t>
      </w:r>
      <w:r w:rsidRPr="00B00B89">
        <w:rPr>
          <w:rFonts w:ascii="Arial" w:hAnsi="Arial" w:cs="Arial"/>
          <w:spacing w:val="-4"/>
        </w:rPr>
        <w:t>be</w:t>
      </w:r>
      <w:r w:rsidRPr="00B00B89">
        <w:rPr>
          <w:rFonts w:ascii="Arial" w:hAnsi="Arial" w:cs="Arial"/>
          <w:spacing w:val="-12"/>
        </w:rPr>
        <w:t xml:space="preserve"> </w:t>
      </w:r>
      <w:r w:rsidRPr="00B00B89">
        <w:rPr>
          <w:rFonts w:ascii="Arial" w:hAnsi="Arial" w:cs="Arial"/>
          <w:spacing w:val="-4"/>
        </w:rPr>
        <w:t>estimated</w:t>
      </w:r>
      <w:r w:rsidRPr="00B00B89">
        <w:rPr>
          <w:rFonts w:ascii="Arial" w:hAnsi="Arial" w:cs="Arial"/>
          <w:spacing w:val="-13"/>
        </w:rPr>
        <w:t xml:space="preserve"> </w:t>
      </w:r>
      <w:r w:rsidRPr="00B00B89">
        <w:rPr>
          <w:rFonts w:ascii="Arial" w:hAnsi="Arial" w:cs="Arial"/>
          <w:spacing w:val="-4"/>
        </w:rPr>
        <w:t>to</w:t>
      </w:r>
      <w:r w:rsidRPr="00B00B89">
        <w:rPr>
          <w:rFonts w:ascii="Arial" w:hAnsi="Arial" w:cs="Arial"/>
          <w:spacing w:val="-13"/>
        </w:rPr>
        <w:t xml:space="preserve"> </w:t>
      </w:r>
      <w:r w:rsidRPr="00B00B89">
        <w:rPr>
          <w:rFonts w:ascii="Arial" w:hAnsi="Arial" w:cs="Arial"/>
          <w:spacing w:val="-4"/>
        </w:rPr>
        <w:t>help</w:t>
      </w:r>
      <w:r w:rsidRPr="00B00B89">
        <w:rPr>
          <w:rFonts w:ascii="Arial" w:hAnsi="Arial" w:cs="Arial"/>
          <w:spacing w:val="-11"/>
        </w:rPr>
        <w:t xml:space="preserve"> </w:t>
      </w:r>
      <w:r w:rsidRPr="00B00B89">
        <w:rPr>
          <w:rFonts w:ascii="Arial" w:hAnsi="Arial" w:cs="Arial"/>
          <w:spacing w:val="-4"/>
        </w:rPr>
        <w:t>the</w:t>
      </w:r>
      <w:r w:rsidRPr="00B00B89">
        <w:rPr>
          <w:rFonts w:ascii="Arial" w:hAnsi="Arial" w:cs="Arial"/>
          <w:spacing w:val="-12"/>
        </w:rPr>
        <w:t xml:space="preserve"> </w:t>
      </w:r>
      <w:r w:rsidRPr="00B00B89">
        <w:rPr>
          <w:rFonts w:ascii="Arial" w:hAnsi="Arial" w:cs="Arial"/>
          <w:spacing w:val="-4"/>
        </w:rPr>
        <w:t xml:space="preserve">County </w:t>
      </w:r>
      <w:r w:rsidRPr="00B00B89">
        <w:rPr>
          <w:rFonts w:ascii="Arial" w:hAnsi="Arial" w:cs="Arial"/>
        </w:rPr>
        <w:t>with</w:t>
      </w:r>
      <w:r w:rsidRPr="00B00B89">
        <w:rPr>
          <w:rFonts w:ascii="Arial" w:hAnsi="Arial" w:cs="Arial"/>
          <w:spacing w:val="-19"/>
        </w:rPr>
        <w:t xml:space="preserve"> </w:t>
      </w:r>
      <w:r w:rsidRPr="00B00B89">
        <w:rPr>
          <w:rFonts w:ascii="Arial" w:hAnsi="Arial" w:cs="Arial"/>
        </w:rPr>
        <w:t>budgeting</w:t>
      </w:r>
      <w:r w:rsidRPr="00B00B89">
        <w:rPr>
          <w:rFonts w:ascii="Arial" w:hAnsi="Arial" w:cs="Arial"/>
          <w:spacing w:val="-19"/>
        </w:rPr>
        <w:t xml:space="preserve"> </w:t>
      </w:r>
      <w:r w:rsidRPr="00B00B89">
        <w:rPr>
          <w:rFonts w:ascii="Arial" w:hAnsi="Arial" w:cs="Arial"/>
        </w:rPr>
        <w:t>for</w:t>
      </w:r>
      <w:r w:rsidRPr="00B00B89">
        <w:rPr>
          <w:rFonts w:ascii="Arial" w:hAnsi="Arial" w:cs="Arial"/>
          <w:spacing w:val="-17"/>
        </w:rPr>
        <w:t xml:space="preserve"> </w:t>
      </w:r>
      <w:r w:rsidRPr="00B00B89">
        <w:rPr>
          <w:rFonts w:ascii="Arial" w:hAnsi="Arial" w:cs="Arial"/>
        </w:rPr>
        <w:t>these</w:t>
      </w:r>
      <w:r w:rsidRPr="00B00B89">
        <w:rPr>
          <w:rFonts w:ascii="Arial" w:hAnsi="Arial" w:cs="Arial"/>
          <w:spacing w:val="-18"/>
        </w:rPr>
        <w:t xml:space="preserve"> </w:t>
      </w:r>
      <w:r w:rsidRPr="00B00B89">
        <w:rPr>
          <w:rFonts w:ascii="Arial" w:hAnsi="Arial" w:cs="Arial"/>
        </w:rPr>
        <w:t>maintenance</w:t>
      </w:r>
      <w:r w:rsidRPr="00B00B89">
        <w:rPr>
          <w:rFonts w:ascii="Arial" w:hAnsi="Arial" w:cs="Arial"/>
          <w:spacing w:val="-16"/>
        </w:rPr>
        <w:t xml:space="preserve"> </w:t>
      </w:r>
      <w:r w:rsidRPr="00B00B89">
        <w:rPr>
          <w:rFonts w:ascii="Arial" w:hAnsi="Arial" w:cs="Arial"/>
        </w:rPr>
        <w:t>service</w:t>
      </w:r>
      <w:r w:rsidRPr="00B00B89">
        <w:rPr>
          <w:rFonts w:ascii="Arial" w:hAnsi="Arial" w:cs="Arial"/>
          <w:spacing w:val="-16"/>
        </w:rPr>
        <w:t xml:space="preserve"> </w:t>
      </w:r>
      <w:r w:rsidRPr="00B00B89">
        <w:rPr>
          <w:rFonts w:ascii="Arial" w:hAnsi="Arial" w:cs="Arial"/>
        </w:rPr>
        <w:t>costs.</w:t>
      </w:r>
    </w:p>
    <w:p w14:paraId="4B3BA982" w14:textId="77777777" w:rsidR="00BA1888" w:rsidRPr="00B00B89" w:rsidRDefault="00BA1888" w:rsidP="00BA1888">
      <w:pPr>
        <w:pStyle w:val="Heading2"/>
        <w:spacing w:before="107"/>
        <w:rPr>
          <w:rFonts w:ascii="Arial" w:hAnsi="Arial" w:cs="Arial"/>
          <w:b/>
          <w:bCs/>
          <w:color w:val="auto"/>
          <w:sz w:val="24"/>
          <w:szCs w:val="24"/>
        </w:rPr>
      </w:pPr>
      <w:r w:rsidRPr="00B00B89">
        <w:rPr>
          <w:rFonts w:ascii="Arial" w:hAnsi="Arial" w:cs="Arial"/>
          <w:b/>
          <w:bCs/>
          <w:color w:val="auto"/>
          <w:sz w:val="24"/>
          <w:szCs w:val="24"/>
        </w:rPr>
        <w:t>TASK</w:t>
      </w:r>
      <w:r w:rsidRPr="00B00B89">
        <w:rPr>
          <w:rFonts w:ascii="Arial" w:hAnsi="Arial" w:cs="Arial"/>
          <w:b/>
          <w:bCs/>
          <w:color w:val="auto"/>
          <w:spacing w:val="-13"/>
          <w:sz w:val="24"/>
          <w:szCs w:val="24"/>
        </w:rPr>
        <w:t xml:space="preserve"> </w:t>
      </w:r>
      <w:r w:rsidRPr="00B00B89">
        <w:rPr>
          <w:rFonts w:ascii="Arial" w:hAnsi="Arial" w:cs="Arial"/>
          <w:b/>
          <w:bCs/>
          <w:color w:val="auto"/>
          <w:sz w:val="24"/>
          <w:szCs w:val="24"/>
        </w:rPr>
        <w:t>2.1:</w:t>
      </w:r>
      <w:r w:rsidRPr="00B00B89">
        <w:rPr>
          <w:rFonts w:ascii="Arial" w:hAnsi="Arial" w:cs="Arial"/>
          <w:b/>
          <w:bCs/>
          <w:color w:val="auto"/>
          <w:spacing w:val="-14"/>
          <w:sz w:val="24"/>
          <w:szCs w:val="24"/>
        </w:rPr>
        <w:t xml:space="preserve"> </w:t>
      </w:r>
      <w:r w:rsidRPr="00B00B89">
        <w:rPr>
          <w:rFonts w:ascii="Arial" w:hAnsi="Arial" w:cs="Arial"/>
          <w:b/>
          <w:bCs/>
          <w:color w:val="auto"/>
          <w:sz w:val="24"/>
          <w:szCs w:val="24"/>
        </w:rPr>
        <w:t>70%</w:t>
      </w:r>
      <w:r w:rsidRPr="00B00B89">
        <w:rPr>
          <w:rFonts w:ascii="Arial" w:hAnsi="Arial" w:cs="Arial"/>
          <w:b/>
          <w:bCs/>
          <w:color w:val="auto"/>
          <w:spacing w:val="-12"/>
          <w:sz w:val="24"/>
          <w:szCs w:val="24"/>
        </w:rPr>
        <w:t xml:space="preserve"> </w:t>
      </w:r>
      <w:r w:rsidRPr="00B00B89">
        <w:rPr>
          <w:rFonts w:ascii="Arial" w:hAnsi="Arial" w:cs="Arial"/>
          <w:b/>
          <w:bCs/>
          <w:color w:val="auto"/>
          <w:sz w:val="24"/>
          <w:szCs w:val="24"/>
        </w:rPr>
        <w:t>DRAFT</w:t>
      </w:r>
      <w:r w:rsidRPr="00B00B89">
        <w:rPr>
          <w:rFonts w:ascii="Arial" w:hAnsi="Arial" w:cs="Arial"/>
          <w:b/>
          <w:bCs/>
          <w:color w:val="auto"/>
          <w:spacing w:val="-13"/>
          <w:sz w:val="24"/>
          <w:szCs w:val="24"/>
        </w:rPr>
        <w:t xml:space="preserve"> </w:t>
      </w:r>
      <w:r w:rsidRPr="00B00B89">
        <w:rPr>
          <w:rFonts w:ascii="Arial" w:hAnsi="Arial" w:cs="Arial"/>
          <w:b/>
          <w:bCs/>
          <w:color w:val="auto"/>
          <w:sz w:val="24"/>
          <w:szCs w:val="24"/>
        </w:rPr>
        <w:t>PLANS</w:t>
      </w:r>
      <w:r w:rsidRPr="00B00B89">
        <w:rPr>
          <w:rFonts w:ascii="Arial" w:hAnsi="Arial" w:cs="Arial"/>
          <w:b/>
          <w:bCs/>
          <w:color w:val="auto"/>
          <w:spacing w:val="-14"/>
          <w:sz w:val="24"/>
          <w:szCs w:val="24"/>
        </w:rPr>
        <w:t xml:space="preserve"> </w:t>
      </w:r>
      <w:r w:rsidRPr="00B00B89">
        <w:rPr>
          <w:rFonts w:ascii="Arial" w:hAnsi="Arial" w:cs="Arial"/>
          <w:b/>
          <w:bCs/>
          <w:color w:val="auto"/>
          <w:sz w:val="24"/>
          <w:szCs w:val="24"/>
        </w:rPr>
        <w:t>AND</w:t>
      </w:r>
      <w:r w:rsidRPr="00B00B89">
        <w:rPr>
          <w:rFonts w:ascii="Arial" w:hAnsi="Arial" w:cs="Arial"/>
          <w:b/>
          <w:bCs/>
          <w:color w:val="auto"/>
          <w:spacing w:val="-11"/>
          <w:sz w:val="24"/>
          <w:szCs w:val="24"/>
        </w:rPr>
        <w:t xml:space="preserve"> </w:t>
      </w:r>
      <w:r w:rsidRPr="00B00B89">
        <w:rPr>
          <w:rFonts w:ascii="Arial" w:hAnsi="Arial" w:cs="Arial"/>
          <w:b/>
          <w:bCs/>
          <w:color w:val="auto"/>
          <w:sz w:val="24"/>
          <w:szCs w:val="24"/>
        </w:rPr>
        <w:t>SPECIFICATIONS</w:t>
      </w:r>
      <w:r w:rsidRPr="00B00B89">
        <w:rPr>
          <w:rFonts w:ascii="Arial" w:hAnsi="Arial" w:cs="Arial"/>
          <w:b/>
          <w:bCs/>
          <w:color w:val="auto"/>
          <w:spacing w:val="-10"/>
          <w:sz w:val="24"/>
          <w:szCs w:val="24"/>
        </w:rPr>
        <w:t xml:space="preserve"> </w:t>
      </w:r>
      <w:r w:rsidRPr="00B00B89">
        <w:rPr>
          <w:rFonts w:ascii="Arial" w:hAnsi="Arial" w:cs="Arial"/>
          <w:b/>
          <w:bCs/>
          <w:color w:val="auto"/>
          <w:sz w:val="24"/>
          <w:szCs w:val="24"/>
        </w:rPr>
        <w:t>(UNCHECKED</w:t>
      </w:r>
      <w:r w:rsidRPr="00B00B89">
        <w:rPr>
          <w:rFonts w:ascii="Arial" w:hAnsi="Arial" w:cs="Arial"/>
          <w:b/>
          <w:bCs/>
          <w:color w:val="auto"/>
          <w:spacing w:val="-15"/>
          <w:sz w:val="24"/>
          <w:szCs w:val="24"/>
        </w:rPr>
        <w:t xml:space="preserve"> </w:t>
      </w:r>
      <w:r w:rsidRPr="00B00B89">
        <w:rPr>
          <w:rFonts w:ascii="Arial" w:hAnsi="Arial" w:cs="Arial"/>
          <w:b/>
          <w:bCs/>
          <w:color w:val="auto"/>
          <w:spacing w:val="-2"/>
          <w:sz w:val="24"/>
          <w:szCs w:val="24"/>
        </w:rPr>
        <w:t>DESIGN):</w:t>
      </w:r>
    </w:p>
    <w:p w14:paraId="4AE2B439" w14:textId="644B96FE" w:rsidR="00BA1888" w:rsidRPr="00B00B89" w:rsidRDefault="00BA1888" w:rsidP="00BA1888">
      <w:pPr>
        <w:pStyle w:val="BodyText"/>
        <w:spacing w:before="117" w:line="225" w:lineRule="auto"/>
        <w:ind w:right="115"/>
        <w:rPr>
          <w:rFonts w:ascii="Arial" w:hAnsi="Arial" w:cs="Arial"/>
        </w:rPr>
      </w:pPr>
      <w:r w:rsidRPr="00B00B89">
        <w:rPr>
          <w:rFonts w:ascii="Arial" w:hAnsi="Arial" w:cs="Arial"/>
          <w:spacing w:val="-2"/>
          <w:u w:val="single"/>
        </w:rPr>
        <w:t>70%</w:t>
      </w:r>
      <w:r w:rsidRPr="00B00B89">
        <w:rPr>
          <w:rFonts w:ascii="Arial" w:hAnsi="Arial" w:cs="Arial"/>
          <w:spacing w:val="-9"/>
          <w:u w:val="single"/>
        </w:rPr>
        <w:t xml:space="preserve"> </w:t>
      </w:r>
      <w:r w:rsidRPr="00B00B89">
        <w:rPr>
          <w:rFonts w:ascii="Arial" w:hAnsi="Arial" w:cs="Arial"/>
          <w:spacing w:val="-2"/>
          <w:u w:val="single"/>
        </w:rPr>
        <w:t>PSCE</w:t>
      </w:r>
      <w:r w:rsidRPr="00B00B89">
        <w:rPr>
          <w:rFonts w:ascii="Arial" w:hAnsi="Arial" w:cs="Arial"/>
          <w:spacing w:val="-10"/>
          <w:u w:val="single"/>
        </w:rPr>
        <w:t xml:space="preserve"> </w:t>
      </w:r>
      <w:r w:rsidRPr="00B00B89">
        <w:rPr>
          <w:rFonts w:ascii="Arial" w:hAnsi="Arial" w:cs="Arial"/>
          <w:spacing w:val="-2"/>
          <w:u w:val="single"/>
        </w:rPr>
        <w:t>Submittal</w:t>
      </w:r>
      <w:r w:rsidRPr="00B00B89">
        <w:rPr>
          <w:rFonts w:ascii="Arial" w:hAnsi="Arial" w:cs="Arial"/>
          <w:spacing w:val="-9"/>
          <w:u w:val="single"/>
        </w:rPr>
        <w:t xml:space="preserve"> </w:t>
      </w:r>
      <w:r w:rsidRPr="00B00B89">
        <w:rPr>
          <w:rFonts w:ascii="Arial" w:hAnsi="Arial" w:cs="Arial"/>
          <w:spacing w:val="-2"/>
          <w:u w:val="single"/>
        </w:rPr>
        <w:t>(Unchecked):</w:t>
      </w:r>
      <w:r w:rsidRPr="00B00B89">
        <w:rPr>
          <w:rFonts w:ascii="Arial" w:hAnsi="Arial" w:cs="Arial"/>
          <w:spacing w:val="-8"/>
        </w:rPr>
        <w:t xml:space="preserve"> </w:t>
      </w:r>
      <w:r w:rsidRPr="00B00B89">
        <w:rPr>
          <w:rFonts w:ascii="Arial" w:hAnsi="Arial" w:cs="Arial"/>
          <w:spacing w:val="-2"/>
        </w:rPr>
        <w:t>Subsequent</w:t>
      </w:r>
      <w:r w:rsidRPr="00B00B89">
        <w:rPr>
          <w:rFonts w:ascii="Arial" w:hAnsi="Arial" w:cs="Arial"/>
          <w:spacing w:val="-11"/>
        </w:rPr>
        <w:t xml:space="preserve"> </w:t>
      </w:r>
      <w:r w:rsidRPr="00B00B89">
        <w:rPr>
          <w:rFonts w:ascii="Arial" w:hAnsi="Arial" w:cs="Arial"/>
          <w:spacing w:val="-2"/>
        </w:rPr>
        <w:t>to</w:t>
      </w:r>
      <w:r w:rsidRPr="00B00B89">
        <w:rPr>
          <w:rFonts w:ascii="Arial" w:hAnsi="Arial" w:cs="Arial"/>
          <w:spacing w:val="-10"/>
        </w:rPr>
        <w:t xml:space="preserve"> </w:t>
      </w:r>
      <w:r w:rsidRPr="00B00B89">
        <w:rPr>
          <w:rFonts w:ascii="Arial" w:hAnsi="Arial" w:cs="Arial"/>
          <w:spacing w:val="-2"/>
        </w:rPr>
        <w:t>the</w:t>
      </w:r>
      <w:r w:rsidRPr="00B00B89">
        <w:rPr>
          <w:rFonts w:ascii="Arial" w:hAnsi="Arial" w:cs="Arial"/>
          <w:spacing w:val="-7"/>
        </w:rPr>
        <w:t xml:space="preserve"> </w:t>
      </w:r>
      <w:r w:rsidRPr="00B00B89">
        <w:rPr>
          <w:rFonts w:ascii="Arial" w:hAnsi="Arial" w:cs="Arial"/>
          <w:spacing w:val="-2"/>
        </w:rPr>
        <w:t>preliminary</w:t>
      </w:r>
      <w:r w:rsidRPr="00B00B89">
        <w:rPr>
          <w:rFonts w:ascii="Arial" w:hAnsi="Arial" w:cs="Arial"/>
          <w:spacing w:val="-7"/>
        </w:rPr>
        <w:t xml:space="preserve"> </w:t>
      </w:r>
      <w:r w:rsidRPr="00B00B89">
        <w:rPr>
          <w:rFonts w:ascii="Arial" w:hAnsi="Arial" w:cs="Arial"/>
          <w:spacing w:val="-2"/>
        </w:rPr>
        <w:t>rehabilitation</w:t>
      </w:r>
      <w:r w:rsidRPr="00B00B89">
        <w:rPr>
          <w:rFonts w:ascii="Arial" w:hAnsi="Arial" w:cs="Arial"/>
          <w:spacing w:val="-9"/>
        </w:rPr>
        <w:t xml:space="preserve"> </w:t>
      </w:r>
      <w:r w:rsidRPr="00B00B89">
        <w:rPr>
          <w:rFonts w:ascii="Arial" w:hAnsi="Arial" w:cs="Arial"/>
          <w:spacing w:val="-2"/>
        </w:rPr>
        <w:t>design</w:t>
      </w:r>
      <w:r w:rsidRPr="00B00B89">
        <w:rPr>
          <w:rFonts w:ascii="Arial" w:hAnsi="Arial" w:cs="Arial"/>
          <w:spacing w:val="-8"/>
        </w:rPr>
        <w:t xml:space="preserve"> </w:t>
      </w:r>
      <w:r w:rsidRPr="00B00B89">
        <w:rPr>
          <w:rFonts w:ascii="Arial" w:hAnsi="Arial" w:cs="Arial"/>
          <w:spacing w:val="-2"/>
        </w:rPr>
        <w:t>completed during</w:t>
      </w:r>
      <w:r w:rsidRPr="00B00B89">
        <w:rPr>
          <w:rFonts w:ascii="Arial" w:hAnsi="Arial" w:cs="Arial"/>
          <w:spacing w:val="-5"/>
        </w:rPr>
        <w:t xml:space="preserve"> </w:t>
      </w:r>
      <w:r w:rsidRPr="00B00B89">
        <w:rPr>
          <w:rFonts w:ascii="Arial" w:hAnsi="Arial" w:cs="Arial"/>
          <w:spacing w:val="-2"/>
        </w:rPr>
        <w:t>Preliminary</w:t>
      </w:r>
      <w:r w:rsidRPr="00B00B89">
        <w:rPr>
          <w:rFonts w:ascii="Arial" w:hAnsi="Arial" w:cs="Arial"/>
          <w:spacing w:val="-6"/>
        </w:rPr>
        <w:t xml:space="preserve"> </w:t>
      </w:r>
      <w:r w:rsidRPr="00B00B89">
        <w:rPr>
          <w:rFonts w:ascii="Arial" w:hAnsi="Arial" w:cs="Arial"/>
          <w:spacing w:val="-2"/>
        </w:rPr>
        <w:t>Engineering</w:t>
      </w:r>
      <w:r w:rsidRPr="00B00B89">
        <w:rPr>
          <w:rFonts w:ascii="Arial" w:hAnsi="Arial" w:cs="Arial"/>
          <w:spacing w:val="-6"/>
        </w:rPr>
        <w:t xml:space="preserve"> </w:t>
      </w:r>
      <w:r w:rsidRPr="00B00B89">
        <w:rPr>
          <w:rFonts w:ascii="Arial" w:hAnsi="Arial" w:cs="Arial"/>
          <w:spacing w:val="-2"/>
        </w:rPr>
        <w:t>phase,</w:t>
      </w:r>
      <w:r w:rsidRPr="00B00B89">
        <w:rPr>
          <w:rFonts w:ascii="Arial" w:hAnsi="Arial" w:cs="Arial"/>
          <w:spacing w:val="-10"/>
        </w:rPr>
        <w:t xml:space="preserve"> </w:t>
      </w:r>
      <w:r w:rsidR="00F75D6B" w:rsidRPr="00B00B89">
        <w:rPr>
          <w:rFonts w:ascii="Arial" w:hAnsi="Arial" w:cs="Arial"/>
          <w:spacing w:val="-2"/>
        </w:rPr>
        <w:t>H&amp;H</w:t>
      </w:r>
      <w:r w:rsidRPr="00B00B89">
        <w:rPr>
          <w:rFonts w:ascii="Arial" w:hAnsi="Arial" w:cs="Arial"/>
          <w:spacing w:val="-10"/>
        </w:rPr>
        <w:t xml:space="preserve"> </w:t>
      </w:r>
      <w:r w:rsidRPr="00B00B89">
        <w:rPr>
          <w:rFonts w:ascii="Arial" w:hAnsi="Arial" w:cs="Arial"/>
          <w:spacing w:val="-2"/>
        </w:rPr>
        <w:t>will</w:t>
      </w:r>
      <w:r w:rsidRPr="00B00B89">
        <w:rPr>
          <w:rFonts w:ascii="Arial" w:hAnsi="Arial" w:cs="Arial"/>
          <w:spacing w:val="-7"/>
        </w:rPr>
        <w:t xml:space="preserve"> </w:t>
      </w:r>
      <w:r w:rsidRPr="00B00B89">
        <w:rPr>
          <w:rFonts w:ascii="Arial" w:hAnsi="Arial" w:cs="Arial"/>
          <w:spacing w:val="-2"/>
        </w:rPr>
        <w:t>prepare</w:t>
      </w:r>
      <w:r w:rsidRPr="00B00B89">
        <w:rPr>
          <w:rFonts w:ascii="Arial" w:hAnsi="Arial" w:cs="Arial"/>
          <w:spacing w:val="-8"/>
        </w:rPr>
        <w:t xml:space="preserve"> </w:t>
      </w:r>
      <w:r w:rsidRPr="00B00B89">
        <w:rPr>
          <w:rFonts w:ascii="Arial" w:hAnsi="Arial" w:cs="Arial"/>
          <w:spacing w:val="-2"/>
        </w:rPr>
        <w:t>the</w:t>
      </w:r>
      <w:r w:rsidRPr="00B00B89">
        <w:rPr>
          <w:rFonts w:ascii="Arial" w:hAnsi="Arial" w:cs="Arial"/>
          <w:spacing w:val="-4"/>
        </w:rPr>
        <w:t xml:space="preserve"> </w:t>
      </w:r>
      <w:r w:rsidRPr="00B00B89">
        <w:rPr>
          <w:rFonts w:ascii="Arial" w:hAnsi="Arial" w:cs="Arial"/>
          <w:spacing w:val="-2"/>
        </w:rPr>
        <w:t>70%</w:t>
      </w:r>
      <w:r w:rsidRPr="00B00B89">
        <w:rPr>
          <w:rFonts w:ascii="Arial" w:hAnsi="Arial" w:cs="Arial"/>
          <w:spacing w:val="-7"/>
        </w:rPr>
        <w:t xml:space="preserve"> </w:t>
      </w:r>
      <w:r w:rsidRPr="00B00B89">
        <w:rPr>
          <w:rFonts w:ascii="Arial" w:hAnsi="Arial" w:cs="Arial"/>
          <w:spacing w:val="-2"/>
        </w:rPr>
        <w:t>Design</w:t>
      </w:r>
      <w:r w:rsidRPr="00B00B89">
        <w:rPr>
          <w:rFonts w:ascii="Arial" w:hAnsi="Arial" w:cs="Arial"/>
          <w:spacing w:val="-9"/>
        </w:rPr>
        <w:t xml:space="preserve"> </w:t>
      </w:r>
      <w:r w:rsidR="00273541" w:rsidRPr="00B00B89">
        <w:rPr>
          <w:rFonts w:ascii="Arial" w:hAnsi="Arial" w:cs="Arial"/>
          <w:spacing w:val="-2"/>
        </w:rPr>
        <w:t>PS</w:t>
      </w:r>
      <w:r w:rsidR="00273541">
        <w:rPr>
          <w:rFonts w:ascii="Arial" w:hAnsi="Arial" w:cs="Arial"/>
          <w:spacing w:val="-2"/>
        </w:rPr>
        <w:t>&amp;</w:t>
      </w:r>
      <w:r w:rsidR="00273541" w:rsidRPr="00B00B89">
        <w:rPr>
          <w:rFonts w:ascii="Arial" w:hAnsi="Arial" w:cs="Arial"/>
          <w:spacing w:val="-2"/>
        </w:rPr>
        <w:t>E</w:t>
      </w:r>
      <w:r w:rsidR="00273541" w:rsidRPr="00B00B89">
        <w:rPr>
          <w:rFonts w:ascii="Arial" w:hAnsi="Arial" w:cs="Arial"/>
          <w:spacing w:val="-7"/>
        </w:rPr>
        <w:t xml:space="preserve"> </w:t>
      </w:r>
      <w:r w:rsidRPr="00B00B89">
        <w:rPr>
          <w:rFonts w:ascii="Arial" w:hAnsi="Arial" w:cs="Arial"/>
          <w:spacing w:val="-2"/>
        </w:rPr>
        <w:t>Submittal</w:t>
      </w:r>
      <w:r w:rsidRPr="00B00B89">
        <w:rPr>
          <w:rFonts w:ascii="Arial" w:hAnsi="Arial" w:cs="Arial"/>
          <w:spacing w:val="-7"/>
        </w:rPr>
        <w:t xml:space="preserve"> </w:t>
      </w:r>
      <w:r w:rsidRPr="00B00B89">
        <w:rPr>
          <w:rFonts w:ascii="Arial" w:hAnsi="Arial" w:cs="Arial"/>
          <w:spacing w:val="-2"/>
        </w:rPr>
        <w:t xml:space="preserve">for </w:t>
      </w:r>
      <w:r w:rsidRPr="00B00B89">
        <w:rPr>
          <w:rFonts w:ascii="Arial" w:hAnsi="Arial" w:cs="Arial"/>
          <w:spacing w:val="-4"/>
        </w:rPr>
        <w:t>review</w:t>
      </w:r>
      <w:r w:rsidRPr="00B00B89">
        <w:rPr>
          <w:rFonts w:ascii="Arial" w:hAnsi="Arial" w:cs="Arial"/>
          <w:spacing w:val="-13"/>
        </w:rPr>
        <w:t xml:space="preserve"> </w:t>
      </w:r>
      <w:r w:rsidRPr="00B00B89">
        <w:rPr>
          <w:rFonts w:ascii="Arial" w:hAnsi="Arial" w:cs="Arial"/>
          <w:spacing w:val="-4"/>
        </w:rPr>
        <w:t>and</w:t>
      </w:r>
      <w:r w:rsidRPr="00B00B89">
        <w:rPr>
          <w:rFonts w:ascii="Arial" w:hAnsi="Arial" w:cs="Arial"/>
          <w:spacing w:val="-11"/>
        </w:rPr>
        <w:t xml:space="preserve"> </w:t>
      </w:r>
      <w:r w:rsidRPr="00B00B89">
        <w:rPr>
          <w:rFonts w:ascii="Arial" w:hAnsi="Arial" w:cs="Arial"/>
          <w:spacing w:val="-4"/>
        </w:rPr>
        <w:t>approval</w:t>
      </w:r>
      <w:r w:rsidRPr="00B00B89">
        <w:rPr>
          <w:rFonts w:ascii="Arial" w:hAnsi="Arial" w:cs="Arial"/>
          <w:spacing w:val="-12"/>
        </w:rPr>
        <w:t xml:space="preserve"> </w:t>
      </w:r>
      <w:r w:rsidRPr="00B00B89">
        <w:rPr>
          <w:rFonts w:ascii="Arial" w:hAnsi="Arial" w:cs="Arial"/>
          <w:spacing w:val="-4"/>
        </w:rPr>
        <w:t>by</w:t>
      </w:r>
      <w:r w:rsidRPr="00B00B89">
        <w:rPr>
          <w:rFonts w:ascii="Arial" w:hAnsi="Arial" w:cs="Arial"/>
          <w:spacing w:val="-10"/>
        </w:rPr>
        <w:t xml:space="preserve"> </w:t>
      </w:r>
      <w:r w:rsidRPr="00B00B89">
        <w:rPr>
          <w:rFonts w:ascii="Arial" w:hAnsi="Arial" w:cs="Arial"/>
          <w:spacing w:val="-4"/>
        </w:rPr>
        <w:t>the</w:t>
      </w:r>
      <w:r w:rsidRPr="00B00B89">
        <w:rPr>
          <w:rFonts w:ascii="Arial" w:hAnsi="Arial" w:cs="Arial"/>
          <w:spacing w:val="-9"/>
        </w:rPr>
        <w:t xml:space="preserve"> </w:t>
      </w:r>
      <w:r w:rsidRPr="00B00B89">
        <w:rPr>
          <w:rFonts w:ascii="Arial" w:hAnsi="Arial" w:cs="Arial"/>
          <w:spacing w:val="-4"/>
        </w:rPr>
        <w:t>County.</w:t>
      </w:r>
      <w:r w:rsidRPr="00B00B89">
        <w:rPr>
          <w:rFonts w:ascii="Arial" w:hAnsi="Arial" w:cs="Arial"/>
          <w:spacing w:val="40"/>
        </w:rPr>
        <w:t xml:space="preserve"> </w:t>
      </w:r>
      <w:r w:rsidRPr="00B00B89">
        <w:rPr>
          <w:rFonts w:ascii="Arial" w:hAnsi="Arial" w:cs="Arial"/>
          <w:spacing w:val="-4"/>
        </w:rPr>
        <w:t>The</w:t>
      </w:r>
      <w:r w:rsidRPr="00B00B89">
        <w:rPr>
          <w:rFonts w:ascii="Arial" w:hAnsi="Arial" w:cs="Arial"/>
          <w:spacing w:val="-11"/>
        </w:rPr>
        <w:t xml:space="preserve"> </w:t>
      </w:r>
      <w:r w:rsidRPr="00B00B89">
        <w:rPr>
          <w:rFonts w:ascii="Arial" w:hAnsi="Arial" w:cs="Arial"/>
          <w:spacing w:val="-4"/>
        </w:rPr>
        <w:t>submittal</w:t>
      </w:r>
      <w:r w:rsidRPr="00B00B89">
        <w:rPr>
          <w:rFonts w:ascii="Arial" w:hAnsi="Arial" w:cs="Arial"/>
          <w:spacing w:val="-12"/>
        </w:rPr>
        <w:t xml:space="preserve"> </w:t>
      </w:r>
      <w:r w:rsidRPr="00B00B89">
        <w:rPr>
          <w:rFonts w:ascii="Arial" w:hAnsi="Arial" w:cs="Arial"/>
          <w:spacing w:val="-4"/>
        </w:rPr>
        <w:t>will</w:t>
      </w:r>
      <w:r w:rsidRPr="00B00B89">
        <w:rPr>
          <w:rFonts w:ascii="Arial" w:hAnsi="Arial" w:cs="Arial"/>
          <w:spacing w:val="-10"/>
        </w:rPr>
        <w:t xml:space="preserve"> </w:t>
      </w:r>
      <w:r w:rsidRPr="00B00B89">
        <w:rPr>
          <w:rFonts w:ascii="Arial" w:hAnsi="Arial" w:cs="Arial"/>
          <w:spacing w:val="-4"/>
        </w:rPr>
        <w:t>incorporate</w:t>
      </w:r>
      <w:r w:rsidRPr="00B00B89">
        <w:rPr>
          <w:rFonts w:ascii="Arial" w:hAnsi="Arial" w:cs="Arial"/>
          <w:spacing w:val="-8"/>
        </w:rPr>
        <w:t xml:space="preserve"> </w:t>
      </w:r>
      <w:r w:rsidRPr="00B00B89">
        <w:rPr>
          <w:rFonts w:ascii="Arial" w:hAnsi="Arial" w:cs="Arial"/>
          <w:spacing w:val="-4"/>
        </w:rPr>
        <w:t>any</w:t>
      </w:r>
      <w:r w:rsidRPr="00B00B89">
        <w:rPr>
          <w:rFonts w:ascii="Arial" w:hAnsi="Arial" w:cs="Arial"/>
          <w:spacing w:val="-9"/>
        </w:rPr>
        <w:t xml:space="preserve"> </w:t>
      </w:r>
      <w:r w:rsidRPr="00B00B89">
        <w:rPr>
          <w:rFonts w:ascii="Arial" w:hAnsi="Arial" w:cs="Arial"/>
          <w:spacing w:val="-4"/>
        </w:rPr>
        <w:t>review</w:t>
      </w:r>
      <w:r w:rsidRPr="00B00B89">
        <w:rPr>
          <w:rFonts w:ascii="Arial" w:hAnsi="Arial" w:cs="Arial"/>
          <w:spacing w:val="-11"/>
        </w:rPr>
        <w:t xml:space="preserve"> </w:t>
      </w:r>
      <w:r w:rsidRPr="00B00B89">
        <w:rPr>
          <w:rFonts w:ascii="Arial" w:hAnsi="Arial" w:cs="Arial"/>
          <w:spacing w:val="-4"/>
        </w:rPr>
        <w:t>comments</w:t>
      </w:r>
      <w:r w:rsidRPr="00B00B89">
        <w:rPr>
          <w:rFonts w:ascii="Arial" w:hAnsi="Arial" w:cs="Arial"/>
          <w:spacing w:val="-12"/>
        </w:rPr>
        <w:t xml:space="preserve"> </w:t>
      </w:r>
      <w:r w:rsidRPr="00B00B89">
        <w:rPr>
          <w:rFonts w:ascii="Arial" w:hAnsi="Arial" w:cs="Arial"/>
          <w:spacing w:val="-4"/>
        </w:rPr>
        <w:t>from</w:t>
      </w:r>
      <w:r w:rsidRPr="00B00B89">
        <w:rPr>
          <w:rFonts w:ascii="Arial" w:hAnsi="Arial" w:cs="Arial"/>
          <w:spacing w:val="-12"/>
        </w:rPr>
        <w:t xml:space="preserve"> </w:t>
      </w:r>
      <w:r w:rsidRPr="00B00B89">
        <w:rPr>
          <w:rFonts w:ascii="Arial" w:hAnsi="Arial" w:cs="Arial"/>
          <w:spacing w:val="-4"/>
        </w:rPr>
        <w:t xml:space="preserve">the </w:t>
      </w:r>
      <w:r w:rsidRPr="00B00B89">
        <w:rPr>
          <w:rFonts w:ascii="Arial" w:hAnsi="Arial" w:cs="Arial"/>
          <w:spacing w:val="-6"/>
        </w:rPr>
        <w:t>previous</w:t>
      </w:r>
      <w:r w:rsidRPr="00B00B89">
        <w:rPr>
          <w:rFonts w:ascii="Arial" w:hAnsi="Arial" w:cs="Arial"/>
          <w:spacing w:val="-11"/>
        </w:rPr>
        <w:t xml:space="preserve"> </w:t>
      </w:r>
      <w:r w:rsidRPr="00B00B89">
        <w:rPr>
          <w:rFonts w:ascii="Arial" w:hAnsi="Arial" w:cs="Arial"/>
          <w:spacing w:val="-6"/>
        </w:rPr>
        <w:t>submittal</w:t>
      </w:r>
      <w:r w:rsidRPr="00B00B89">
        <w:rPr>
          <w:rFonts w:ascii="Arial" w:hAnsi="Arial" w:cs="Arial"/>
          <w:spacing w:val="-11"/>
        </w:rPr>
        <w:t xml:space="preserve"> </w:t>
      </w:r>
      <w:r w:rsidRPr="00B00B89">
        <w:rPr>
          <w:rFonts w:ascii="Arial" w:hAnsi="Arial" w:cs="Arial"/>
          <w:spacing w:val="-6"/>
        </w:rPr>
        <w:t>by</w:t>
      </w:r>
      <w:r w:rsidRPr="00B00B89">
        <w:rPr>
          <w:rFonts w:ascii="Arial" w:hAnsi="Arial" w:cs="Arial"/>
          <w:spacing w:val="-10"/>
        </w:rPr>
        <w:t xml:space="preserve"> </w:t>
      </w:r>
      <w:r w:rsidRPr="00B00B89">
        <w:rPr>
          <w:rFonts w:ascii="Arial" w:hAnsi="Arial" w:cs="Arial"/>
          <w:spacing w:val="-6"/>
        </w:rPr>
        <w:t>the</w:t>
      </w:r>
      <w:r w:rsidRPr="00B00B89">
        <w:rPr>
          <w:rFonts w:ascii="Arial" w:hAnsi="Arial" w:cs="Arial"/>
          <w:spacing w:val="-11"/>
        </w:rPr>
        <w:t xml:space="preserve"> </w:t>
      </w:r>
      <w:r w:rsidRPr="00B00B89">
        <w:rPr>
          <w:rFonts w:ascii="Arial" w:hAnsi="Arial" w:cs="Arial"/>
          <w:spacing w:val="-6"/>
        </w:rPr>
        <w:t>County</w:t>
      </w:r>
      <w:r w:rsidRPr="00B00B89">
        <w:rPr>
          <w:rFonts w:ascii="Arial" w:hAnsi="Arial" w:cs="Arial"/>
          <w:spacing w:val="-10"/>
        </w:rPr>
        <w:t xml:space="preserve"> </w:t>
      </w:r>
      <w:r w:rsidRPr="00B00B89">
        <w:rPr>
          <w:rFonts w:ascii="Arial" w:hAnsi="Arial" w:cs="Arial"/>
          <w:spacing w:val="-6"/>
        </w:rPr>
        <w:t>staff</w:t>
      </w:r>
      <w:r w:rsidRPr="00B00B89">
        <w:rPr>
          <w:rFonts w:ascii="Arial" w:hAnsi="Arial" w:cs="Arial"/>
          <w:spacing w:val="-11"/>
        </w:rPr>
        <w:t xml:space="preserve"> </w:t>
      </w:r>
      <w:r w:rsidRPr="00B00B89">
        <w:rPr>
          <w:rFonts w:ascii="Arial" w:hAnsi="Arial" w:cs="Arial"/>
          <w:spacing w:val="-6"/>
        </w:rPr>
        <w:t>as</w:t>
      </w:r>
      <w:r w:rsidRPr="00B00B89">
        <w:rPr>
          <w:rFonts w:ascii="Arial" w:hAnsi="Arial" w:cs="Arial"/>
          <w:spacing w:val="-10"/>
        </w:rPr>
        <w:t xml:space="preserve"> </w:t>
      </w:r>
      <w:r w:rsidRPr="00B00B89">
        <w:rPr>
          <w:rFonts w:ascii="Arial" w:hAnsi="Arial" w:cs="Arial"/>
          <w:spacing w:val="-6"/>
        </w:rPr>
        <w:t>well</w:t>
      </w:r>
      <w:r w:rsidRPr="00B00B89">
        <w:rPr>
          <w:rFonts w:ascii="Arial" w:hAnsi="Arial" w:cs="Arial"/>
          <w:spacing w:val="-11"/>
        </w:rPr>
        <w:t xml:space="preserve"> </w:t>
      </w:r>
      <w:r w:rsidRPr="00B00B89">
        <w:rPr>
          <w:rFonts w:ascii="Arial" w:hAnsi="Arial" w:cs="Arial"/>
          <w:spacing w:val="-6"/>
        </w:rPr>
        <w:t>as</w:t>
      </w:r>
      <w:r w:rsidRPr="00B00B89">
        <w:rPr>
          <w:rFonts w:ascii="Arial" w:hAnsi="Arial" w:cs="Arial"/>
          <w:spacing w:val="-11"/>
        </w:rPr>
        <w:t xml:space="preserve"> </w:t>
      </w:r>
      <w:r w:rsidRPr="00B00B89">
        <w:rPr>
          <w:rFonts w:ascii="Arial" w:hAnsi="Arial" w:cs="Arial"/>
          <w:spacing w:val="-6"/>
        </w:rPr>
        <w:t>those</w:t>
      </w:r>
      <w:r w:rsidRPr="00B00B89">
        <w:rPr>
          <w:rFonts w:ascii="Arial" w:hAnsi="Arial" w:cs="Arial"/>
          <w:spacing w:val="-10"/>
        </w:rPr>
        <w:t xml:space="preserve"> </w:t>
      </w:r>
      <w:r w:rsidRPr="00B00B89">
        <w:rPr>
          <w:rFonts w:ascii="Arial" w:hAnsi="Arial" w:cs="Arial"/>
          <w:spacing w:val="-6"/>
        </w:rPr>
        <w:t>of</w:t>
      </w:r>
      <w:r w:rsidRPr="00B00B89">
        <w:rPr>
          <w:rFonts w:ascii="Arial" w:hAnsi="Arial" w:cs="Arial"/>
          <w:spacing w:val="-11"/>
        </w:rPr>
        <w:t xml:space="preserve"> </w:t>
      </w:r>
      <w:r w:rsidRPr="00B00B89">
        <w:rPr>
          <w:rFonts w:ascii="Arial" w:hAnsi="Arial" w:cs="Arial"/>
          <w:spacing w:val="-6"/>
        </w:rPr>
        <w:t>all</w:t>
      </w:r>
      <w:r w:rsidRPr="00B00B89">
        <w:rPr>
          <w:rFonts w:ascii="Arial" w:hAnsi="Arial" w:cs="Arial"/>
          <w:spacing w:val="-10"/>
        </w:rPr>
        <w:t xml:space="preserve"> </w:t>
      </w:r>
      <w:r w:rsidRPr="00B00B89">
        <w:rPr>
          <w:rFonts w:ascii="Arial" w:hAnsi="Arial" w:cs="Arial"/>
          <w:spacing w:val="-6"/>
        </w:rPr>
        <w:t>other</w:t>
      </w:r>
      <w:r w:rsidRPr="00B00B89">
        <w:rPr>
          <w:rFonts w:ascii="Arial" w:hAnsi="Arial" w:cs="Arial"/>
          <w:spacing w:val="-11"/>
        </w:rPr>
        <w:t xml:space="preserve"> </w:t>
      </w:r>
      <w:r w:rsidRPr="00B00B89">
        <w:rPr>
          <w:rFonts w:ascii="Arial" w:hAnsi="Arial" w:cs="Arial"/>
          <w:spacing w:val="-6"/>
        </w:rPr>
        <w:t>reviewing</w:t>
      </w:r>
      <w:r w:rsidRPr="00B00B89">
        <w:rPr>
          <w:rFonts w:ascii="Arial" w:hAnsi="Arial" w:cs="Arial"/>
          <w:spacing w:val="-10"/>
        </w:rPr>
        <w:t xml:space="preserve"> </w:t>
      </w:r>
      <w:r w:rsidRPr="00B00B89">
        <w:rPr>
          <w:rFonts w:ascii="Arial" w:hAnsi="Arial" w:cs="Arial"/>
          <w:spacing w:val="-6"/>
        </w:rPr>
        <w:t>agencies.</w:t>
      </w:r>
      <w:r w:rsidRPr="00B00B89">
        <w:rPr>
          <w:rFonts w:ascii="Arial" w:hAnsi="Arial" w:cs="Arial"/>
          <w:spacing w:val="-11"/>
        </w:rPr>
        <w:t xml:space="preserve"> </w:t>
      </w:r>
      <w:r w:rsidRPr="00B00B89">
        <w:rPr>
          <w:rFonts w:ascii="Arial" w:hAnsi="Arial" w:cs="Arial"/>
          <w:spacing w:val="-6"/>
        </w:rPr>
        <w:t>The</w:t>
      </w:r>
      <w:r w:rsidRPr="00B00B89">
        <w:rPr>
          <w:rFonts w:ascii="Arial" w:hAnsi="Arial" w:cs="Arial"/>
          <w:spacing w:val="-11"/>
        </w:rPr>
        <w:t xml:space="preserve"> </w:t>
      </w:r>
      <w:r w:rsidRPr="00B00B89">
        <w:rPr>
          <w:rFonts w:ascii="Arial" w:hAnsi="Arial" w:cs="Arial"/>
          <w:spacing w:val="-6"/>
        </w:rPr>
        <w:t xml:space="preserve">submittal </w:t>
      </w:r>
      <w:r w:rsidRPr="00B00B89">
        <w:rPr>
          <w:rFonts w:ascii="Arial" w:hAnsi="Arial" w:cs="Arial"/>
          <w:spacing w:val="-2"/>
        </w:rPr>
        <w:t>will</w:t>
      </w:r>
      <w:r w:rsidRPr="00B00B89">
        <w:rPr>
          <w:rFonts w:ascii="Arial" w:hAnsi="Arial" w:cs="Arial"/>
          <w:spacing w:val="-3"/>
        </w:rPr>
        <w:t xml:space="preserve"> </w:t>
      </w:r>
      <w:r w:rsidRPr="00B00B89">
        <w:rPr>
          <w:rFonts w:ascii="Arial" w:hAnsi="Arial" w:cs="Arial"/>
          <w:spacing w:val="-2"/>
        </w:rPr>
        <w:t>include 70% structural</w:t>
      </w:r>
      <w:r w:rsidRPr="00B00B89">
        <w:rPr>
          <w:rFonts w:ascii="Arial" w:hAnsi="Arial" w:cs="Arial"/>
          <w:spacing w:val="-3"/>
        </w:rPr>
        <w:t xml:space="preserve"> </w:t>
      </w:r>
      <w:r w:rsidRPr="00B00B89">
        <w:rPr>
          <w:rFonts w:ascii="Arial" w:hAnsi="Arial" w:cs="Arial"/>
          <w:spacing w:val="-2"/>
        </w:rPr>
        <w:t>calculations,</w:t>
      </w:r>
      <w:r w:rsidRPr="00B00B89">
        <w:rPr>
          <w:rFonts w:ascii="Arial" w:hAnsi="Arial" w:cs="Arial"/>
          <w:spacing w:val="-4"/>
        </w:rPr>
        <w:t xml:space="preserve"> </w:t>
      </w:r>
      <w:r w:rsidRPr="00B00B89">
        <w:rPr>
          <w:rFonts w:ascii="Arial" w:hAnsi="Arial" w:cs="Arial"/>
          <w:spacing w:val="-2"/>
        </w:rPr>
        <w:t>construction</w:t>
      </w:r>
      <w:r w:rsidRPr="00B00B89">
        <w:rPr>
          <w:rFonts w:ascii="Arial" w:hAnsi="Arial" w:cs="Arial"/>
          <w:spacing w:val="-5"/>
        </w:rPr>
        <w:t xml:space="preserve"> </w:t>
      </w:r>
      <w:r w:rsidRPr="00B00B89">
        <w:rPr>
          <w:rFonts w:ascii="Arial" w:hAnsi="Arial" w:cs="Arial"/>
          <w:spacing w:val="-2"/>
        </w:rPr>
        <w:t>plan</w:t>
      </w:r>
      <w:r w:rsidRPr="00B00B89">
        <w:rPr>
          <w:rFonts w:ascii="Arial" w:hAnsi="Arial" w:cs="Arial"/>
          <w:spacing w:val="-3"/>
        </w:rPr>
        <w:t xml:space="preserve"> </w:t>
      </w:r>
      <w:r w:rsidRPr="00B00B89">
        <w:rPr>
          <w:rFonts w:ascii="Arial" w:hAnsi="Arial" w:cs="Arial"/>
          <w:spacing w:val="-2"/>
        </w:rPr>
        <w:t>sheets,</w:t>
      </w:r>
      <w:r w:rsidRPr="00B00B89">
        <w:rPr>
          <w:rFonts w:ascii="Arial" w:hAnsi="Arial" w:cs="Arial"/>
          <w:spacing w:val="-7"/>
        </w:rPr>
        <w:t xml:space="preserve"> </w:t>
      </w:r>
      <w:r w:rsidRPr="00B00B89">
        <w:rPr>
          <w:rFonts w:ascii="Arial" w:hAnsi="Arial" w:cs="Arial"/>
          <w:spacing w:val="-2"/>
        </w:rPr>
        <w:t>detail,</w:t>
      </w:r>
      <w:r w:rsidRPr="00B00B89">
        <w:rPr>
          <w:rFonts w:ascii="Arial" w:hAnsi="Arial" w:cs="Arial"/>
          <w:spacing w:val="-6"/>
        </w:rPr>
        <w:t xml:space="preserve"> </w:t>
      </w:r>
      <w:r w:rsidRPr="00B00B89">
        <w:rPr>
          <w:rFonts w:ascii="Arial" w:hAnsi="Arial" w:cs="Arial"/>
          <w:spacing w:val="-2"/>
        </w:rPr>
        <w:t>and</w:t>
      </w:r>
      <w:r w:rsidRPr="00B00B89">
        <w:rPr>
          <w:rFonts w:ascii="Arial" w:hAnsi="Arial" w:cs="Arial"/>
          <w:spacing w:val="-5"/>
        </w:rPr>
        <w:t xml:space="preserve"> </w:t>
      </w:r>
      <w:r w:rsidRPr="00B00B89">
        <w:rPr>
          <w:rFonts w:ascii="Arial" w:hAnsi="Arial" w:cs="Arial"/>
          <w:spacing w:val="-2"/>
        </w:rPr>
        <w:t>specifications,</w:t>
      </w:r>
      <w:r w:rsidRPr="00B00B89">
        <w:rPr>
          <w:rFonts w:ascii="Arial" w:hAnsi="Arial" w:cs="Arial"/>
          <w:spacing w:val="-7"/>
        </w:rPr>
        <w:t xml:space="preserve"> </w:t>
      </w:r>
      <w:r w:rsidRPr="00B00B89">
        <w:rPr>
          <w:rFonts w:ascii="Arial" w:hAnsi="Arial" w:cs="Arial"/>
          <w:spacing w:val="-2"/>
        </w:rPr>
        <w:t xml:space="preserve">and </w:t>
      </w:r>
      <w:r w:rsidRPr="00B00B89">
        <w:rPr>
          <w:rFonts w:ascii="Arial" w:hAnsi="Arial" w:cs="Arial"/>
        </w:rPr>
        <w:t>70% engineer’s structural cost estimate.</w:t>
      </w:r>
    </w:p>
    <w:p w14:paraId="7628B9EF" w14:textId="49DBF1BC" w:rsidR="00BA1888" w:rsidRPr="00B00B89" w:rsidRDefault="00BA1888" w:rsidP="00BA1888">
      <w:pPr>
        <w:pStyle w:val="BodyText"/>
        <w:spacing w:before="107"/>
        <w:rPr>
          <w:rFonts w:ascii="Arial" w:hAnsi="Arial" w:cs="Arial"/>
        </w:rPr>
      </w:pPr>
      <w:r w:rsidRPr="00B00B89">
        <w:rPr>
          <w:rFonts w:ascii="Arial" w:hAnsi="Arial" w:cs="Arial"/>
          <w:spacing w:val="-4"/>
        </w:rPr>
        <w:t>The</w:t>
      </w:r>
      <w:r w:rsidRPr="00B00B89">
        <w:rPr>
          <w:rFonts w:ascii="Arial" w:hAnsi="Arial" w:cs="Arial"/>
          <w:spacing w:val="-15"/>
        </w:rPr>
        <w:t xml:space="preserve"> </w:t>
      </w:r>
      <w:r w:rsidRPr="00150589">
        <w:rPr>
          <w:rFonts w:ascii="Arial" w:hAnsi="Arial" w:cs="Arial"/>
          <w:spacing w:val="-4"/>
          <w:highlight w:val="yellow"/>
        </w:rPr>
        <w:t>70%</w:t>
      </w:r>
      <w:r w:rsidRPr="00150589">
        <w:rPr>
          <w:rFonts w:ascii="Arial" w:hAnsi="Arial" w:cs="Arial"/>
          <w:spacing w:val="-15"/>
          <w:highlight w:val="yellow"/>
        </w:rPr>
        <w:t xml:space="preserve"> </w:t>
      </w:r>
      <w:r w:rsidRPr="00150589">
        <w:rPr>
          <w:rFonts w:ascii="Arial" w:hAnsi="Arial" w:cs="Arial"/>
          <w:spacing w:val="-4"/>
          <w:highlight w:val="yellow"/>
        </w:rPr>
        <w:t>PS</w:t>
      </w:r>
      <w:r w:rsidR="00150589" w:rsidRPr="00150589">
        <w:rPr>
          <w:rFonts w:ascii="Arial" w:hAnsi="Arial" w:cs="Arial"/>
          <w:spacing w:val="-4"/>
          <w:highlight w:val="yellow"/>
        </w:rPr>
        <w:t>&amp;</w:t>
      </w:r>
      <w:r w:rsidRPr="00150589">
        <w:rPr>
          <w:rFonts w:ascii="Arial" w:hAnsi="Arial" w:cs="Arial"/>
          <w:spacing w:val="-4"/>
          <w:highlight w:val="yellow"/>
        </w:rPr>
        <w:t>E</w:t>
      </w:r>
      <w:r w:rsidRPr="00B00B89">
        <w:rPr>
          <w:rFonts w:ascii="Arial" w:hAnsi="Arial" w:cs="Arial"/>
          <w:spacing w:val="-14"/>
        </w:rPr>
        <w:t xml:space="preserve"> </w:t>
      </w:r>
      <w:r w:rsidRPr="00B00B89">
        <w:rPr>
          <w:rFonts w:ascii="Arial" w:hAnsi="Arial" w:cs="Arial"/>
          <w:spacing w:val="-4"/>
        </w:rPr>
        <w:t>is</w:t>
      </w:r>
      <w:r w:rsidRPr="00B00B89">
        <w:rPr>
          <w:rFonts w:ascii="Arial" w:hAnsi="Arial" w:cs="Arial"/>
          <w:spacing w:val="-14"/>
        </w:rPr>
        <w:t xml:space="preserve"> </w:t>
      </w:r>
      <w:r w:rsidRPr="00B00B89">
        <w:rPr>
          <w:rFonts w:ascii="Arial" w:hAnsi="Arial" w:cs="Arial"/>
          <w:spacing w:val="-4"/>
        </w:rPr>
        <w:t>anticipated</w:t>
      </w:r>
      <w:r w:rsidRPr="00B00B89">
        <w:rPr>
          <w:rFonts w:ascii="Arial" w:hAnsi="Arial" w:cs="Arial"/>
          <w:spacing w:val="-16"/>
        </w:rPr>
        <w:t xml:space="preserve"> </w:t>
      </w:r>
      <w:r w:rsidRPr="00B00B89">
        <w:rPr>
          <w:rFonts w:ascii="Arial" w:hAnsi="Arial" w:cs="Arial"/>
          <w:spacing w:val="-4"/>
        </w:rPr>
        <w:t>to</w:t>
      </w:r>
      <w:r w:rsidRPr="00B00B89">
        <w:rPr>
          <w:rFonts w:ascii="Arial" w:hAnsi="Arial" w:cs="Arial"/>
          <w:spacing w:val="-16"/>
        </w:rPr>
        <w:t xml:space="preserve"> </w:t>
      </w:r>
      <w:r w:rsidRPr="00B00B89">
        <w:rPr>
          <w:rFonts w:ascii="Arial" w:hAnsi="Arial" w:cs="Arial"/>
          <w:spacing w:val="-4"/>
        </w:rPr>
        <w:t>be</w:t>
      </w:r>
      <w:r w:rsidRPr="00B00B89">
        <w:rPr>
          <w:rFonts w:ascii="Arial" w:hAnsi="Arial" w:cs="Arial"/>
          <w:spacing w:val="-14"/>
        </w:rPr>
        <w:t xml:space="preserve"> </w:t>
      </w:r>
      <w:r w:rsidRPr="00B00B89">
        <w:rPr>
          <w:rFonts w:ascii="Arial" w:hAnsi="Arial" w:cs="Arial"/>
          <w:spacing w:val="-4"/>
        </w:rPr>
        <w:t>completed</w:t>
      </w:r>
      <w:r w:rsidRPr="00B00B89">
        <w:rPr>
          <w:rFonts w:ascii="Arial" w:hAnsi="Arial" w:cs="Arial"/>
          <w:spacing w:val="-14"/>
        </w:rPr>
        <w:t xml:space="preserve"> </w:t>
      </w:r>
      <w:r w:rsidRPr="00B00B89">
        <w:rPr>
          <w:rFonts w:ascii="Arial" w:hAnsi="Arial" w:cs="Arial"/>
          <w:spacing w:val="-4"/>
        </w:rPr>
        <w:t>and</w:t>
      </w:r>
      <w:r w:rsidRPr="00B00B89">
        <w:rPr>
          <w:rFonts w:ascii="Arial" w:hAnsi="Arial" w:cs="Arial"/>
          <w:spacing w:val="-15"/>
        </w:rPr>
        <w:t xml:space="preserve"> </w:t>
      </w:r>
      <w:r w:rsidRPr="00B00B89">
        <w:rPr>
          <w:rFonts w:ascii="Arial" w:hAnsi="Arial" w:cs="Arial"/>
          <w:spacing w:val="-4"/>
        </w:rPr>
        <w:t>submitted</w:t>
      </w:r>
      <w:r w:rsidRPr="00B00B89">
        <w:rPr>
          <w:rFonts w:ascii="Arial" w:hAnsi="Arial" w:cs="Arial"/>
          <w:spacing w:val="-9"/>
        </w:rPr>
        <w:t xml:space="preserve"> </w:t>
      </w:r>
      <w:r w:rsidRPr="00B00B89">
        <w:rPr>
          <w:rFonts w:ascii="Arial" w:hAnsi="Arial" w:cs="Arial"/>
          <w:spacing w:val="-4"/>
        </w:rPr>
        <w:t>by</w:t>
      </w:r>
      <w:r w:rsidRPr="00B00B89">
        <w:rPr>
          <w:rFonts w:ascii="Arial" w:hAnsi="Arial" w:cs="Arial"/>
          <w:spacing w:val="-13"/>
        </w:rPr>
        <w:t xml:space="preserve"> </w:t>
      </w:r>
      <w:r w:rsidR="00F75D6B" w:rsidRPr="00B00B89">
        <w:rPr>
          <w:rFonts w:ascii="Arial" w:hAnsi="Arial" w:cs="Arial"/>
          <w:spacing w:val="-4"/>
        </w:rPr>
        <w:t>November</w:t>
      </w:r>
      <w:r w:rsidR="00F75D6B" w:rsidRPr="00B00B89">
        <w:rPr>
          <w:rFonts w:ascii="Arial" w:hAnsi="Arial" w:cs="Arial"/>
          <w:spacing w:val="-12"/>
        </w:rPr>
        <w:t xml:space="preserve"> </w:t>
      </w:r>
      <w:r w:rsidRPr="00B00B89">
        <w:rPr>
          <w:rFonts w:ascii="Arial" w:hAnsi="Arial" w:cs="Arial"/>
          <w:spacing w:val="-4"/>
        </w:rPr>
        <w:t>30,</w:t>
      </w:r>
      <w:r w:rsidRPr="00B00B89">
        <w:rPr>
          <w:rFonts w:ascii="Arial" w:hAnsi="Arial" w:cs="Arial"/>
          <w:spacing w:val="-14"/>
        </w:rPr>
        <w:t xml:space="preserve"> </w:t>
      </w:r>
      <w:r w:rsidRPr="00B00B89">
        <w:rPr>
          <w:rFonts w:ascii="Arial" w:hAnsi="Arial" w:cs="Arial"/>
          <w:spacing w:val="-4"/>
        </w:rPr>
        <w:t>202</w:t>
      </w:r>
      <w:r w:rsidR="00F75D6B" w:rsidRPr="00B00B89">
        <w:rPr>
          <w:rFonts w:ascii="Arial" w:hAnsi="Arial" w:cs="Arial"/>
          <w:spacing w:val="-4"/>
        </w:rPr>
        <w:t>6</w:t>
      </w:r>
      <w:r w:rsidRPr="00B00B89">
        <w:rPr>
          <w:rFonts w:ascii="Arial" w:hAnsi="Arial" w:cs="Arial"/>
          <w:spacing w:val="-4"/>
        </w:rPr>
        <w:t>.</w:t>
      </w:r>
    </w:p>
    <w:p w14:paraId="1371EDC1" w14:textId="77777777" w:rsidR="00BA1888" w:rsidRPr="00B00B89" w:rsidRDefault="00BA1888" w:rsidP="00BA1888">
      <w:pPr>
        <w:pStyle w:val="Heading2"/>
        <w:spacing w:before="105"/>
        <w:rPr>
          <w:rFonts w:ascii="Arial" w:hAnsi="Arial" w:cs="Arial"/>
          <w:b/>
          <w:bCs/>
          <w:color w:val="auto"/>
          <w:sz w:val="24"/>
          <w:szCs w:val="24"/>
        </w:rPr>
      </w:pPr>
      <w:r w:rsidRPr="00B00B89">
        <w:rPr>
          <w:rFonts w:ascii="Arial" w:hAnsi="Arial" w:cs="Arial"/>
          <w:b/>
          <w:bCs/>
          <w:color w:val="auto"/>
          <w:spacing w:val="-2"/>
          <w:sz w:val="24"/>
          <w:szCs w:val="24"/>
        </w:rPr>
        <w:t>DELIVERABLES:</w:t>
      </w:r>
    </w:p>
    <w:p w14:paraId="14BAB632" w14:textId="77777777" w:rsidR="00BA1888" w:rsidRPr="00B00B89" w:rsidRDefault="00BA1888" w:rsidP="00BA1888">
      <w:pPr>
        <w:pStyle w:val="ListParagraph"/>
        <w:numPr>
          <w:ilvl w:val="0"/>
          <w:numId w:val="1"/>
        </w:numPr>
        <w:tabs>
          <w:tab w:val="left" w:pos="819"/>
        </w:tabs>
        <w:spacing w:before="104" w:line="248" w:lineRule="exact"/>
        <w:ind w:left="819" w:hanging="359"/>
        <w:contextualSpacing w:val="0"/>
        <w:rPr>
          <w:rFonts w:ascii="Arial" w:hAnsi="Arial" w:cs="Arial"/>
        </w:rPr>
      </w:pPr>
      <w:r w:rsidRPr="00B00B89">
        <w:rPr>
          <w:rFonts w:ascii="Arial" w:hAnsi="Arial" w:cs="Arial"/>
        </w:rPr>
        <w:t>Design</w:t>
      </w:r>
      <w:r w:rsidRPr="00B00B89">
        <w:rPr>
          <w:rFonts w:ascii="Arial" w:hAnsi="Arial" w:cs="Arial"/>
          <w:spacing w:val="-9"/>
        </w:rPr>
        <w:t xml:space="preserve"> </w:t>
      </w:r>
      <w:r w:rsidRPr="00B00B89">
        <w:rPr>
          <w:rFonts w:ascii="Arial" w:hAnsi="Arial" w:cs="Arial"/>
          <w:spacing w:val="-2"/>
        </w:rPr>
        <w:t>Calculations</w:t>
      </w:r>
    </w:p>
    <w:p w14:paraId="59EC4EAA" w14:textId="42EC87BB" w:rsidR="00BA1888" w:rsidRPr="00B00B89" w:rsidRDefault="00BA1888" w:rsidP="00BA1888">
      <w:pPr>
        <w:pStyle w:val="ListParagraph"/>
        <w:numPr>
          <w:ilvl w:val="0"/>
          <w:numId w:val="1"/>
        </w:numPr>
        <w:tabs>
          <w:tab w:val="left" w:pos="819"/>
        </w:tabs>
        <w:spacing w:line="248" w:lineRule="exact"/>
        <w:ind w:left="819" w:hanging="359"/>
        <w:contextualSpacing w:val="0"/>
        <w:rPr>
          <w:rFonts w:ascii="Arial" w:hAnsi="Arial" w:cs="Arial"/>
        </w:rPr>
      </w:pPr>
      <w:r w:rsidRPr="00B00B89">
        <w:rPr>
          <w:rFonts w:ascii="Arial" w:hAnsi="Arial" w:cs="Arial"/>
          <w:spacing w:val="-6"/>
        </w:rPr>
        <w:t>Draft</w:t>
      </w:r>
      <w:r w:rsidRPr="00B00B89">
        <w:rPr>
          <w:rFonts w:ascii="Arial" w:hAnsi="Arial" w:cs="Arial"/>
          <w:spacing w:val="-8"/>
        </w:rPr>
        <w:t xml:space="preserve"> </w:t>
      </w:r>
      <w:r w:rsidRPr="00B00B89">
        <w:rPr>
          <w:rFonts w:ascii="Arial" w:hAnsi="Arial" w:cs="Arial"/>
          <w:spacing w:val="-6"/>
        </w:rPr>
        <w:t>(Unchecked)</w:t>
      </w:r>
      <w:r w:rsidRPr="00B00B89">
        <w:rPr>
          <w:rFonts w:ascii="Arial" w:hAnsi="Arial" w:cs="Arial"/>
          <w:spacing w:val="-4"/>
        </w:rPr>
        <w:t xml:space="preserve"> </w:t>
      </w:r>
      <w:r w:rsidRPr="00B00B89">
        <w:rPr>
          <w:rFonts w:ascii="Arial" w:hAnsi="Arial" w:cs="Arial"/>
          <w:spacing w:val="-6"/>
        </w:rPr>
        <w:t>Structural</w:t>
      </w:r>
      <w:r w:rsidRPr="00B00B89">
        <w:rPr>
          <w:rFonts w:ascii="Arial" w:hAnsi="Arial" w:cs="Arial"/>
          <w:spacing w:val="-5"/>
        </w:rPr>
        <w:t xml:space="preserve"> </w:t>
      </w:r>
      <w:r w:rsidR="00D8799F" w:rsidRPr="00B00B89">
        <w:rPr>
          <w:rFonts w:ascii="Arial" w:hAnsi="Arial" w:cs="Arial"/>
          <w:spacing w:val="-6"/>
        </w:rPr>
        <w:t>PS</w:t>
      </w:r>
      <w:r w:rsidR="00D8799F">
        <w:rPr>
          <w:rFonts w:ascii="Arial" w:hAnsi="Arial" w:cs="Arial"/>
          <w:spacing w:val="-6"/>
        </w:rPr>
        <w:t>&amp;</w:t>
      </w:r>
      <w:r w:rsidR="00D8799F" w:rsidRPr="00B00B89">
        <w:rPr>
          <w:rFonts w:ascii="Arial" w:hAnsi="Arial" w:cs="Arial"/>
          <w:spacing w:val="-6"/>
        </w:rPr>
        <w:t>E</w:t>
      </w:r>
    </w:p>
    <w:p w14:paraId="5992B9EE" w14:textId="6FE21EEF" w:rsidR="00BA1888" w:rsidRPr="00B00B89" w:rsidRDefault="00BA1888" w:rsidP="00BA1888">
      <w:pPr>
        <w:pStyle w:val="Heading2"/>
        <w:rPr>
          <w:rFonts w:ascii="Arial" w:hAnsi="Arial" w:cs="Arial"/>
          <w:b/>
          <w:bCs/>
          <w:color w:val="auto"/>
          <w:sz w:val="24"/>
          <w:szCs w:val="24"/>
        </w:rPr>
      </w:pPr>
      <w:r w:rsidRPr="00B00B89">
        <w:rPr>
          <w:rFonts w:ascii="Arial" w:hAnsi="Arial" w:cs="Arial"/>
          <w:b/>
          <w:bCs/>
          <w:color w:val="auto"/>
          <w:sz w:val="24"/>
          <w:szCs w:val="24"/>
        </w:rPr>
        <w:t xml:space="preserve"> TASK</w:t>
      </w:r>
      <w:r w:rsidRPr="00B00B89">
        <w:rPr>
          <w:rFonts w:ascii="Arial" w:hAnsi="Arial" w:cs="Arial"/>
          <w:b/>
          <w:bCs/>
          <w:color w:val="auto"/>
          <w:spacing w:val="-15"/>
          <w:sz w:val="24"/>
          <w:szCs w:val="24"/>
        </w:rPr>
        <w:t xml:space="preserve"> </w:t>
      </w:r>
      <w:r w:rsidRPr="00B00B89">
        <w:rPr>
          <w:rFonts w:ascii="Arial" w:hAnsi="Arial" w:cs="Arial"/>
          <w:b/>
          <w:bCs/>
          <w:color w:val="auto"/>
          <w:sz w:val="24"/>
          <w:szCs w:val="24"/>
        </w:rPr>
        <w:t>2.2:</w:t>
      </w:r>
      <w:r w:rsidRPr="00B00B89">
        <w:rPr>
          <w:rFonts w:ascii="Arial" w:hAnsi="Arial" w:cs="Arial"/>
          <w:b/>
          <w:bCs/>
          <w:color w:val="auto"/>
          <w:spacing w:val="-15"/>
          <w:sz w:val="24"/>
          <w:szCs w:val="24"/>
        </w:rPr>
        <w:t xml:space="preserve"> </w:t>
      </w:r>
      <w:r w:rsidRPr="00B00B89">
        <w:rPr>
          <w:rFonts w:ascii="Arial" w:hAnsi="Arial" w:cs="Arial"/>
          <w:b/>
          <w:bCs/>
          <w:color w:val="auto"/>
          <w:sz w:val="24"/>
          <w:szCs w:val="24"/>
        </w:rPr>
        <w:t>100%</w:t>
      </w:r>
      <w:r w:rsidRPr="00B00B89">
        <w:rPr>
          <w:rFonts w:ascii="Arial" w:hAnsi="Arial" w:cs="Arial"/>
          <w:b/>
          <w:bCs/>
          <w:color w:val="auto"/>
          <w:spacing w:val="-14"/>
          <w:sz w:val="24"/>
          <w:szCs w:val="24"/>
        </w:rPr>
        <w:t xml:space="preserve"> </w:t>
      </w:r>
      <w:r w:rsidRPr="00B00B89">
        <w:rPr>
          <w:rFonts w:ascii="Arial" w:hAnsi="Arial" w:cs="Arial"/>
          <w:b/>
          <w:bCs/>
          <w:color w:val="auto"/>
          <w:sz w:val="24"/>
          <w:szCs w:val="24"/>
        </w:rPr>
        <w:t>FINAL</w:t>
      </w:r>
      <w:r w:rsidRPr="00B00B89">
        <w:rPr>
          <w:rFonts w:ascii="Arial" w:hAnsi="Arial" w:cs="Arial"/>
          <w:b/>
          <w:bCs/>
          <w:color w:val="auto"/>
          <w:spacing w:val="-17"/>
          <w:sz w:val="24"/>
          <w:szCs w:val="24"/>
        </w:rPr>
        <w:t xml:space="preserve"> </w:t>
      </w:r>
      <w:r w:rsidRPr="00B00B89">
        <w:rPr>
          <w:rFonts w:ascii="Arial" w:hAnsi="Arial" w:cs="Arial"/>
          <w:b/>
          <w:bCs/>
          <w:color w:val="auto"/>
          <w:sz w:val="24"/>
          <w:szCs w:val="24"/>
        </w:rPr>
        <w:t>PLANS</w:t>
      </w:r>
      <w:r w:rsidRPr="00B00B89">
        <w:rPr>
          <w:rFonts w:ascii="Arial" w:hAnsi="Arial" w:cs="Arial"/>
          <w:b/>
          <w:bCs/>
          <w:color w:val="auto"/>
          <w:spacing w:val="-15"/>
          <w:sz w:val="24"/>
          <w:szCs w:val="24"/>
        </w:rPr>
        <w:t xml:space="preserve"> </w:t>
      </w:r>
      <w:r w:rsidRPr="00B00B89">
        <w:rPr>
          <w:rFonts w:ascii="Arial" w:hAnsi="Arial" w:cs="Arial"/>
          <w:b/>
          <w:bCs/>
          <w:color w:val="auto"/>
          <w:sz w:val="24"/>
          <w:szCs w:val="24"/>
        </w:rPr>
        <w:t>AND</w:t>
      </w:r>
      <w:r w:rsidRPr="00B00B89">
        <w:rPr>
          <w:rFonts w:ascii="Arial" w:hAnsi="Arial" w:cs="Arial"/>
          <w:b/>
          <w:bCs/>
          <w:color w:val="auto"/>
          <w:spacing w:val="-14"/>
          <w:sz w:val="24"/>
          <w:szCs w:val="24"/>
        </w:rPr>
        <w:t xml:space="preserve"> </w:t>
      </w:r>
      <w:r w:rsidRPr="00B00B89">
        <w:rPr>
          <w:rFonts w:ascii="Arial" w:hAnsi="Arial" w:cs="Arial"/>
          <w:b/>
          <w:bCs/>
          <w:color w:val="auto"/>
          <w:sz w:val="24"/>
          <w:szCs w:val="24"/>
        </w:rPr>
        <w:t>SPECIFICATIONS</w:t>
      </w:r>
      <w:r w:rsidRPr="00B00B89">
        <w:rPr>
          <w:rFonts w:ascii="Arial" w:hAnsi="Arial" w:cs="Arial"/>
          <w:b/>
          <w:bCs/>
          <w:color w:val="auto"/>
          <w:spacing w:val="-11"/>
          <w:sz w:val="24"/>
          <w:szCs w:val="24"/>
        </w:rPr>
        <w:t xml:space="preserve"> </w:t>
      </w:r>
      <w:r w:rsidRPr="00B00B89">
        <w:rPr>
          <w:rFonts w:ascii="Arial" w:hAnsi="Arial" w:cs="Arial"/>
          <w:b/>
          <w:bCs/>
          <w:color w:val="auto"/>
          <w:sz w:val="24"/>
          <w:szCs w:val="24"/>
        </w:rPr>
        <w:t>(CHECKED</w:t>
      </w:r>
      <w:r w:rsidRPr="00B00B89">
        <w:rPr>
          <w:rFonts w:ascii="Arial" w:hAnsi="Arial" w:cs="Arial"/>
          <w:b/>
          <w:bCs/>
          <w:color w:val="auto"/>
          <w:spacing w:val="-17"/>
          <w:sz w:val="24"/>
          <w:szCs w:val="24"/>
        </w:rPr>
        <w:t xml:space="preserve"> </w:t>
      </w:r>
      <w:r w:rsidRPr="00B00B89">
        <w:rPr>
          <w:rFonts w:ascii="Arial" w:hAnsi="Arial" w:cs="Arial"/>
          <w:b/>
          <w:bCs/>
          <w:color w:val="auto"/>
          <w:spacing w:val="-2"/>
          <w:sz w:val="24"/>
          <w:szCs w:val="24"/>
        </w:rPr>
        <w:t>DESIGN):</w:t>
      </w:r>
    </w:p>
    <w:p w14:paraId="6CF3C80F" w14:textId="71D521BB" w:rsidR="00BA1888" w:rsidRPr="00B00B89" w:rsidRDefault="00BA1888" w:rsidP="00BA1888">
      <w:pPr>
        <w:pStyle w:val="BodyText"/>
        <w:spacing w:before="117" w:line="225" w:lineRule="auto"/>
        <w:ind w:right="114"/>
        <w:rPr>
          <w:rFonts w:ascii="Arial" w:hAnsi="Arial" w:cs="Arial"/>
          <w:b/>
        </w:rPr>
      </w:pPr>
      <w:r w:rsidRPr="00B00B89">
        <w:rPr>
          <w:rFonts w:ascii="Arial" w:hAnsi="Arial" w:cs="Arial"/>
          <w:u w:val="single"/>
        </w:rPr>
        <w:t>Quality</w:t>
      </w:r>
      <w:r w:rsidRPr="00B00B89">
        <w:rPr>
          <w:rFonts w:ascii="Arial" w:hAnsi="Arial" w:cs="Arial"/>
          <w:spacing w:val="-7"/>
          <w:u w:val="single"/>
        </w:rPr>
        <w:t xml:space="preserve"> </w:t>
      </w:r>
      <w:r w:rsidRPr="00B00B89">
        <w:rPr>
          <w:rFonts w:ascii="Arial" w:hAnsi="Arial" w:cs="Arial"/>
          <w:u w:val="single"/>
        </w:rPr>
        <w:t>Assurance</w:t>
      </w:r>
      <w:r w:rsidRPr="00B00B89">
        <w:rPr>
          <w:rFonts w:ascii="Arial" w:hAnsi="Arial" w:cs="Arial"/>
          <w:spacing w:val="-7"/>
          <w:u w:val="single"/>
        </w:rPr>
        <w:t xml:space="preserve"> </w:t>
      </w:r>
      <w:r w:rsidRPr="00B00B89">
        <w:rPr>
          <w:rFonts w:ascii="Arial" w:hAnsi="Arial" w:cs="Arial"/>
          <w:u w:val="single"/>
        </w:rPr>
        <w:t>In-house</w:t>
      </w:r>
      <w:r w:rsidRPr="00B00B89">
        <w:rPr>
          <w:rFonts w:ascii="Arial" w:hAnsi="Arial" w:cs="Arial"/>
          <w:spacing w:val="-7"/>
          <w:u w:val="single"/>
        </w:rPr>
        <w:t xml:space="preserve"> </w:t>
      </w:r>
      <w:r w:rsidRPr="00B00B89">
        <w:rPr>
          <w:rFonts w:ascii="Arial" w:hAnsi="Arial" w:cs="Arial"/>
          <w:u w:val="single"/>
        </w:rPr>
        <w:t>Design</w:t>
      </w:r>
      <w:r w:rsidRPr="00B00B89">
        <w:rPr>
          <w:rFonts w:ascii="Arial" w:hAnsi="Arial" w:cs="Arial"/>
          <w:spacing w:val="-8"/>
          <w:u w:val="single"/>
        </w:rPr>
        <w:t xml:space="preserve"> </w:t>
      </w:r>
      <w:r w:rsidRPr="00B00B89">
        <w:rPr>
          <w:rFonts w:ascii="Arial" w:hAnsi="Arial" w:cs="Arial"/>
          <w:u w:val="single"/>
        </w:rPr>
        <w:t>Check:</w:t>
      </w:r>
      <w:r w:rsidRPr="00B00B89">
        <w:rPr>
          <w:rFonts w:ascii="Arial" w:hAnsi="Arial" w:cs="Arial"/>
          <w:spacing w:val="-7"/>
        </w:rPr>
        <w:t xml:space="preserve"> </w:t>
      </w:r>
      <w:r w:rsidR="00F75D6B" w:rsidRPr="00B00B89">
        <w:rPr>
          <w:rFonts w:ascii="Arial" w:hAnsi="Arial" w:cs="Arial"/>
        </w:rPr>
        <w:t>H&amp;H</w:t>
      </w:r>
      <w:r w:rsidRPr="00B00B89">
        <w:rPr>
          <w:rFonts w:ascii="Arial" w:hAnsi="Arial" w:cs="Arial"/>
          <w:spacing w:val="-8"/>
        </w:rPr>
        <w:t xml:space="preserve"> </w:t>
      </w:r>
      <w:r w:rsidRPr="00B00B89">
        <w:rPr>
          <w:rFonts w:ascii="Arial" w:hAnsi="Arial" w:cs="Arial"/>
        </w:rPr>
        <w:t>will</w:t>
      </w:r>
      <w:r w:rsidRPr="00B00B89">
        <w:rPr>
          <w:rFonts w:ascii="Arial" w:hAnsi="Arial" w:cs="Arial"/>
          <w:spacing w:val="-7"/>
        </w:rPr>
        <w:t xml:space="preserve"> </w:t>
      </w:r>
      <w:r w:rsidRPr="00B00B89">
        <w:rPr>
          <w:rFonts w:ascii="Arial" w:hAnsi="Arial" w:cs="Arial"/>
        </w:rPr>
        <w:t>conduct</w:t>
      </w:r>
      <w:r w:rsidRPr="00B00B89">
        <w:rPr>
          <w:rFonts w:ascii="Arial" w:hAnsi="Arial" w:cs="Arial"/>
          <w:spacing w:val="-10"/>
        </w:rPr>
        <w:t xml:space="preserve"> </w:t>
      </w:r>
      <w:r w:rsidRPr="00B00B89">
        <w:rPr>
          <w:rFonts w:ascii="Arial" w:hAnsi="Arial" w:cs="Arial"/>
        </w:rPr>
        <w:t>an</w:t>
      </w:r>
      <w:r w:rsidRPr="00B00B89">
        <w:rPr>
          <w:rFonts w:ascii="Arial" w:hAnsi="Arial" w:cs="Arial"/>
          <w:spacing w:val="-7"/>
        </w:rPr>
        <w:t xml:space="preserve"> </w:t>
      </w:r>
      <w:r w:rsidRPr="00B00B89">
        <w:rPr>
          <w:rFonts w:ascii="Arial" w:hAnsi="Arial" w:cs="Arial"/>
        </w:rPr>
        <w:t>internal</w:t>
      </w:r>
      <w:r w:rsidRPr="00B00B89">
        <w:rPr>
          <w:rFonts w:ascii="Arial" w:hAnsi="Arial" w:cs="Arial"/>
          <w:spacing w:val="-10"/>
        </w:rPr>
        <w:t xml:space="preserve"> </w:t>
      </w:r>
      <w:r w:rsidRPr="00B00B89">
        <w:rPr>
          <w:rFonts w:ascii="Arial" w:hAnsi="Arial" w:cs="Arial"/>
        </w:rPr>
        <w:t>quality</w:t>
      </w:r>
      <w:r w:rsidRPr="00B00B89">
        <w:rPr>
          <w:rFonts w:ascii="Arial" w:hAnsi="Arial" w:cs="Arial"/>
          <w:spacing w:val="-7"/>
        </w:rPr>
        <w:t xml:space="preserve"> </w:t>
      </w:r>
      <w:r w:rsidRPr="00B00B89">
        <w:rPr>
          <w:rFonts w:ascii="Arial" w:hAnsi="Arial" w:cs="Arial"/>
        </w:rPr>
        <w:t xml:space="preserve">assurance review of the design calculations, plans, specifications, and estimate as well as the bridge maintenance program; concurrent with review of </w:t>
      </w:r>
      <w:r w:rsidR="007E7CEA">
        <w:rPr>
          <w:rFonts w:ascii="Arial" w:hAnsi="Arial" w:cs="Arial"/>
        </w:rPr>
        <w:t xml:space="preserve">County comments on </w:t>
      </w:r>
      <w:r w:rsidRPr="00B00B89">
        <w:rPr>
          <w:rFonts w:ascii="Arial" w:hAnsi="Arial" w:cs="Arial"/>
        </w:rPr>
        <w:t xml:space="preserve">the 70% </w:t>
      </w:r>
      <w:r w:rsidR="007E7CEA" w:rsidRPr="00B00B89">
        <w:rPr>
          <w:rFonts w:ascii="Arial" w:hAnsi="Arial" w:cs="Arial"/>
        </w:rPr>
        <w:t>PS</w:t>
      </w:r>
      <w:r w:rsidR="007E7CEA">
        <w:rPr>
          <w:rFonts w:ascii="Arial" w:hAnsi="Arial" w:cs="Arial"/>
        </w:rPr>
        <w:t>&amp;</w:t>
      </w:r>
      <w:r w:rsidR="007E7CEA" w:rsidRPr="00B00B89">
        <w:rPr>
          <w:rFonts w:ascii="Arial" w:hAnsi="Arial" w:cs="Arial"/>
        </w:rPr>
        <w:t xml:space="preserve">E </w:t>
      </w:r>
      <w:r w:rsidR="007E7CEA">
        <w:rPr>
          <w:rFonts w:ascii="Arial" w:hAnsi="Arial" w:cs="Arial"/>
        </w:rPr>
        <w:t>s</w:t>
      </w:r>
      <w:r w:rsidR="007E7CEA" w:rsidRPr="00B00B89">
        <w:rPr>
          <w:rFonts w:ascii="Arial" w:hAnsi="Arial" w:cs="Arial"/>
        </w:rPr>
        <w:t>ubmittal</w:t>
      </w:r>
      <w:r w:rsidRPr="00B00B89">
        <w:rPr>
          <w:rFonts w:ascii="Arial" w:hAnsi="Arial" w:cs="Arial"/>
        </w:rPr>
        <w:t xml:space="preserve">. </w:t>
      </w:r>
      <w:r w:rsidR="00F75D6B" w:rsidRPr="00B00B89">
        <w:rPr>
          <w:rFonts w:ascii="Arial" w:hAnsi="Arial" w:cs="Arial"/>
          <w:spacing w:val="-2"/>
        </w:rPr>
        <w:t>H&amp;H</w:t>
      </w:r>
      <w:r w:rsidRPr="00B00B89">
        <w:rPr>
          <w:rFonts w:ascii="Arial" w:hAnsi="Arial" w:cs="Arial"/>
          <w:spacing w:val="-2"/>
        </w:rPr>
        <w:t>’s</w:t>
      </w:r>
      <w:r w:rsidRPr="00B00B89">
        <w:rPr>
          <w:rFonts w:ascii="Arial" w:hAnsi="Arial" w:cs="Arial"/>
          <w:spacing w:val="-15"/>
        </w:rPr>
        <w:t xml:space="preserve"> </w:t>
      </w:r>
      <w:r w:rsidRPr="00B00B89">
        <w:rPr>
          <w:rFonts w:ascii="Arial" w:hAnsi="Arial" w:cs="Arial"/>
          <w:spacing w:val="-2"/>
        </w:rPr>
        <w:t>quality</w:t>
      </w:r>
      <w:r w:rsidRPr="00B00B89">
        <w:rPr>
          <w:rFonts w:ascii="Arial" w:hAnsi="Arial" w:cs="Arial"/>
          <w:spacing w:val="-14"/>
        </w:rPr>
        <w:t xml:space="preserve"> </w:t>
      </w:r>
      <w:r w:rsidRPr="00B00B89">
        <w:rPr>
          <w:rFonts w:ascii="Arial" w:hAnsi="Arial" w:cs="Arial"/>
          <w:spacing w:val="-2"/>
        </w:rPr>
        <w:t>assurance</w:t>
      </w:r>
      <w:r w:rsidRPr="00B00B89">
        <w:rPr>
          <w:rFonts w:ascii="Arial" w:hAnsi="Arial" w:cs="Arial"/>
          <w:spacing w:val="-14"/>
        </w:rPr>
        <w:t xml:space="preserve"> </w:t>
      </w:r>
      <w:r w:rsidRPr="00B00B89">
        <w:rPr>
          <w:rFonts w:ascii="Arial" w:hAnsi="Arial" w:cs="Arial"/>
          <w:spacing w:val="-2"/>
        </w:rPr>
        <w:t>review</w:t>
      </w:r>
      <w:r w:rsidRPr="00B00B89">
        <w:rPr>
          <w:rFonts w:ascii="Arial" w:hAnsi="Arial" w:cs="Arial"/>
          <w:spacing w:val="-14"/>
        </w:rPr>
        <w:t xml:space="preserve"> </w:t>
      </w:r>
      <w:r w:rsidRPr="00B00B89">
        <w:rPr>
          <w:rFonts w:ascii="Arial" w:hAnsi="Arial" w:cs="Arial"/>
          <w:spacing w:val="-2"/>
        </w:rPr>
        <w:t>will</w:t>
      </w:r>
      <w:r w:rsidRPr="00B00B89">
        <w:rPr>
          <w:rFonts w:ascii="Arial" w:hAnsi="Arial" w:cs="Arial"/>
          <w:spacing w:val="-15"/>
        </w:rPr>
        <w:t xml:space="preserve"> </w:t>
      </w:r>
      <w:r w:rsidRPr="00B00B89">
        <w:rPr>
          <w:rFonts w:ascii="Arial" w:hAnsi="Arial" w:cs="Arial"/>
          <w:spacing w:val="-2"/>
        </w:rPr>
        <w:t>include</w:t>
      </w:r>
      <w:r w:rsidRPr="00B00B89">
        <w:rPr>
          <w:rFonts w:ascii="Arial" w:hAnsi="Arial" w:cs="Arial"/>
          <w:spacing w:val="-13"/>
        </w:rPr>
        <w:t xml:space="preserve"> </w:t>
      </w:r>
      <w:r w:rsidRPr="00B00B89">
        <w:rPr>
          <w:rFonts w:ascii="Arial" w:hAnsi="Arial" w:cs="Arial"/>
          <w:spacing w:val="-2"/>
        </w:rPr>
        <w:t>interdisciplinary</w:t>
      </w:r>
      <w:r w:rsidRPr="00B00B89">
        <w:rPr>
          <w:rFonts w:ascii="Arial" w:hAnsi="Arial" w:cs="Arial"/>
          <w:spacing w:val="-12"/>
        </w:rPr>
        <w:t xml:space="preserve"> </w:t>
      </w:r>
      <w:r w:rsidRPr="00B00B89">
        <w:rPr>
          <w:rFonts w:ascii="Arial" w:hAnsi="Arial" w:cs="Arial"/>
          <w:spacing w:val="-2"/>
        </w:rPr>
        <w:t>coordination</w:t>
      </w:r>
      <w:r w:rsidRPr="00B00B89">
        <w:rPr>
          <w:rFonts w:ascii="Arial" w:hAnsi="Arial" w:cs="Arial"/>
          <w:spacing w:val="-14"/>
        </w:rPr>
        <w:t xml:space="preserve"> </w:t>
      </w:r>
      <w:r w:rsidRPr="00B00B89">
        <w:rPr>
          <w:rFonts w:ascii="Arial" w:hAnsi="Arial" w:cs="Arial"/>
          <w:spacing w:val="-2"/>
        </w:rPr>
        <w:t>review</w:t>
      </w:r>
      <w:r w:rsidRPr="00B00B89">
        <w:rPr>
          <w:rFonts w:ascii="Arial" w:hAnsi="Arial" w:cs="Arial"/>
          <w:spacing w:val="-8"/>
        </w:rPr>
        <w:t xml:space="preserve"> </w:t>
      </w:r>
      <w:r w:rsidRPr="00B00B89">
        <w:rPr>
          <w:rFonts w:ascii="Arial" w:hAnsi="Arial" w:cs="Arial"/>
          <w:spacing w:val="-2"/>
        </w:rPr>
        <w:t>to</w:t>
      </w:r>
      <w:r w:rsidRPr="00B00B89">
        <w:rPr>
          <w:rFonts w:ascii="Arial" w:hAnsi="Arial" w:cs="Arial"/>
          <w:spacing w:val="-15"/>
        </w:rPr>
        <w:t xml:space="preserve"> </w:t>
      </w:r>
      <w:r w:rsidRPr="00B00B89">
        <w:rPr>
          <w:rFonts w:ascii="Arial" w:hAnsi="Arial" w:cs="Arial"/>
          <w:spacing w:val="-2"/>
        </w:rPr>
        <w:t xml:space="preserve">ensure </w:t>
      </w:r>
      <w:r w:rsidRPr="00B00B89">
        <w:rPr>
          <w:rFonts w:ascii="Arial" w:hAnsi="Arial" w:cs="Arial"/>
        </w:rPr>
        <w:t>consistency</w:t>
      </w:r>
      <w:r w:rsidRPr="00B00B89">
        <w:rPr>
          <w:rFonts w:ascii="Arial" w:hAnsi="Arial" w:cs="Arial"/>
          <w:spacing w:val="-17"/>
        </w:rPr>
        <w:t xml:space="preserve"> </w:t>
      </w:r>
      <w:r w:rsidRPr="00B00B89">
        <w:rPr>
          <w:rFonts w:ascii="Arial" w:hAnsi="Arial" w:cs="Arial"/>
        </w:rPr>
        <w:t>between</w:t>
      </w:r>
      <w:r w:rsidRPr="00B00B89">
        <w:rPr>
          <w:rFonts w:ascii="Arial" w:hAnsi="Arial" w:cs="Arial"/>
          <w:spacing w:val="-17"/>
        </w:rPr>
        <w:t xml:space="preserve"> </w:t>
      </w:r>
      <w:r w:rsidRPr="00B00B89">
        <w:rPr>
          <w:rFonts w:ascii="Arial" w:hAnsi="Arial" w:cs="Arial"/>
        </w:rPr>
        <w:t>the</w:t>
      </w:r>
      <w:r w:rsidRPr="00B00B89">
        <w:rPr>
          <w:rFonts w:ascii="Arial" w:hAnsi="Arial" w:cs="Arial"/>
          <w:spacing w:val="-16"/>
        </w:rPr>
        <w:t xml:space="preserve"> </w:t>
      </w:r>
      <w:r w:rsidRPr="00B00B89">
        <w:rPr>
          <w:rFonts w:ascii="Arial" w:hAnsi="Arial" w:cs="Arial"/>
        </w:rPr>
        <w:t>structural</w:t>
      </w:r>
      <w:r w:rsidRPr="00B00B89">
        <w:rPr>
          <w:rFonts w:ascii="Arial" w:hAnsi="Arial" w:cs="Arial"/>
          <w:spacing w:val="-17"/>
        </w:rPr>
        <w:t xml:space="preserve"> </w:t>
      </w:r>
      <w:r w:rsidRPr="00B00B89">
        <w:rPr>
          <w:rFonts w:ascii="Arial" w:hAnsi="Arial" w:cs="Arial"/>
        </w:rPr>
        <w:t>design</w:t>
      </w:r>
      <w:r w:rsidRPr="00B00B89">
        <w:rPr>
          <w:rFonts w:ascii="Arial" w:hAnsi="Arial" w:cs="Arial"/>
          <w:spacing w:val="-16"/>
        </w:rPr>
        <w:t xml:space="preserve"> </w:t>
      </w:r>
      <w:r w:rsidRPr="00B00B89">
        <w:rPr>
          <w:rFonts w:ascii="Arial" w:hAnsi="Arial" w:cs="Arial"/>
        </w:rPr>
        <w:t>and</w:t>
      </w:r>
      <w:r w:rsidRPr="00B00B89">
        <w:rPr>
          <w:rFonts w:ascii="Arial" w:hAnsi="Arial" w:cs="Arial"/>
          <w:spacing w:val="-17"/>
        </w:rPr>
        <w:t xml:space="preserve"> </w:t>
      </w:r>
      <w:r w:rsidRPr="00B00B89">
        <w:rPr>
          <w:rFonts w:ascii="Arial" w:hAnsi="Arial" w:cs="Arial"/>
        </w:rPr>
        <w:t>the</w:t>
      </w:r>
      <w:r w:rsidRPr="00B00B89">
        <w:rPr>
          <w:rFonts w:ascii="Arial" w:hAnsi="Arial" w:cs="Arial"/>
          <w:spacing w:val="-16"/>
        </w:rPr>
        <w:t xml:space="preserve"> </w:t>
      </w:r>
      <w:r w:rsidRPr="00B00B89">
        <w:rPr>
          <w:rFonts w:ascii="Arial" w:hAnsi="Arial" w:cs="Arial"/>
        </w:rPr>
        <w:t>other</w:t>
      </w:r>
      <w:r w:rsidRPr="00B00B89">
        <w:rPr>
          <w:rFonts w:ascii="Arial" w:hAnsi="Arial" w:cs="Arial"/>
          <w:spacing w:val="-17"/>
        </w:rPr>
        <w:t xml:space="preserve"> </w:t>
      </w:r>
      <w:r w:rsidRPr="00B00B89">
        <w:rPr>
          <w:rFonts w:ascii="Arial" w:hAnsi="Arial" w:cs="Arial"/>
        </w:rPr>
        <w:t>design</w:t>
      </w:r>
      <w:r w:rsidRPr="00B00B89">
        <w:rPr>
          <w:rFonts w:ascii="Arial" w:hAnsi="Arial" w:cs="Arial"/>
          <w:spacing w:val="-17"/>
        </w:rPr>
        <w:t xml:space="preserve"> </w:t>
      </w:r>
      <w:r w:rsidRPr="00B00B89">
        <w:rPr>
          <w:rFonts w:ascii="Arial" w:hAnsi="Arial" w:cs="Arial"/>
        </w:rPr>
        <w:t>documents.</w:t>
      </w:r>
      <w:r w:rsidRPr="00B00B89">
        <w:rPr>
          <w:rFonts w:ascii="Arial" w:hAnsi="Arial" w:cs="Arial"/>
          <w:spacing w:val="-16"/>
        </w:rPr>
        <w:t xml:space="preserve"> </w:t>
      </w:r>
      <w:r w:rsidR="00F75D6B" w:rsidRPr="00B00B89">
        <w:rPr>
          <w:rFonts w:ascii="Arial" w:hAnsi="Arial" w:cs="Arial"/>
        </w:rPr>
        <w:t>H&amp;H</w:t>
      </w:r>
      <w:r w:rsidRPr="00B00B89">
        <w:rPr>
          <w:rFonts w:ascii="Arial" w:hAnsi="Arial" w:cs="Arial"/>
        </w:rPr>
        <w:t>’s</w:t>
      </w:r>
      <w:r w:rsidRPr="00B00B89">
        <w:rPr>
          <w:rFonts w:ascii="Arial" w:hAnsi="Arial" w:cs="Arial"/>
          <w:spacing w:val="-17"/>
        </w:rPr>
        <w:t xml:space="preserve"> </w:t>
      </w:r>
      <w:r w:rsidRPr="00B00B89">
        <w:rPr>
          <w:rFonts w:ascii="Arial" w:hAnsi="Arial" w:cs="Arial"/>
        </w:rPr>
        <w:t xml:space="preserve">quality assurance program will provide for independent checking of individual tasks, as well as an </w:t>
      </w:r>
      <w:r w:rsidRPr="00B00B89">
        <w:rPr>
          <w:rFonts w:ascii="Arial" w:hAnsi="Arial" w:cs="Arial"/>
          <w:spacing w:val="-6"/>
        </w:rPr>
        <w:t>independent</w:t>
      </w:r>
      <w:r w:rsidRPr="00B00B89">
        <w:rPr>
          <w:rFonts w:ascii="Arial" w:hAnsi="Arial" w:cs="Arial"/>
          <w:spacing w:val="-11"/>
        </w:rPr>
        <w:t xml:space="preserve"> </w:t>
      </w:r>
      <w:r w:rsidRPr="00B00B89">
        <w:rPr>
          <w:rFonts w:ascii="Arial" w:hAnsi="Arial" w:cs="Arial"/>
          <w:spacing w:val="-6"/>
        </w:rPr>
        <w:t>review</w:t>
      </w:r>
      <w:r w:rsidRPr="00B00B89">
        <w:rPr>
          <w:rFonts w:ascii="Arial" w:hAnsi="Arial" w:cs="Arial"/>
          <w:spacing w:val="-11"/>
        </w:rPr>
        <w:t xml:space="preserve"> </w:t>
      </w:r>
      <w:r w:rsidRPr="00B00B89">
        <w:rPr>
          <w:rFonts w:ascii="Arial" w:hAnsi="Arial" w:cs="Arial"/>
          <w:spacing w:val="-6"/>
        </w:rPr>
        <w:t>by</w:t>
      </w:r>
      <w:r w:rsidRPr="00B00B89">
        <w:rPr>
          <w:rFonts w:ascii="Arial" w:hAnsi="Arial" w:cs="Arial"/>
          <w:spacing w:val="-10"/>
        </w:rPr>
        <w:t xml:space="preserve"> </w:t>
      </w:r>
      <w:r w:rsidRPr="00B00B89">
        <w:rPr>
          <w:rFonts w:ascii="Arial" w:hAnsi="Arial" w:cs="Arial"/>
          <w:spacing w:val="-6"/>
        </w:rPr>
        <w:t>experienced</w:t>
      </w:r>
      <w:r w:rsidRPr="00B00B89">
        <w:rPr>
          <w:rFonts w:ascii="Arial" w:hAnsi="Arial" w:cs="Arial"/>
          <w:spacing w:val="-11"/>
        </w:rPr>
        <w:t xml:space="preserve"> </w:t>
      </w:r>
      <w:r w:rsidRPr="00B00B89">
        <w:rPr>
          <w:rFonts w:ascii="Arial" w:hAnsi="Arial" w:cs="Arial"/>
          <w:spacing w:val="-6"/>
        </w:rPr>
        <w:t>senior</w:t>
      </w:r>
      <w:r w:rsidRPr="00B00B89">
        <w:rPr>
          <w:rFonts w:ascii="Arial" w:hAnsi="Arial" w:cs="Arial"/>
          <w:spacing w:val="-10"/>
        </w:rPr>
        <w:t xml:space="preserve"> </w:t>
      </w:r>
      <w:r w:rsidRPr="00B00B89">
        <w:rPr>
          <w:rFonts w:ascii="Arial" w:hAnsi="Arial" w:cs="Arial"/>
          <w:spacing w:val="-6"/>
        </w:rPr>
        <w:t>staff</w:t>
      </w:r>
      <w:r w:rsidRPr="00B00B89">
        <w:rPr>
          <w:rFonts w:ascii="Arial" w:hAnsi="Arial" w:cs="Arial"/>
          <w:spacing w:val="-11"/>
        </w:rPr>
        <w:t xml:space="preserve"> </w:t>
      </w:r>
      <w:r w:rsidRPr="00B00B89">
        <w:rPr>
          <w:rFonts w:ascii="Arial" w:hAnsi="Arial" w:cs="Arial"/>
          <w:spacing w:val="-6"/>
        </w:rPr>
        <w:t>lead</w:t>
      </w:r>
      <w:r w:rsidRPr="00B00B89">
        <w:rPr>
          <w:rFonts w:ascii="Arial" w:hAnsi="Arial" w:cs="Arial"/>
          <w:spacing w:val="-10"/>
        </w:rPr>
        <w:t xml:space="preserve"> </w:t>
      </w:r>
      <w:r w:rsidRPr="00B00B89">
        <w:rPr>
          <w:rFonts w:ascii="Arial" w:hAnsi="Arial" w:cs="Arial"/>
          <w:spacing w:val="-6"/>
        </w:rPr>
        <w:t>by</w:t>
      </w:r>
      <w:r w:rsidRPr="00B00B89">
        <w:rPr>
          <w:rFonts w:ascii="Arial" w:hAnsi="Arial" w:cs="Arial"/>
          <w:spacing w:val="-11"/>
        </w:rPr>
        <w:t xml:space="preserve"> </w:t>
      </w:r>
      <w:r w:rsidRPr="00B00B89">
        <w:rPr>
          <w:rFonts w:ascii="Arial" w:hAnsi="Arial" w:cs="Arial"/>
          <w:spacing w:val="-6"/>
        </w:rPr>
        <w:t>an</w:t>
      </w:r>
      <w:r w:rsidRPr="00B00B89">
        <w:rPr>
          <w:rFonts w:ascii="Arial" w:hAnsi="Arial" w:cs="Arial"/>
          <w:spacing w:val="-11"/>
        </w:rPr>
        <w:t xml:space="preserve"> </w:t>
      </w:r>
      <w:r w:rsidRPr="00B00B89">
        <w:rPr>
          <w:rFonts w:ascii="Arial" w:hAnsi="Arial" w:cs="Arial"/>
          <w:spacing w:val="-6"/>
        </w:rPr>
        <w:t>Engineering</w:t>
      </w:r>
      <w:r w:rsidRPr="00B00B89">
        <w:rPr>
          <w:rFonts w:ascii="Arial" w:hAnsi="Arial" w:cs="Arial"/>
          <w:spacing w:val="-10"/>
        </w:rPr>
        <w:t xml:space="preserve"> </w:t>
      </w:r>
      <w:r w:rsidRPr="00B00B89">
        <w:rPr>
          <w:rFonts w:ascii="Arial" w:hAnsi="Arial" w:cs="Arial"/>
          <w:spacing w:val="-6"/>
        </w:rPr>
        <w:t>Manager</w:t>
      </w:r>
      <w:r w:rsidRPr="00B00B89">
        <w:rPr>
          <w:rFonts w:ascii="Arial" w:hAnsi="Arial" w:cs="Arial"/>
          <w:spacing w:val="-11"/>
        </w:rPr>
        <w:t xml:space="preserve"> </w:t>
      </w:r>
      <w:r w:rsidRPr="00B00B89">
        <w:rPr>
          <w:rFonts w:ascii="Arial" w:hAnsi="Arial" w:cs="Arial"/>
          <w:spacing w:val="-6"/>
        </w:rPr>
        <w:t>or</w:t>
      </w:r>
      <w:r w:rsidRPr="00B00B89">
        <w:rPr>
          <w:rFonts w:ascii="Arial" w:hAnsi="Arial" w:cs="Arial"/>
          <w:spacing w:val="-10"/>
        </w:rPr>
        <w:t xml:space="preserve"> </w:t>
      </w:r>
      <w:r w:rsidRPr="00B00B89">
        <w:rPr>
          <w:rFonts w:ascii="Arial" w:hAnsi="Arial" w:cs="Arial"/>
          <w:spacing w:val="-6"/>
        </w:rPr>
        <w:t>higher</w:t>
      </w:r>
      <w:r w:rsidRPr="00B00B89">
        <w:rPr>
          <w:rFonts w:ascii="Arial" w:hAnsi="Arial" w:cs="Arial"/>
          <w:spacing w:val="-11"/>
        </w:rPr>
        <w:t xml:space="preserve"> </w:t>
      </w:r>
      <w:r w:rsidRPr="00B00B89">
        <w:rPr>
          <w:rFonts w:ascii="Arial" w:hAnsi="Arial" w:cs="Arial"/>
          <w:spacing w:val="-6"/>
        </w:rPr>
        <w:t>level.</w:t>
      </w:r>
      <w:r w:rsidRPr="00B00B89">
        <w:rPr>
          <w:rFonts w:ascii="Arial" w:hAnsi="Arial" w:cs="Arial"/>
          <w:spacing w:val="35"/>
        </w:rPr>
        <w:t xml:space="preserve"> </w:t>
      </w:r>
      <w:r w:rsidRPr="00B00B89">
        <w:rPr>
          <w:rFonts w:ascii="Arial" w:hAnsi="Arial" w:cs="Arial"/>
          <w:spacing w:val="-6"/>
        </w:rPr>
        <w:t>The purpose of</w:t>
      </w:r>
      <w:r w:rsidRPr="00B00B89">
        <w:rPr>
          <w:rFonts w:ascii="Arial" w:hAnsi="Arial" w:cs="Arial"/>
          <w:spacing w:val="-7"/>
        </w:rPr>
        <w:t xml:space="preserve"> </w:t>
      </w:r>
      <w:r w:rsidRPr="00B00B89">
        <w:rPr>
          <w:rFonts w:ascii="Arial" w:hAnsi="Arial" w:cs="Arial"/>
          <w:spacing w:val="-6"/>
        </w:rPr>
        <w:t>this</w:t>
      </w:r>
      <w:r w:rsidRPr="00B00B89">
        <w:rPr>
          <w:rFonts w:ascii="Arial" w:hAnsi="Arial" w:cs="Arial"/>
          <w:spacing w:val="-7"/>
        </w:rPr>
        <w:t xml:space="preserve"> </w:t>
      </w:r>
      <w:r w:rsidRPr="00B00B89">
        <w:rPr>
          <w:rFonts w:ascii="Arial" w:hAnsi="Arial" w:cs="Arial"/>
          <w:spacing w:val="-6"/>
        </w:rPr>
        <w:t>review</w:t>
      </w:r>
      <w:r w:rsidRPr="00B00B89">
        <w:rPr>
          <w:rFonts w:ascii="Arial" w:hAnsi="Arial" w:cs="Arial"/>
          <w:spacing w:val="-8"/>
        </w:rPr>
        <w:t xml:space="preserve"> </w:t>
      </w:r>
      <w:r w:rsidRPr="00B00B89">
        <w:rPr>
          <w:rFonts w:ascii="Arial" w:hAnsi="Arial" w:cs="Arial"/>
          <w:spacing w:val="-6"/>
        </w:rPr>
        <w:t>is</w:t>
      </w:r>
      <w:r w:rsidRPr="00B00B89">
        <w:rPr>
          <w:rFonts w:ascii="Arial" w:hAnsi="Arial" w:cs="Arial"/>
          <w:spacing w:val="-7"/>
        </w:rPr>
        <w:t xml:space="preserve"> </w:t>
      </w:r>
      <w:r w:rsidRPr="00B00B89">
        <w:rPr>
          <w:rFonts w:ascii="Arial" w:hAnsi="Arial" w:cs="Arial"/>
          <w:spacing w:val="-6"/>
        </w:rPr>
        <w:t>to</w:t>
      </w:r>
      <w:r w:rsidRPr="00B00B89">
        <w:rPr>
          <w:rFonts w:ascii="Arial" w:hAnsi="Arial" w:cs="Arial"/>
          <w:spacing w:val="-7"/>
        </w:rPr>
        <w:t xml:space="preserve"> </w:t>
      </w:r>
      <w:r w:rsidRPr="00B00B89">
        <w:rPr>
          <w:rFonts w:ascii="Arial" w:hAnsi="Arial" w:cs="Arial"/>
          <w:spacing w:val="-6"/>
        </w:rPr>
        <w:t>provide oversight</w:t>
      </w:r>
      <w:r w:rsidRPr="00B00B89">
        <w:rPr>
          <w:rFonts w:ascii="Arial" w:hAnsi="Arial" w:cs="Arial"/>
          <w:spacing w:val="-7"/>
        </w:rPr>
        <w:t xml:space="preserve"> </w:t>
      </w:r>
      <w:r w:rsidRPr="00B00B89">
        <w:rPr>
          <w:rFonts w:ascii="Arial" w:hAnsi="Arial" w:cs="Arial"/>
          <w:spacing w:val="-6"/>
        </w:rPr>
        <w:t>to</w:t>
      </w:r>
      <w:r w:rsidRPr="00B00B89">
        <w:rPr>
          <w:rFonts w:ascii="Arial" w:hAnsi="Arial" w:cs="Arial"/>
          <w:spacing w:val="-10"/>
        </w:rPr>
        <w:t xml:space="preserve"> </w:t>
      </w:r>
      <w:r w:rsidRPr="00B00B89">
        <w:rPr>
          <w:rFonts w:ascii="Arial" w:hAnsi="Arial" w:cs="Arial"/>
          <w:spacing w:val="-6"/>
        </w:rPr>
        <w:t>specific</w:t>
      </w:r>
      <w:r w:rsidRPr="00B00B89">
        <w:rPr>
          <w:rFonts w:ascii="Arial" w:hAnsi="Arial" w:cs="Arial"/>
          <w:spacing w:val="-8"/>
        </w:rPr>
        <w:t xml:space="preserve"> </w:t>
      </w:r>
      <w:r w:rsidRPr="00B00B89">
        <w:rPr>
          <w:rFonts w:ascii="Arial" w:hAnsi="Arial" w:cs="Arial"/>
          <w:spacing w:val="-6"/>
        </w:rPr>
        <w:t>project</w:t>
      </w:r>
      <w:r w:rsidRPr="00B00B89">
        <w:rPr>
          <w:rFonts w:ascii="Arial" w:hAnsi="Arial" w:cs="Arial"/>
          <w:spacing w:val="-7"/>
        </w:rPr>
        <w:t xml:space="preserve"> </w:t>
      </w:r>
      <w:r w:rsidRPr="00B00B89">
        <w:rPr>
          <w:rFonts w:ascii="Arial" w:hAnsi="Arial" w:cs="Arial"/>
          <w:spacing w:val="-6"/>
        </w:rPr>
        <w:t>details</w:t>
      </w:r>
      <w:r w:rsidRPr="00B00B89">
        <w:rPr>
          <w:rFonts w:ascii="Arial" w:hAnsi="Arial" w:cs="Arial"/>
          <w:spacing w:val="-10"/>
        </w:rPr>
        <w:t xml:space="preserve"> </w:t>
      </w:r>
      <w:r w:rsidRPr="00B00B89">
        <w:rPr>
          <w:rFonts w:ascii="Arial" w:hAnsi="Arial" w:cs="Arial"/>
          <w:spacing w:val="-6"/>
        </w:rPr>
        <w:t>by</w:t>
      </w:r>
      <w:r w:rsidRPr="00B00B89">
        <w:rPr>
          <w:rFonts w:ascii="Arial" w:hAnsi="Arial" w:cs="Arial"/>
          <w:spacing w:val="-10"/>
        </w:rPr>
        <w:t xml:space="preserve"> </w:t>
      </w:r>
      <w:r w:rsidRPr="00B00B89">
        <w:rPr>
          <w:rFonts w:ascii="Arial" w:hAnsi="Arial" w:cs="Arial"/>
          <w:spacing w:val="-6"/>
        </w:rPr>
        <w:t>professionals</w:t>
      </w:r>
      <w:r w:rsidRPr="00B00B89">
        <w:rPr>
          <w:rFonts w:ascii="Arial" w:hAnsi="Arial" w:cs="Arial"/>
          <w:spacing w:val="-7"/>
        </w:rPr>
        <w:t xml:space="preserve"> </w:t>
      </w:r>
      <w:r w:rsidRPr="00B00B89">
        <w:rPr>
          <w:rFonts w:ascii="Arial" w:hAnsi="Arial" w:cs="Arial"/>
          <w:spacing w:val="-6"/>
        </w:rPr>
        <w:t>who</w:t>
      </w:r>
      <w:r w:rsidRPr="00B00B89">
        <w:rPr>
          <w:rFonts w:ascii="Arial" w:hAnsi="Arial" w:cs="Arial"/>
          <w:spacing w:val="-7"/>
        </w:rPr>
        <w:t xml:space="preserve"> </w:t>
      </w:r>
      <w:r w:rsidRPr="00B00B89">
        <w:rPr>
          <w:rFonts w:ascii="Arial" w:hAnsi="Arial" w:cs="Arial"/>
          <w:spacing w:val="-6"/>
        </w:rPr>
        <w:t xml:space="preserve">are not </w:t>
      </w:r>
      <w:r w:rsidRPr="00B00B89">
        <w:rPr>
          <w:rFonts w:ascii="Arial" w:hAnsi="Arial" w:cs="Arial"/>
        </w:rPr>
        <w:t xml:space="preserve">closely involved in the design, and to review the constructability, cost-effectiveness and </w:t>
      </w:r>
      <w:r w:rsidRPr="00B00B89">
        <w:rPr>
          <w:rFonts w:ascii="Arial" w:hAnsi="Arial" w:cs="Arial"/>
          <w:spacing w:val="-2"/>
        </w:rPr>
        <w:t>completeness</w:t>
      </w:r>
      <w:r w:rsidRPr="00B00B89">
        <w:rPr>
          <w:rFonts w:ascii="Arial" w:hAnsi="Arial" w:cs="Arial"/>
          <w:spacing w:val="-11"/>
        </w:rPr>
        <w:t xml:space="preserve"> </w:t>
      </w:r>
      <w:r w:rsidRPr="00B00B89">
        <w:rPr>
          <w:rFonts w:ascii="Arial" w:hAnsi="Arial" w:cs="Arial"/>
          <w:spacing w:val="-2"/>
        </w:rPr>
        <w:t>of</w:t>
      </w:r>
      <w:r w:rsidRPr="00B00B89">
        <w:rPr>
          <w:rFonts w:ascii="Arial" w:hAnsi="Arial" w:cs="Arial"/>
          <w:spacing w:val="-13"/>
        </w:rPr>
        <w:t xml:space="preserve"> </w:t>
      </w:r>
      <w:r w:rsidRPr="00B00B89">
        <w:rPr>
          <w:rFonts w:ascii="Arial" w:hAnsi="Arial" w:cs="Arial"/>
          <w:spacing w:val="-2"/>
        </w:rPr>
        <w:t>design</w:t>
      </w:r>
      <w:r w:rsidRPr="00B00B89">
        <w:rPr>
          <w:rFonts w:ascii="Arial" w:hAnsi="Arial" w:cs="Arial"/>
          <w:spacing w:val="-13"/>
        </w:rPr>
        <w:t xml:space="preserve"> </w:t>
      </w:r>
      <w:r w:rsidRPr="00B00B89">
        <w:rPr>
          <w:rFonts w:ascii="Arial" w:hAnsi="Arial" w:cs="Arial"/>
          <w:spacing w:val="-2"/>
        </w:rPr>
        <w:t>features</w:t>
      </w:r>
      <w:r w:rsidRPr="00B00B89">
        <w:rPr>
          <w:rFonts w:ascii="Arial" w:hAnsi="Arial" w:cs="Arial"/>
          <w:spacing w:val="-11"/>
        </w:rPr>
        <w:t xml:space="preserve"> </w:t>
      </w:r>
      <w:r w:rsidRPr="00B00B89">
        <w:rPr>
          <w:rFonts w:ascii="Arial" w:hAnsi="Arial" w:cs="Arial"/>
          <w:spacing w:val="-2"/>
        </w:rPr>
        <w:t>relative</w:t>
      </w:r>
      <w:r w:rsidRPr="00B00B89">
        <w:rPr>
          <w:rFonts w:ascii="Arial" w:hAnsi="Arial" w:cs="Arial"/>
          <w:spacing w:val="-12"/>
        </w:rPr>
        <w:t xml:space="preserve"> </w:t>
      </w:r>
      <w:r w:rsidRPr="00B00B89">
        <w:rPr>
          <w:rFonts w:ascii="Arial" w:hAnsi="Arial" w:cs="Arial"/>
          <w:spacing w:val="-2"/>
        </w:rPr>
        <w:t>to</w:t>
      </w:r>
      <w:r w:rsidRPr="00B00B89">
        <w:rPr>
          <w:rFonts w:ascii="Arial" w:hAnsi="Arial" w:cs="Arial"/>
          <w:spacing w:val="-13"/>
        </w:rPr>
        <w:t xml:space="preserve"> </w:t>
      </w:r>
      <w:r w:rsidRPr="00B00B89">
        <w:rPr>
          <w:rFonts w:ascii="Arial" w:hAnsi="Arial" w:cs="Arial"/>
          <w:spacing w:val="-2"/>
        </w:rPr>
        <w:t>the</w:t>
      </w:r>
      <w:r w:rsidRPr="00B00B89">
        <w:rPr>
          <w:rFonts w:ascii="Arial" w:hAnsi="Arial" w:cs="Arial"/>
          <w:spacing w:val="-12"/>
        </w:rPr>
        <w:t xml:space="preserve"> </w:t>
      </w:r>
      <w:r w:rsidRPr="00B00B89">
        <w:rPr>
          <w:rFonts w:ascii="Arial" w:hAnsi="Arial" w:cs="Arial"/>
          <w:spacing w:val="-2"/>
        </w:rPr>
        <w:t>normal</w:t>
      </w:r>
      <w:r w:rsidRPr="00B00B89">
        <w:rPr>
          <w:rFonts w:ascii="Arial" w:hAnsi="Arial" w:cs="Arial"/>
          <w:spacing w:val="-13"/>
        </w:rPr>
        <w:t xml:space="preserve"> </w:t>
      </w:r>
      <w:r w:rsidRPr="00B00B89">
        <w:rPr>
          <w:rFonts w:ascii="Arial" w:hAnsi="Arial" w:cs="Arial"/>
          <w:spacing w:val="-2"/>
        </w:rPr>
        <w:t>standard</w:t>
      </w:r>
      <w:r w:rsidRPr="00B00B89">
        <w:rPr>
          <w:rFonts w:ascii="Arial" w:hAnsi="Arial" w:cs="Arial"/>
          <w:spacing w:val="-13"/>
        </w:rPr>
        <w:t xml:space="preserve"> </w:t>
      </w:r>
      <w:r w:rsidRPr="00B00B89">
        <w:rPr>
          <w:rFonts w:ascii="Arial" w:hAnsi="Arial" w:cs="Arial"/>
          <w:spacing w:val="-2"/>
        </w:rPr>
        <w:t>of</w:t>
      </w:r>
      <w:r w:rsidRPr="00B00B89">
        <w:rPr>
          <w:rFonts w:ascii="Arial" w:hAnsi="Arial" w:cs="Arial"/>
          <w:spacing w:val="-12"/>
        </w:rPr>
        <w:t xml:space="preserve"> </w:t>
      </w:r>
      <w:r w:rsidRPr="00B00B89">
        <w:rPr>
          <w:rFonts w:ascii="Arial" w:hAnsi="Arial" w:cs="Arial"/>
          <w:spacing w:val="-2"/>
        </w:rPr>
        <w:t>professional</w:t>
      </w:r>
      <w:r w:rsidRPr="00B00B89">
        <w:rPr>
          <w:rFonts w:ascii="Arial" w:hAnsi="Arial" w:cs="Arial"/>
          <w:spacing w:val="-11"/>
        </w:rPr>
        <w:t xml:space="preserve"> </w:t>
      </w:r>
      <w:r w:rsidRPr="00B00B89">
        <w:rPr>
          <w:rFonts w:ascii="Arial" w:hAnsi="Arial" w:cs="Arial"/>
          <w:spacing w:val="-2"/>
        </w:rPr>
        <w:t>care</w:t>
      </w:r>
      <w:r w:rsidRPr="00B00B89">
        <w:rPr>
          <w:rFonts w:ascii="Arial" w:hAnsi="Arial" w:cs="Arial"/>
          <w:b/>
          <w:spacing w:val="-2"/>
        </w:rPr>
        <w:t>.</w:t>
      </w:r>
    </w:p>
    <w:p w14:paraId="5F4ED72A" w14:textId="77777777" w:rsidR="00BA1888" w:rsidRPr="00B00B89" w:rsidRDefault="00BA1888" w:rsidP="00BA1888">
      <w:pPr>
        <w:pStyle w:val="BodyText"/>
        <w:spacing w:before="107" w:line="248" w:lineRule="exact"/>
        <w:rPr>
          <w:rFonts w:ascii="Arial" w:hAnsi="Arial" w:cs="Arial"/>
        </w:rPr>
      </w:pPr>
      <w:r w:rsidRPr="00B00B89">
        <w:rPr>
          <w:rFonts w:ascii="Arial" w:hAnsi="Arial" w:cs="Arial"/>
          <w:spacing w:val="-4"/>
        </w:rPr>
        <w:t>Design</w:t>
      </w:r>
      <w:r w:rsidRPr="00B00B89">
        <w:rPr>
          <w:rFonts w:ascii="Arial" w:hAnsi="Arial" w:cs="Arial"/>
          <w:spacing w:val="-17"/>
        </w:rPr>
        <w:t xml:space="preserve"> </w:t>
      </w:r>
      <w:r w:rsidRPr="00B00B89">
        <w:rPr>
          <w:rFonts w:ascii="Arial" w:hAnsi="Arial" w:cs="Arial"/>
          <w:spacing w:val="-4"/>
        </w:rPr>
        <w:t>review</w:t>
      </w:r>
      <w:r w:rsidRPr="00B00B89">
        <w:rPr>
          <w:rFonts w:ascii="Arial" w:hAnsi="Arial" w:cs="Arial"/>
          <w:spacing w:val="-15"/>
        </w:rPr>
        <w:t xml:space="preserve"> </w:t>
      </w:r>
      <w:r w:rsidRPr="00B00B89">
        <w:rPr>
          <w:rFonts w:ascii="Arial" w:hAnsi="Arial" w:cs="Arial"/>
          <w:spacing w:val="-4"/>
        </w:rPr>
        <w:t>comments</w:t>
      </w:r>
      <w:r w:rsidRPr="00B00B89">
        <w:rPr>
          <w:rFonts w:ascii="Arial" w:hAnsi="Arial" w:cs="Arial"/>
          <w:spacing w:val="-19"/>
        </w:rPr>
        <w:t xml:space="preserve"> </w:t>
      </w:r>
      <w:r w:rsidRPr="00B00B89">
        <w:rPr>
          <w:rFonts w:ascii="Arial" w:hAnsi="Arial" w:cs="Arial"/>
          <w:spacing w:val="-4"/>
        </w:rPr>
        <w:t>from</w:t>
      </w:r>
      <w:r w:rsidRPr="00B00B89">
        <w:rPr>
          <w:rFonts w:ascii="Arial" w:hAnsi="Arial" w:cs="Arial"/>
          <w:spacing w:val="-16"/>
        </w:rPr>
        <w:t xml:space="preserve"> </w:t>
      </w:r>
      <w:r w:rsidRPr="00B00B89">
        <w:rPr>
          <w:rFonts w:ascii="Arial" w:hAnsi="Arial" w:cs="Arial"/>
          <w:spacing w:val="-4"/>
        </w:rPr>
        <w:t>the</w:t>
      </w:r>
      <w:r w:rsidRPr="00B00B89">
        <w:rPr>
          <w:rFonts w:ascii="Arial" w:hAnsi="Arial" w:cs="Arial"/>
          <w:spacing w:val="-14"/>
        </w:rPr>
        <w:t xml:space="preserve"> </w:t>
      </w:r>
      <w:r w:rsidRPr="00B00B89">
        <w:rPr>
          <w:rFonts w:ascii="Arial" w:hAnsi="Arial" w:cs="Arial"/>
          <w:spacing w:val="-4"/>
        </w:rPr>
        <w:t>internal</w:t>
      </w:r>
      <w:r w:rsidRPr="00B00B89">
        <w:rPr>
          <w:rFonts w:ascii="Arial" w:hAnsi="Arial" w:cs="Arial"/>
          <w:spacing w:val="-16"/>
        </w:rPr>
        <w:t xml:space="preserve"> </w:t>
      </w:r>
      <w:r w:rsidRPr="00B00B89">
        <w:rPr>
          <w:rFonts w:ascii="Arial" w:hAnsi="Arial" w:cs="Arial"/>
          <w:spacing w:val="-4"/>
        </w:rPr>
        <w:t>quality</w:t>
      </w:r>
      <w:r w:rsidRPr="00B00B89">
        <w:rPr>
          <w:rFonts w:ascii="Arial" w:hAnsi="Arial" w:cs="Arial"/>
          <w:spacing w:val="-16"/>
        </w:rPr>
        <w:t xml:space="preserve"> </w:t>
      </w:r>
      <w:r w:rsidRPr="00B00B89">
        <w:rPr>
          <w:rFonts w:ascii="Arial" w:hAnsi="Arial" w:cs="Arial"/>
          <w:spacing w:val="-4"/>
        </w:rPr>
        <w:t>assurance</w:t>
      </w:r>
      <w:r w:rsidRPr="00B00B89">
        <w:rPr>
          <w:rFonts w:ascii="Arial" w:hAnsi="Arial" w:cs="Arial"/>
          <w:spacing w:val="-17"/>
        </w:rPr>
        <w:t xml:space="preserve"> </w:t>
      </w:r>
      <w:r w:rsidRPr="00B00B89">
        <w:rPr>
          <w:rFonts w:ascii="Arial" w:hAnsi="Arial" w:cs="Arial"/>
          <w:spacing w:val="-4"/>
        </w:rPr>
        <w:t>review</w:t>
      </w:r>
      <w:r w:rsidRPr="00B00B89">
        <w:rPr>
          <w:rFonts w:ascii="Arial" w:hAnsi="Arial" w:cs="Arial"/>
          <w:spacing w:val="-16"/>
        </w:rPr>
        <w:t xml:space="preserve"> </w:t>
      </w:r>
      <w:r w:rsidRPr="00B00B89">
        <w:rPr>
          <w:rFonts w:ascii="Arial" w:hAnsi="Arial" w:cs="Arial"/>
          <w:spacing w:val="-4"/>
        </w:rPr>
        <w:t>along</w:t>
      </w:r>
      <w:r w:rsidRPr="00B00B89">
        <w:rPr>
          <w:rFonts w:ascii="Arial" w:hAnsi="Arial" w:cs="Arial"/>
          <w:spacing w:val="-17"/>
        </w:rPr>
        <w:t xml:space="preserve"> </w:t>
      </w:r>
      <w:r w:rsidRPr="00B00B89">
        <w:rPr>
          <w:rFonts w:ascii="Arial" w:hAnsi="Arial" w:cs="Arial"/>
          <w:spacing w:val="-4"/>
        </w:rPr>
        <w:t>with</w:t>
      </w:r>
      <w:r w:rsidRPr="00B00B89">
        <w:rPr>
          <w:rFonts w:ascii="Arial" w:hAnsi="Arial" w:cs="Arial"/>
          <w:spacing w:val="-15"/>
        </w:rPr>
        <w:t xml:space="preserve"> </w:t>
      </w:r>
      <w:r w:rsidRPr="00B00B89">
        <w:rPr>
          <w:rFonts w:ascii="Arial" w:hAnsi="Arial" w:cs="Arial"/>
          <w:spacing w:val="-4"/>
        </w:rPr>
        <w:t>the</w:t>
      </w:r>
      <w:r w:rsidRPr="00B00B89">
        <w:rPr>
          <w:rFonts w:ascii="Arial" w:hAnsi="Arial" w:cs="Arial"/>
          <w:spacing w:val="-17"/>
        </w:rPr>
        <w:t xml:space="preserve"> </w:t>
      </w:r>
      <w:r w:rsidRPr="00B00B89">
        <w:rPr>
          <w:rFonts w:ascii="Arial" w:hAnsi="Arial" w:cs="Arial"/>
          <w:spacing w:val="-4"/>
        </w:rPr>
        <w:t>County’s</w:t>
      </w:r>
      <w:r w:rsidRPr="00B00B89">
        <w:rPr>
          <w:rFonts w:ascii="Arial" w:hAnsi="Arial" w:cs="Arial"/>
          <w:spacing w:val="-16"/>
        </w:rPr>
        <w:t xml:space="preserve"> </w:t>
      </w:r>
      <w:r w:rsidRPr="00B00B89">
        <w:rPr>
          <w:rFonts w:ascii="Arial" w:hAnsi="Arial" w:cs="Arial"/>
          <w:spacing w:val="-4"/>
        </w:rPr>
        <w:t>review</w:t>
      </w:r>
    </w:p>
    <w:p w14:paraId="6EA15FDD" w14:textId="187BFF3E" w:rsidR="00BA1888" w:rsidRPr="00B00B89" w:rsidRDefault="00BA1888" w:rsidP="00BA1888">
      <w:pPr>
        <w:pStyle w:val="BodyText"/>
        <w:spacing w:line="248" w:lineRule="exact"/>
        <w:rPr>
          <w:rFonts w:ascii="Arial" w:hAnsi="Arial" w:cs="Arial"/>
        </w:rPr>
      </w:pPr>
      <w:r w:rsidRPr="00B00B89">
        <w:rPr>
          <w:rFonts w:ascii="Arial" w:hAnsi="Arial" w:cs="Arial"/>
          <w:spacing w:val="-4"/>
        </w:rPr>
        <w:t>will</w:t>
      </w:r>
      <w:r w:rsidRPr="00B00B89">
        <w:rPr>
          <w:rFonts w:ascii="Arial" w:hAnsi="Arial" w:cs="Arial"/>
          <w:spacing w:val="-15"/>
        </w:rPr>
        <w:t xml:space="preserve"> </w:t>
      </w:r>
      <w:r w:rsidRPr="00B00B89">
        <w:rPr>
          <w:rFonts w:ascii="Arial" w:hAnsi="Arial" w:cs="Arial"/>
          <w:spacing w:val="-4"/>
        </w:rPr>
        <w:t>be</w:t>
      </w:r>
      <w:r w:rsidRPr="00B00B89">
        <w:rPr>
          <w:rFonts w:ascii="Arial" w:hAnsi="Arial" w:cs="Arial"/>
          <w:spacing w:val="-17"/>
        </w:rPr>
        <w:t xml:space="preserve"> </w:t>
      </w:r>
      <w:r w:rsidRPr="00B00B89">
        <w:rPr>
          <w:rFonts w:ascii="Arial" w:hAnsi="Arial" w:cs="Arial"/>
          <w:spacing w:val="-4"/>
        </w:rPr>
        <w:t>resolved</w:t>
      </w:r>
      <w:r w:rsidRPr="00B00B89">
        <w:rPr>
          <w:rFonts w:ascii="Arial" w:hAnsi="Arial" w:cs="Arial"/>
          <w:spacing w:val="-17"/>
        </w:rPr>
        <w:t xml:space="preserve"> </w:t>
      </w:r>
      <w:r w:rsidRPr="00B00B89">
        <w:rPr>
          <w:rFonts w:ascii="Arial" w:hAnsi="Arial" w:cs="Arial"/>
          <w:spacing w:val="-4"/>
        </w:rPr>
        <w:t>and</w:t>
      </w:r>
      <w:r w:rsidRPr="00B00B89">
        <w:rPr>
          <w:rFonts w:ascii="Arial" w:hAnsi="Arial" w:cs="Arial"/>
          <w:spacing w:val="-17"/>
        </w:rPr>
        <w:t xml:space="preserve"> </w:t>
      </w:r>
      <w:r w:rsidRPr="00B00B89">
        <w:rPr>
          <w:rFonts w:ascii="Arial" w:hAnsi="Arial" w:cs="Arial"/>
          <w:spacing w:val="-4"/>
        </w:rPr>
        <w:t>incorporated</w:t>
      </w:r>
      <w:r w:rsidRPr="00B00B89">
        <w:rPr>
          <w:rFonts w:ascii="Arial" w:hAnsi="Arial" w:cs="Arial"/>
          <w:spacing w:val="-17"/>
        </w:rPr>
        <w:t xml:space="preserve"> </w:t>
      </w:r>
      <w:r w:rsidRPr="00B00B89">
        <w:rPr>
          <w:rFonts w:ascii="Arial" w:hAnsi="Arial" w:cs="Arial"/>
          <w:spacing w:val="-4"/>
        </w:rPr>
        <w:t>into</w:t>
      </w:r>
      <w:r w:rsidRPr="00B00B89">
        <w:rPr>
          <w:rFonts w:ascii="Arial" w:hAnsi="Arial" w:cs="Arial"/>
          <w:spacing w:val="-18"/>
        </w:rPr>
        <w:t xml:space="preserve"> </w:t>
      </w:r>
      <w:r w:rsidRPr="00B00B89">
        <w:rPr>
          <w:rFonts w:ascii="Arial" w:hAnsi="Arial" w:cs="Arial"/>
          <w:spacing w:val="-4"/>
        </w:rPr>
        <w:t>the</w:t>
      </w:r>
      <w:r w:rsidRPr="00B00B89">
        <w:rPr>
          <w:rFonts w:ascii="Arial" w:hAnsi="Arial" w:cs="Arial"/>
          <w:spacing w:val="-9"/>
        </w:rPr>
        <w:t xml:space="preserve"> </w:t>
      </w:r>
      <w:r w:rsidRPr="00B00B89">
        <w:rPr>
          <w:rFonts w:ascii="Arial" w:hAnsi="Arial" w:cs="Arial"/>
          <w:spacing w:val="-4"/>
        </w:rPr>
        <w:t>100%</w:t>
      </w:r>
      <w:r w:rsidRPr="00B00B89">
        <w:rPr>
          <w:rFonts w:ascii="Arial" w:hAnsi="Arial" w:cs="Arial"/>
          <w:spacing w:val="-15"/>
        </w:rPr>
        <w:t xml:space="preserve"> </w:t>
      </w:r>
      <w:r w:rsidRPr="00B00B89">
        <w:rPr>
          <w:rFonts w:ascii="Arial" w:hAnsi="Arial" w:cs="Arial"/>
          <w:spacing w:val="-4"/>
        </w:rPr>
        <w:t>Final</w:t>
      </w:r>
      <w:r w:rsidRPr="00B00B89">
        <w:rPr>
          <w:rFonts w:ascii="Arial" w:hAnsi="Arial" w:cs="Arial"/>
          <w:spacing w:val="-14"/>
        </w:rPr>
        <w:t xml:space="preserve"> </w:t>
      </w:r>
      <w:r w:rsidR="007E7CEA" w:rsidRPr="00B00B89">
        <w:rPr>
          <w:rFonts w:ascii="Arial" w:hAnsi="Arial" w:cs="Arial"/>
          <w:spacing w:val="-4"/>
        </w:rPr>
        <w:t>PS</w:t>
      </w:r>
      <w:r w:rsidR="007E7CEA">
        <w:rPr>
          <w:rFonts w:ascii="Arial" w:hAnsi="Arial" w:cs="Arial"/>
          <w:spacing w:val="-4"/>
        </w:rPr>
        <w:t>&amp;</w:t>
      </w:r>
      <w:r w:rsidR="007E7CEA" w:rsidRPr="00B00B89">
        <w:rPr>
          <w:rFonts w:ascii="Arial" w:hAnsi="Arial" w:cs="Arial"/>
          <w:spacing w:val="-4"/>
        </w:rPr>
        <w:t>E</w:t>
      </w:r>
      <w:r w:rsidRPr="00B00B89">
        <w:rPr>
          <w:rFonts w:ascii="Arial" w:hAnsi="Arial" w:cs="Arial"/>
          <w:spacing w:val="-4"/>
        </w:rPr>
        <w:t>.</w:t>
      </w:r>
    </w:p>
    <w:p w14:paraId="3FE799EC" w14:textId="6B568449" w:rsidR="00BA1888" w:rsidRPr="00B00B89" w:rsidRDefault="00BA1888" w:rsidP="00BA1888">
      <w:pPr>
        <w:pStyle w:val="BodyText"/>
        <w:spacing w:before="117" w:line="225" w:lineRule="auto"/>
        <w:ind w:right="113"/>
        <w:rPr>
          <w:rFonts w:ascii="Arial" w:hAnsi="Arial" w:cs="Arial"/>
        </w:rPr>
      </w:pPr>
      <w:r w:rsidRPr="00150589">
        <w:rPr>
          <w:rFonts w:ascii="Arial" w:hAnsi="Arial" w:cs="Arial"/>
          <w:highlight w:val="yellow"/>
          <w:u w:val="single"/>
        </w:rPr>
        <w:t>100%</w:t>
      </w:r>
      <w:r w:rsidRPr="00150589">
        <w:rPr>
          <w:rFonts w:ascii="Arial" w:hAnsi="Arial" w:cs="Arial"/>
          <w:spacing w:val="-17"/>
          <w:highlight w:val="yellow"/>
          <w:u w:val="single"/>
        </w:rPr>
        <w:t xml:space="preserve"> </w:t>
      </w:r>
      <w:r w:rsidRPr="00150589">
        <w:rPr>
          <w:rFonts w:ascii="Arial" w:hAnsi="Arial" w:cs="Arial"/>
          <w:highlight w:val="yellow"/>
          <w:u w:val="single"/>
        </w:rPr>
        <w:t>Final</w:t>
      </w:r>
      <w:r w:rsidRPr="00150589">
        <w:rPr>
          <w:rFonts w:ascii="Arial" w:hAnsi="Arial" w:cs="Arial"/>
          <w:spacing w:val="-17"/>
          <w:highlight w:val="yellow"/>
          <w:u w:val="single"/>
        </w:rPr>
        <w:t xml:space="preserve"> </w:t>
      </w:r>
      <w:r w:rsidR="00273541" w:rsidRPr="00150589">
        <w:rPr>
          <w:rFonts w:ascii="Arial" w:hAnsi="Arial" w:cs="Arial"/>
          <w:highlight w:val="yellow"/>
          <w:u w:val="single"/>
        </w:rPr>
        <w:t>PS&amp;E</w:t>
      </w:r>
      <w:r w:rsidR="00273541" w:rsidRPr="00B00B89">
        <w:rPr>
          <w:rFonts w:ascii="Arial" w:hAnsi="Arial" w:cs="Arial"/>
          <w:spacing w:val="-16"/>
          <w:u w:val="single"/>
        </w:rPr>
        <w:t xml:space="preserve"> </w:t>
      </w:r>
      <w:r w:rsidRPr="00B00B89">
        <w:rPr>
          <w:rFonts w:ascii="Arial" w:hAnsi="Arial" w:cs="Arial"/>
          <w:u w:val="single"/>
        </w:rPr>
        <w:t>(Bid</w:t>
      </w:r>
      <w:r w:rsidRPr="00B00B89">
        <w:rPr>
          <w:rFonts w:ascii="Arial" w:hAnsi="Arial" w:cs="Arial"/>
          <w:spacing w:val="-17"/>
          <w:u w:val="single"/>
        </w:rPr>
        <w:t xml:space="preserve"> </w:t>
      </w:r>
      <w:r w:rsidRPr="00B00B89">
        <w:rPr>
          <w:rFonts w:ascii="Arial" w:hAnsi="Arial" w:cs="Arial"/>
          <w:u w:val="single"/>
        </w:rPr>
        <w:t>Documents)</w:t>
      </w:r>
      <w:r w:rsidRPr="00B00B89">
        <w:rPr>
          <w:rFonts w:ascii="Arial" w:hAnsi="Arial" w:cs="Arial"/>
          <w:spacing w:val="-16"/>
          <w:u w:val="single"/>
        </w:rPr>
        <w:t xml:space="preserve"> </w:t>
      </w:r>
      <w:r w:rsidRPr="00B00B89">
        <w:rPr>
          <w:rFonts w:ascii="Arial" w:hAnsi="Arial" w:cs="Arial"/>
          <w:u w:val="single"/>
        </w:rPr>
        <w:t>Submittal:</w:t>
      </w:r>
      <w:r w:rsidRPr="00B00B89">
        <w:rPr>
          <w:rFonts w:ascii="Arial" w:hAnsi="Arial" w:cs="Arial"/>
          <w:spacing w:val="19"/>
        </w:rPr>
        <w:t xml:space="preserve"> </w:t>
      </w:r>
      <w:r w:rsidRPr="00B00B89">
        <w:rPr>
          <w:rFonts w:ascii="Arial" w:hAnsi="Arial" w:cs="Arial"/>
        </w:rPr>
        <w:t>After</w:t>
      </w:r>
      <w:r w:rsidRPr="00B00B89">
        <w:rPr>
          <w:rFonts w:ascii="Arial" w:hAnsi="Arial" w:cs="Arial"/>
          <w:spacing w:val="-16"/>
        </w:rPr>
        <w:t xml:space="preserve"> </w:t>
      </w:r>
      <w:r w:rsidRPr="00B00B89">
        <w:rPr>
          <w:rFonts w:ascii="Arial" w:hAnsi="Arial" w:cs="Arial"/>
        </w:rPr>
        <w:t>the</w:t>
      </w:r>
      <w:r w:rsidRPr="00B00B89">
        <w:rPr>
          <w:rFonts w:ascii="Arial" w:hAnsi="Arial" w:cs="Arial"/>
          <w:spacing w:val="-17"/>
        </w:rPr>
        <w:t xml:space="preserve"> </w:t>
      </w:r>
      <w:r w:rsidRPr="00B00B89">
        <w:rPr>
          <w:rFonts w:ascii="Arial" w:hAnsi="Arial" w:cs="Arial"/>
        </w:rPr>
        <w:t>County</w:t>
      </w:r>
      <w:r w:rsidRPr="00B00B89">
        <w:rPr>
          <w:rFonts w:ascii="Arial" w:hAnsi="Arial" w:cs="Arial"/>
          <w:spacing w:val="-14"/>
        </w:rPr>
        <w:t xml:space="preserve"> </w:t>
      </w:r>
      <w:r w:rsidRPr="00B00B89">
        <w:rPr>
          <w:rFonts w:ascii="Arial" w:hAnsi="Arial" w:cs="Arial"/>
        </w:rPr>
        <w:t>review</w:t>
      </w:r>
      <w:r w:rsidRPr="00B00B89">
        <w:rPr>
          <w:rFonts w:ascii="Arial" w:hAnsi="Arial" w:cs="Arial"/>
          <w:spacing w:val="-17"/>
        </w:rPr>
        <w:t xml:space="preserve"> </w:t>
      </w:r>
      <w:r w:rsidRPr="00B00B89">
        <w:rPr>
          <w:rFonts w:ascii="Arial" w:hAnsi="Arial" w:cs="Arial"/>
        </w:rPr>
        <w:t>of</w:t>
      </w:r>
      <w:r w:rsidRPr="00B00B89">
        <w:rPr>
          <w:rFonts w:ascii="Arial" w:hAnsi="Arial" w:cs="Arial"/>
          <w:spacing w:val="-17"/>
        </w:rPr>
        <w:t xml:space="preserve"> </w:t>
      </w:r>
      <w:r w:rsidRPr="00B00B89">
        <w:rPr>
          <w:rFonts w:ascii="Arial" w:hAnsi="Arial" w:cs="Arial"/>
        </w:rPr>
        <w:t>the</w:t>
      </w:r>
      <w:r w:rsidRPr="00B00B89">
        <w:rPr>
          <w:rFonts w:ascii="Arial" w:hAnsi="Arial" w:cs="Arial"/>
          <w:spacing w:val="-16"/>
        </w:rPr>
        <w:t xml:space="preserve"> </w:t>
      </w:r>
      <w:r w:rsidRPr="00B00B89">
        <w:rPr>
          <w:rFonts w:ascii="Arial" w:hAnsi="Arial" w:cs="Arial"/>
        </w:rPr>
        <w:t>70%</w:t>
      </w:r>
      <w:r w:rsidRPr="00B00B89">
        <w:rPr>
          <w:rFonts w:ascii="Arial" w:hAnsi="Arial" w:cs="Arial"/>
          <w:spacing w:val="-17"/>
        </w:rPr>
        <w:t xml:space="preserve"> </w:t>
      </w:r>
      <w:r w:rsidR="00273541" w:rsidRPr="00B00B89">
        <w:rPr>
          <w:rFonts w:ascii="Arial" w:hAnsi="Arial" w:cs="Arial"/>
        </w:rPr>
        <w:t>PS</w:t>
      </w:r>
      <w:r w:rsidR="00273541">
        <w:rPr>
          <w:rFonts w:ascii="Arial" w:hAnsi="Arial" w:cs="Arial"/>
        </w:rPr>
        <w:t>&amp;</w:t>
      </w:r>
      <w:r w:rsidR="00273541" w:rsidRPr="00B00B89">
        <w:rPr>
          <w:rFonts w:ascii="Arial" w:hAnsi="Arial" w:cs="Arial"/>
        </w:rPr>
        <w:t>E</w:t>
      </w:r>
      <w:r w:rsidR="00273541" w:rsidRPr="00B00B89">
        <w:rPr>
          <w:rFonts w:ascii="Arial" w:hAnsi="Arial" w:cs="Arial"/>
          <w:spacing w:val="-16"/>
        </w:rPr>
        <w:t xml:space="preserve"> </w:t>
      </w:r>
      <w:r w:rsidRPr="00B00B89">
        <w:rPr>
          <w:rFonts w:ascii="Arial" w:hAnsi="Arial" w:cs="Arial"/>
        </w:rPr>
        <w:t xml:space="preserve">Submittal, </w:t>
      </w:r>
      <w:r w:rsidR="00F75D6B" w:rsidRPr="00B00B89">
        <w:rPr>
          <w:rFonts w:ascii="Arial" w:hAnsi="Arial" w:cs="Arial"/>
          <w:spacing w:val="-6"/>
        </w:rPr>
        <w:t>H&amp;H</w:t>
      </w:r>
      <w:r w:rsidRPr="00B00B89">
        <w:rPr>
          <w:rFonts w:ascii="Arial" w:hAnsi="Arial" w:cs="Arial"/>
          <w:spacing w:val="-6"/>
        </w:rPr>
        <w:t xml:space="preserve"> will</w:t>
      </w:r>
      <w:r w:rsidRPr="00B00B89">
        <w:rPr>
          <w:rFonts w:ascii="Arial" w:hAnsi="Arial" w:cs="Arial"/>
          <w:spacing w:val="-7"/>
        </w:rPr>
        <w:t xml:space="preserve"> </w:t>
      </w:r>
      <w:r w:rsidRPr="00B00B89">
        <w:rPr>
          <w:rFonts w:ascii="Arial" w:hAnsi="Arial" w:cs="Arial"/>
          <w:spacing w:val="-6"/>
        </w:rPr>
        <w:t>prepare</w:t>
      </w:r>
      <w:r w:rsidRPr="00B00B89">
        <w:rPr>
          <w:rFonts w:ascii="Arial" w:hAnsi="Arial" w:cs="Arial"/>
          <w:spacing w:val="-7"/>
        </w:rPr>
        <w:t xml:space="preserve"> </w:t>
      </w:r>
      <w:r w:rsidRPr="00B00B89">
        <w:rPr>
          <w:rFonts w:ascii="Arial" w:hAnsi="Arial" w:cs="Arial"/>
          <w:spacing w:val="-6"/>
        </w:rPr>
        <w:t>the Final</w:t>
      </w:r>
      <w:r w:rsidRPr="00B00B89">
        <w:rPr>
          <w:rFonts w:ascii="Arial" w:hAnsi="Arial" w:cs="Arial"/>
          <w:spacing w:val="-7"/>
        </w:rPr>
        <w:t xml:space="preserve"> </w:t>
      </w:r>
      <w:r w:rsidRPr="00B00B89">
        <w:rPr>
          <w:rFonts w:ascii="Arial" w:hAnsi="Arial" w:cs="Arial"/>
          <w:spacing w:val="-6"/>
        </w:rPr>
        <w:t>Contract</w:t>
      </w:r>
      <w:r w:rsidRPr="00B00B89">
        <w:rPr>
          <w:rFonts w:ascii="Arial" w:hAnsi="Arial" w:cs="Arial"/>
          <w:spacing w:val="-7"/>
        </w:rPr>
        <w:t xml:space="preserve"> </w:t>
      </w:r>
      <w:r w:rsidRPr="00B00B89">
        <w:rPr>
          <w:rFonts w:ascii="Arial" w:hAnsi="Arial" w:cs="Arial"/>
          <w:spacing w:val="-6"/>
        </w:rPr>
        <w:t>Documents by incorporating any</w:t>
      </w:r>
      <w:r w:rsidRPr="00B00B89">
        <w:rPr>
          <w:rFonts w:ascii="Arial" w:hAnsi="Arial" w:cs="Arial"/>
          <w:spacing w:val="-10"/>
        </w:rPr>
        <w:t xml:space="preserve"> </w:t>
      </w:r>
      <w:r w:rsidRPr="00B00B89">
        <w:rPr>
          <w:rFonts w:ascii="Arial" w:hAnsi="Arial" w:cs="Arial"/>
          <w:spacing w:val="-6"/>
        </w:rPr>
        <w:t>minor</w:t>
      </w:r>
      <w:r w:rsidRPr="00B00B89">
        <w:rPr>
          <w:rFonts w:ascii="Arial" w:hAnsi="Arial" w:cs="Arial"/>
          <w:spacing w:val="-7"/>
        </w:rPr>
        <w:t xml:space="preserve"> </w:t>
      </w:r>
      <w:r w:rsidRPr="00B00B89">
        <w:rPr>
          <w:rFonts w:ascii="Arial" w:hAnsi="Arial" w:cs="Arial"/>
          <w:spacing w:val="-6"/>
        </w:rPr>
        <w:t>final</w:t>
      </w:r>
      <w:r w:rsidRPr="00B00B89">
        <w:rPr>
          <w:rFonts w:ascii="Arial" w:hAnsi="Arial" w:cs="Arial"/>
          <w:spacing w:val="-7"/>
        </w:rPr>
        <w:t xml:space="preserve"> </w:t>
      </w:r>
      <w:r w:rsidRPr="00B00B89">
        <w:rPr>
          <w:rFonts w:ascii="Arial" w:hAnsi="Arial" w:cs="Arial"/>
          <w:spacing w:val="-6"/>
        </w:rPr>
        <w:t xml:space="preserve">revisions and </w:t>
      </w:r>
      <w:r w:rsidRPr="00B00B89">
        <w:rPr>
          <w:rFonts w:ascii="Arial" w:hAnsi="Arial" w:cs="Arial"/>
        </w:rPr>
        <w:t>in</w:t>
      </w:r>
      <w:r w:rsidRPr="00B00B89">
        <w:rPr>
          <w:rFonts w:ascii="Arial" w:hAnsi="Arial" w:cs="Arial"/>
          <w:spacing w:val="-21"/>
        </w:rPr>
        <w:t xml:space="preserve"> </w:t>
      </w:r>
      <w:r w:rsidRPr="00B00B89">
        <w:rPr>
          <w:rFonts w:ascii="Arial" w:hAnsi="Arial" w:cs="Arial"/>
        </w:rPr>
        <w:t>accordance</w:t>
      </w:r>
      <w:r w:rsidRPr="00B00B89">
        <w:rPr>
          <w:rFonts w:ascii="Arial" w:hAnsi="Arial" w:cs="Arial"/>
          <w:spacing w:val="-20"/>
        </w:rPr>
        <w:t xml:space="preserve"> </w:t>
      </w:r>
      <w:r w:rsidRPr="00B00B89">
        <w:rPr>
          <w:rFonts w:ascii="Arial" w:hAnsi="Arial" w:cs="Arial"/>
        </w:rPr>
        <w:t>with</w:t>
      </w:r>
      <w:r w:rsidRPr="00B00B89">
        <w:rPr>
          <w:rFonts w:ascii="Arial" w:hAnsi="Arial" w:cs="Arial"/>
          <w:spacing w:val="-23"/>
        </w:rPr>
        <w:t xml:space="preserve"> </w:t>
      </w:r>
      <w:r w:rsidRPr="00B00B89">
        <w:rPr>
          <w:rFonts w:ascii="Arial" w:hAnsi="Arial" w:cs="Arial"/>
        </w:rPr>
        <w:t>the</w:t>
      </w:r>
      <w:r w:rsidRPr="00B00B89">
        <w:rPr>
          <w:rFonts w:ascii="Arial" w:hAnsi="Arial" w:cs="Arial"/>
          <w:spacing w:val="-21"/>
        </w:rPr>
        <w:t xml:space="preserve"> </w:t>
      </w:r>
      <w:r w:rsidRPr="00B00B89">
        <w:rPr>
          <w:rFonts w:ascii="Arial" w:hAnsi="Arial" w:cs="Arial"/>
        </w:rPr>
        <w:t>County</w:t>
      </w:r>
      <w:r w:rsidRPr="00B00B89">
        <w:rPr>
          <w:rFonts w:ascii="Arial" w:hAnsi="Arial" w:cs="Arial"/>
          <w:spacing w:val="-19"/>
        </w:rPr>
        <w:t xml:space="preserve"> </w:t>
      </w:r>
      <w:r w:rsidRPr="00B00B89">
        <w:rPr>
          <w:rFonts w:ascii="Arial" w:hAnsi="Arial" w:cs="Arial"/>
        </w:rPr>
        <w:t>’s</w:t>
      </w:r>
      <w:r w:rsidRPr="00B00B89">
        <w:rPr>
          <w:rFonts w:ascii="Arial" w:hAnsi="Arial" w:cs="Arial"/>
          <w:spacing w:val="-21"/>
        </w:rPr>
        <w:t xml:space="preserve"> </w:t>
      </w:r>
      <w:r w:rsidRPr="00B00B89">
        <w:rPr>
          <w:rFonts w:ascii="Arial" w:hAnsi="Arial" w:cs="Arial"/>
        </w:rPr>
        <w:t>instructions.</w:t>
      </w:r>
      <w:r w:rsidRPr="00B00B89">
        <w:rPr>
          <w:rFonts w:ascii="Arial" w:hAnsi="Arial" w:cs="Arial"/>
          <w:spacing w:val="-10"/>
        </w:rPr>
        <w:t xml:space="preserve"> </w:t>
      </w:r>
      <w:r w:rsidRPr="00B00B89">
        <w:rPr>
          <w:rFonts w:ascii="Arial" w:hAnsi="Arial" w:cs="Arial"/>
        </w:rPr>
        <w:t>Submit</w:t>
      </w:r>
      <w:r w:rsidRPr="00B00B89">
        <w:rPr>
          <w:rFonts w:ascii="Arial" w:hAnsi="Arial" w:cs="Arial"/>
          <w:spacing w:val="-23"/>
        </w:rPr>
        <w:t xml:space="preserve"> </w:t>
      </w:r>
      <w:r w:rsidRPr="00B00B89">
        <w:rPr>
          <w:rFonts w:ascii="Arial" w:hAnsi="Arial" w:cs="Arial"/>
        </w:rPr>
        <w:t>final</w:t>
      </w:r>
      <w:r w:rsidRPr="00B00B89">
        <w:rPr>
          <w:rFonts w:ascii="Arial" w:hAnsi="Arial" w:cs="Arial"/>
          <w:spacing w:val="-23"/>
        </w:rPr>
        <w:t xml:space="preserve"> </w:t>
      </w:r>
      <w:r w:rsidRPr="00B00B89">
        <w:rPr>
          <w:rFonts w:ascii="Arial" w:hAnsi="Arial" w:cs="Arial"/>
        </w:rPr>
        <w:t>bid</w:t>
      </w:r>
      <w:r w:rsidRPr="00B00B89">
        <w:rPr>
          <w:rFonts w:ascii="Arial" w:hAnsi="Arial" w:cs="Arial"/>
          <w:spacing w:val="-23"/>
        </w:rPr>
        <w:t xml:space="preserve"> </w:t>
      </w:r>
      <w:r w:rsidRPr="00B00B89">
        <w:rPr>
          <w:rFonts w:ascii="Arial" w:hAnsi="Arial" w:cs="Arial"/>
        </w:rPr>
        <w:t>documents</w:t>
      </w:r>
      <w:r w:rsidRPr="00B00B89">
        <w:rPr>
          <w:rFonts w:ascii="Arial" w:hAnsi="Arial" w:cs="Arial"/>
          <w:spacing w:val="-21"/>
        </w:rPr>
        <w:t xml:space="preserve"> </w:t>
      </w:r>
      <w:r w:rsidRPr="00B00B89">
        <w:rPr>
          <w:rFonts w:ascii="Arial" w:hAnsi="Arial" w:cs="Arial"/>
        </w:rPr>
        <w:t>for</w:t>
      </w:r>
      <w:r w:rsidRPr="00B00B89">
        <w:rPr>
          <w:rFonts w:ascii="Arial" w:hAnsi="Arial" w:cs="Arial"/>
          <w:spacing w:val="-23"/>
        </w:rPr>
        <w:t xml:space="preserve"> </w:t>
      </w:r>
      <w:r w:rsidRPr="00B00B89">
        <w:rPr>
          <w:rFonts w:ascii="Arial" w:hAnsi="Arial" w:cs="Arial"/>
        </w:rPr>
        <w:t>signature.</w:t>
      </w:r>
    </w:p>
    <w:p w14:paraId="3308B74B" w14:textId="1FDA019E" w:rsidR="00BA1888" w:rsidRPr="00B00B89" w:rsidRDefault="00BA1888" w:rsidP="00BA1888">
      <w:pPr>
        <w:pStyle w:val="BodyText"/>
        <w:spacing w:before="107"/>
        <w:rPr>
          <w:rFonts w:ascii="Arial" w:hAnsi="Arial" w:cs="Arial"/>
        </w:rPr>
      </w:pPr>
      <w:r w:rsidRPr="00B00B89">
        <w:rPr>
          <w:rFonts w:ascii="Arial" w:hAnsi="Arial" w:cs="Arial"/>
          <w:spacing w:val="-2"/>
        </w:rPr>
        <w:t>100%</w:t>
      </w:r>
      <w:r w:rsidRPr="00B00B89">
        <w:rPr>
          <w:rFonts w:ascii="Arial" w:hAnsi="Arial" w:cs="Arial"/>
          <w:spacing w:val="-20"/>
        </w:rPr>
        <w:t xml:space="preserve"> </w:t>
      </w:r>
      <w:r w:rsidRPr="00B00B89">
        <w:rPr>
          <w:rFonts w:ascii="Arial" w:hAnsi="Arial" w:cs="Arial"/>
          <w:spacing w:val="-2"/>
        </w:rPr>
        <w:t>Final</w:t>
      </w:r>
      <w:r w:rsidRPr="00B00B89">
        <w:rPr>
          <w:rFonts w:ascii="Arial" w:hAnsi="Arial" w:cs="Arial"/>
          <w:spacing w:val="-19"/>
        </w:rPr>
        <w:t xml:space="preserve"> </w:t>
      </w:r>
      <w:r w:rsidR="00273541" w:rsidRPr="00B00B89">
        <w:rPr>
          <w:rFonts w:ascii="Arial" w:hAnsi="Arial" w:cs="Arial"/>
          <w:spacing w:val="-2"/>
        </w:rPr>
        <w:t>PS</w:t>
      </w:r>
      <w:r w:rsidR="00273541">
        <w:rPr>
          <w:rFonts w:ascii="Arial" w:hAnsi="Arial" w:cs="Arial"/>
          <w:spacing w:val="-2"/>
        </w:rPr>
        <w:t>&amp;</w:t>
      </w:r>
      <w:r w:rsidR="00273541" w:rsidRPr="00B00B89">
        <w:rPr>
          <w:rFonts w:ascii="Arial" w:hAnsi="Arial" w:cs="Arial"/>
          <w:spacing w:val="-2"/>
        </w:rPr>
        <w:t>E</w:t>
      </w:r>
      <w:r w:rsidR="00273541" w:rsidRPr="00B00B89">
        <w:rPr>
          <w:rFonts w:ascii="Arial" w:hAnsi="Arial" w:cs="Arial"/>
          <w:spacing w:val="-22"/>
        </w:rPr>
        <w:t xml:space="preserve"> </w:t>
      </w:r>
      <w:r w:rsidRPr="00B00B89">
        <w:rPr>
          <w:rFonts w:ascii="Arial" w:hAnsi="Arial" w:cs="Arial"/>
          <w:spacing w:val="-2"/>
        </w:rPr>
        <w:t>is</w:t>
      </w:r>
      <w:r w:rsidRPr="00B00B89">
        <w:rPr>
          <w:rFonts w:ascii="Arial" w:hAnsi="Arial" w:cs="Arial"/>
          <w:spacing w:val="-21"/>
        </w:rPr>
        <w:t xml:space="preserve"> </w:t>
      </w:r>
      <w:r w:rsidRPr="00B00B89">
        <w:rPr>
          <w:rFonts w:ascii="Arial" w:hAnsi="Arial" w:cs="Arial"/>
          <w:spacing w:val="-2"/>
        </w:rPr>
        <w:t>anticipated</w:t>
      </w:r>
      <w:r w:rsidRPr="00B00B89">
        <w:rPr>
          <w:rFonts w:ascii="Arial" w:hAnsi="Arial" w:cs="Arial"/>
          <w:spacing w:val="-19"/>
        </w:rPr>
        <w:t xml:space="preserve"> </w:t>
      </w:r>
      <w:r w:rsidRPr="00B00B89">
        <w:rPr>
          <w:rFonts w:ascii="Arial" w:hAnsi="Arial" w:cs="Arial"/>
          <w:spacing w:val="-2"/>
        </w:rPr>
        <w:t>to</w:t>
      </w:r>
      <w:r w:rsidRPr="00B00B89">
        <w:rPr>
          <w:rFonts w:ascii="Arial" w:hAnsi="Arial" w:cs="Arial"/>
          <w:spacing w:val="-21"/>
        </w:rPr>
        <w:t xml:space="preserve"> </w:t>
      </w:r>
      <w:r w:rsidRPr="00B00B89">
        <w:rPr>
          <w:rFonts w:ascii="Arial" w:hAnsi="Arial" w:cs="Arial"/>
          <w:spacing w:val="-2"/>
        </w:rPr>
        <w:t>be</w:t>
      </w:r>
      <w:r w:rsidRPr="00B00B89">
        <w:rPr>
          <w:rFonts w:ascii="Arial" w:hAnsi="Arial" w:cs="Arial"/>
          <w:spacing w:val="-18"/>
        </w:rPr>
        <w:t xml:space="preserve"> </w:t>
      </w:r>
      <w:r w:rsidRPr="00B00B89">
        <w:rPr>
          <w:rFonts w:ascii="Arial" w:hAnsi="Arial" w:cs="Arial"/>
          <w:spacing w:val="-2"/>
        </w:rPr>
        <w:t>completed</w:t>
      </w:r>
      <w:r w:rsidRPr="00B00B89">
        <w:rPr>
          <w:rFonts w:ascii="Arial" w:hAnsi="Arial" w:cs="Arial"/>
          <w:spacing w:val="-21"/>
        </w:rPr>
        <w:t xml:space="preserve"> </w:t>
      </w:r>
      <w:r w:rsidRPr="00B00B89">
        <w:rPr>
          <w:rFonts w:ascii="Arial" w:hAnsi="Arial" w:cs="Arial"/>
          <w:spacing w:val="-2"/>
        </w:rPr>
        <w:t>and</w:t>
      </w:r>
      <w:r w:rsidRPr="00B00B89">
        <w:rPr>
          <w:rFonts w:ascii="Arial" w:hAnsi="Arial" w:cs="Arial"/>
          <w:spacing w:val="-17"/>
        </w:rPr>
        <w:t xml:space="preserve"> </w:t>
      </w:r>
      <w:r w:rsidRPr="00B00B89">
        <w:rPr>
          <w:rFonts w:ascii="Arial" w:hAnsi="Arial" w:cs="Arial"/>
          <w:spacing w:val="-2"/>
        </w:rPr>
        <w:t>submitted</w:t>
      </w:r>
      <w:r w:rsidRPr="00B00B89">
        <w:rPr>
          <w:rFonts w:ascii="Arial" w:hAnsi="Arial" w:cs="Arial"/>
          <w:spacing w:val="-21"/>
        </w:rPr>
        <w:t xml:space="preserve"> </w:t>
      </w:r>
      <w:r w:rsidRPr="00B00B89">
        <w:rPr>
          <w:rFonts w:ascii="Arial" w:hAnsi="Arial" w:cs="Arial"/>
          <w:spacing w:val="-2"/>
        </w:rPr>
        <w:t>by</w:t>
      </w:r>
      <w:r w:rsidRPr="00B00B89">
        <w:rPr>
          <w:rFonts w:ascii="Arial" w:hAnsi="Arial" w:cs="Arial"/>
          <w:spacing w:val="-19"/>
        </w:rPr>
        <w:t xml:space="preserve"> </w:t>
      </w:r>
      <w:r w:rsidR="00F75D6B" w:rsidRPr="00B00B89">
        <w:rPr>
          <w:rFonts w:ascii="Arial" w:hAnsi="Arial" w:cs="Arial"/>
          <w:spacing w:val="-2"/>
        </w:rPr>
        <w:t>January 31</w:t>
      </w:r>
      <w:r w:rsidRPr="00B00B89">
        <w:rPr>
          <w:rFonts w:ascii="Arial" w:hAnsi="Arial" w:cs="Arial"/>
          <w:spacing w:val="-2"/>
        </w:rPr>
        <w:t>,</w:t>
      </w:r>
      <w:r w:rsidRPr="00B00B89">
        <w:rPr>
          <w:rFonts w:ascii="Arial" w:hAnsi="Arial" w:cs="Arial"/>
          <w:spacing w:val="-20"/>
        </w:rPr>
        <w:t xml:space="preserve"> </w:t>
      </w:r>
      <w:r w:rsidRPr="00B00B89">
        <w:rPr>
          <w:rFonts w:ascii="Arial" w:hAnsi="Arial" w:cs="Arial"/>
          <w:spacing w:val="-2"/>
        </w:rPr>
        <w:t>202</w:t>
      </w:r>
      <w:r w:rsidR="00F75D6B" w:rsidRPr="00B00B89">
        <w:rPr>
          <w:rFonts w:ascii="Arial" w:hAnsi="Arial" w:cs="Arial"/>
          <w:spacing w:val="-2"/>
        </w:rPr>
        <w:t>7</w:t>
      </w:r>
      <w:r w:rsidRPr="00B00B89">
        <w:rPr>
          <w:rFonts w:ascii="Arial" w:hAnsi="Arial" w:cs="Arial"/>
          <w:spacing w:val="-2"/>
        </w:rPr>
        <w:t>.</w:t>
      </w:r>
    </w:p>
    <w:p w14:paraId="11553A59" w14:textId="77777777" w:rsidR="00BA1888" w:rsidRPr="00B00B89" w:rsidRDefault="00BA1888" w:rsidP="00BA1888">
      <w:pPr>
        <w:pStyle w:val="Heading2"/>
        <w:spacing w:before="86"/>
        <w:rPr>
          <w:rFonts w:ascii="Arial" w:hAnsi="Arial" w:cs="Arial"/>
          <w:b/>
          <w:bCs/>
          <w:color w:val="auto"/>
          <w:sz w:val="24"/>
          <w:szCs w:val="24"/>
        </w:rPr>
      </w:pPr>
      <w:r w:rsidRPr="00B00B89">
        <w:rPr>
          <w:rFonts w:ascii="Arial" w:hAnsi="Arial" w:cs="Arial"/>
          <w:b/>
          <w:bCs/>
          <w:color w:val="auto"/>
          <w:spacing w:val="-2"/>
          <w:sz w:val="24"/>
          <w:szCs w:val="24"/>
        </w:rPr>
        <w:t>DELIVERABLES:</w:t>
      </w:r>
    </w:p>
    <w:p w14:paraId="0DAC18F7" w14:textId="11538EA3" w:rsidR="00BA1888" w:rsidRPr="00B00B89" w:rsidRDefault="00BA1888" w:rsidP="00BA1888">
      <w:pPr>
        <w:pStyle w:val="ListParagraph"/>
        <w:numPr>
          <w:ilvl w:val="0"/>
          <w:numId w:val="1"/>
        </w:numPr>
        <w:tabs>
          <w:tab w:val="left" w:pos="819"/>
        </w:tabs>
        <w:spacing w:before="104" w:line="248" w:lineRule="exact"/>
        <w:ind w:left="819" w:hanging="359"/>
        <w:contextualSpacing w:val="0"/>
        <w:rPr>
          <w:rFonts w:ascii="Arial" w:hAnsi="Arial" w:cs="Arial"/>
        </w:rPr>
      </w:pPr>
      <w:r w:rsidRPr="00B00B89">
        <w:rPr>
          <w:rFonts w:ascii="Arial" w:hAnsi="Arial" w:cs="Arial"/>
        </w:rPr>
        <w:t>Design</w:t>
      </w:r>
      <w:r w:rsidRPr="00B00B89">
        <w:rPr>
          <w:rFonts w:ascii="Arial" w:hAnsi="Arial" w:cs="Arial"/>
          <w:spacing w:val="-18"/>
        </w:rPr>
        <w:t xml:space="preserve"> </w:t>
      </w:r>
      <w:r w:rsidRPr="00B00B89">
        <w:rPr>
          <w:rFonts w:ascii="Arial" w:hAnsi="Arial" w:cs="Arial"/>
        </w:rPr>
        <w:t>Review</w:t>
      </w:r>
      <w:r w:rsidRPr="00B00B89">
        <w:rPr>
          <w:rFonts w:ascii="Arial" w:hAnsi="Arial" w:cs="Arial"/>
          <w:spacing w:val="-18"/>
        </w:rPr>
        <w:t xml:space="preserve"> </w:t>
      </w:r>
      <w:r w:rsidRPr="00B00B89">
        <w:rPr>
          <w:rFonts w:ascii="Arial" w:hAnsi="Arial" w:cs="Arial"/>
        </w:rPr>
        <w:t>Comment</w:t>
      </w:r>
      <w:r w:rsidRPr="00B00B89">
        <w:rPr>
          <w:rFonts w:ascii="Arial" w:hAnsi="Arial" w:cs="Arial"/>
          <w:spacing w:val="-17"/>
        </w:rPr>
        <w:t xml:space="preserve"> </w:t>
      </w:r>
      <w:r w:rsidRPr="00B00B89">
        <w:rPr>
          <w:rFonts w:ascii="Arial" w:hAnsi="Arial" w:cs="Arial"/>
        </w:rPr>
        <w:t>Response</w:t>
      </w:r>
      <w:r w:rsidRPr="00B00B89">
        <w:rPr>
          <w:rFonts w:ascii="Arial" w:hAnsi="Arial" w:cs="Arial"/>
          <w:spacing w:val="-13"/>
        </w:rPr>
        <w:t xml:space="preserve"> </w:t>
      </w:r>
      <w:r w:rsidRPr="00B00B89">
        <w:rPr>
          <w:rFonts w:ascii="Arial" w:hAnsi="Arial" w:cs="Arial"/>
        </w:rPr>
        <w:t>Summary</w:t>
      </w:r>
      <w:r w:rsidRPr="00B00B89">
        <w:rPr>
          <w:rFonts w:ascii="Arial" w:hAnsi="Arial" w:cs="Arial"/>
          <w:spacing w:val="-14"/>
        </w:rPr>
        <w:t xml:space="preserve"> </w:t>
      </w:r>
      <w:r w:rsidRPr="00B00B89">
        <w:rPr>
          <w:rFonts w:ascii="Arial" w:hAnsi="Arial" w:cs="Arial"/>
          <w:spacing w:val="-4"/>
        </w:rPr>
        <w:t>Form</w:t>
      </w:r>
    </w:p>
    <w:p w14:paraId="1E466ACA" w14:textId="4D93BBEF" w:rsidR="00BA1888" w:rsidRPr="00B00B89" w:rsidRDefault="00BA1888" w:rsidP="00BA1888">
      <w:pPr>
        <w:pStyle w:val="ListParagraph"/>
        <w:numPr>
          <w:ilvl w:val="0"/>
          <w:numId w:val="1"/>
        </w:numPr>
        <w:tabs>
          <w:tab w:val="left" w:pos="819"/>
        </w:tabs>
        <w:spacing w:line="248" w:lineRule="exact"/>
        <w:ind w:left="819" w:hanging="359"/>
        <w:contextualSpacing w:val="0"/>
        <w:rPr>
          <w:rFonts w:ascii="Arial" w:hAnsi="Arial" w:cs="Arial"/>
        </w:rPr>
      </w:pPr>
      <w:r w:rsidRPr="00B00B89">
        <w:rPr>
          <w:rFonts w:ascii="Arial" w:hAnsi="Arial" w:cs="Arial"/>
          <w:spacing w:val="-6"/>
        </w:rPr>
        <w:t>Final</w:t>
      </w:r>
      <w:r w:rsidRPr="00B00B89">
        <w:rPr>
          <w:rFonts w:ascii="Arial" w:hAnsi="Arial" w:cs="Arial"/>
          <w:spacing w:val="-7"/>
        </w:rPr>
        <w:t xml:space="preserve"> </w:t>
      </w:r>
      <w:r w:rsidRPr="00B00B89">
        <w:rPr>
          <w:rFonts w:ascii="Arial" w:hAnsi="Arial" w:cs="Arial"/>
          <w:spacing w:val="-6"/>
        </w:rPr>
        <w:t>Structural</w:t>
      </w:r>
      <w:r w:rsidRPr="00B00B89">
        <w:rPr>
          <w:rFonts w:ascii="Arial" w:hAnsi="Arial" w:cs="Arial"/>
          <w:spacing w:val="-7"/>
        </w:rPr>
        <w:t xml:space="preserve"> </w:t>
      </w:r>
      <w:r w:rsidR="00273541" w:rsidRPr="00B00B89">
        <w:rPr>
          <w:rFonts w:ascii="Arial" w:hAnsi="Arial" w:cs="Arial"/>
          <w:spacing w:val="-6"/>
        </w:rPr>
        <w:t>PS</w:t>
      </w:r>
      <w:r w:rsidR="00273541">
        <w:rPr>
          <w:rFonts w:ascii="Arial" w:hAnsi="Arial" w:cs="Arial"/>
          <w:spacing w:val="-6"/>
        </w:rPr>
        <w:t>&amp;</w:t>
      </w:r>
      <w:r w:rsidR="00273541" w:rsidRPr="00B00B89">
        <w:rPr>
          <w:rFonts w:ascii="Arial" w:hAnsi="Arial" w:cs="Arial"/>
          <w:spacing w:val="-6"/>
        </w:rPr>
        <w:t>E</w:t>
      </w:r>
    </w:p>
    <w:p w14:paraId="0E7B7D8F" w14:textId="77777777" w:rsidR="00BA1888" w:rsidRPr="00B00B89" w:rsidRDefault="00BA1888" w:rsidP="00BA1888">
      <w:pPr>
        <w:pStyle w:val="Heading2"/>
        <w:rPr>
          <w:rFonts w:ascii="Arial" w:hAnsi="Arial" w:cs="Arial"/>
          <w:b/>
          <w:bCs/>
          <w:color w:val="auto"/>
          <w:sz w:val="24"/>
          <w:szCs w:val="24"/>
        </w:rPr>
      </w:pPr>
      <w:r w:rsidRPr="008628BC">
        <w:rPr>
          <w:rFonts w:ascii="Arial" w:hAnsi="Arial" w:cs="Arial"/>
          <w:b/>
          <w:bCs/>
          <w:color w:val="auto"/>
          <w:sz w:val="24"/>
          <w:szCs w:val="24"/>
          <w:highlight w:val="green"/>
        </w:rPr>
        <w:lastRenderedPageBreak/>
        <w:t>PHASE</w:t>
      </w:r>
      <w:r w:rsidRPr="008628BC">
        <w:rPr>
          <w:rFonts w:ascii="Arial" w:hAnsi="Arial" w:cs="Arial"/>
          <w:b/>
          <w:bCs/>
          <w:color w:val="auto"/>
          <w:spacing w:val="-12"/>
          <w:sz w:val="24"/>
          <w:szCs w:val="24"/>
          <w:highlight w:val="green"/>
        </w:rPr>
        <w:t xml:space="preserve"> </w:t>
      </w:r>
      <w:r w:rsidRPr="008628BC">
        <w:rPr>
          <w:rFonts w:ascii="Arial" w:hAnsi="Arial" w:cs="Arial"/>
          <w:b/>
          <w:bCs/>
          <w:color w:val="auto"/>
          <w:sz w:val="24"/>
          <w:szCs w:val="24"/>
          <w:highlight w:val="green"/>
        </w:rPr>
        <w:t>3:</w:t>
      </w:r>
      <w:r w:rsidRPr="008628BC">
        <w:rPr>
          <w:rFonts w:ascii="Arial" w:hAnsi="Arial" w:cs="Arial"/>
          <w:b/>
          <w:bCs/>
          <w:color w:val="auto"/>
          <w:spacing w:val="47"/>
          <w:sz w:val="24"/>
          <w:szCs w:val="24"/>
          <w:highlight w:val="green"/>
        </w:rPr>
        <w:t xml:space="preserve"> </w:t>
      </w:r>
      <w:r w:rsidRPr="008628BC">
        <w:rPr>
          <w:rFonts w:ascii="Arial" w:hAnsi="Arial" w:cs="Arial"/>
          <w:b/>
          <w:bCs/>
          <w:color w:val="auto"/>
          <w:sz w:val="24"/>
          <w:szCs w:val="24"/>
          <w:highlight w:val="green"/>
        </w:rPr>
        <w:t>CONSTRUCTION</w:t>
      </w:r>
      <w:r w:rsidRPr="008628BC">
        <w:rPr>
          <w:rFonts w:ascii="Arial" w:hAnsi="Arial" w:cs="Arial"/>
          <w:b/>
          <w:bCs/>
          <w:color w:val="auto"/>
          <w:spacing w:val="-10"/>
          <w:sz w:val="24"/>
          <w:szCs w:val="24"/>
          <w:highlight w:val="green"/>
        </w:rPr>
        <w:t xml:space="preserve"> </w:t>
      </w:r>
      <w:r w:rsidRPr="008628BC">
        <w:rPr>
          <w:rFonts w:ascii="Arial" w:hAnsi="Arial" w:cs="Arial"/>
          <w:b/>
          <w:bCs/>
          <w:color w:val="auto"/>
          <w:sz w:val="24"/>
          <w:szCs w:val="24"/>
          <w:highlight w:val="green"/>
        </w:rPr>
        <w:t>SUPPORT</w:t>
      </w:r>
      <w:r w:rsidRPr="008628BC">
        <w:rPr>
          <w:rFonts w:ascii="Arial" w:hAnsi="Arial" w:cs="Arial"/>
          <w:b/>
          <w:bCs/>
          <w:color w:val="auto"/>
          <w:spacing w:val="-7"/>
          <w:sz w:val="24"/>
          <w:szCs w:val="24"/>
          <w:highlight w:val="green"/>
        </w:rPr>
        <w:t xml:space="preserve"> </w:t>
      </w:r>
      <w:r w:rsidRPr="008628BC">
        <w:rPr>
          <w:rFonts w:ascii="Arial" w:hAnsi="Arial" w:cs="Arial"/>
          <w:b/>
          <w:bCs/>
          <w:color w:val="auto"/>
          <w:spacing w:val="-2"/>
          <w:sz w:val="24"/>
          <w:szCs w:val="24"/>
          <w:highlight w:val="green"/>
        </w:rPr>
        <w:t>SERVICES</w:t>
      </w:r>
    </w:p>
    <w:p w14:paraId="328C96F0" w14:textId="52E17C4A" w:rsidR="00BA1888" w:rsidRPr="00B00B89" w:rsidRDefault="00BA1888" w:rsidP="00BA1888">
      <w:pPr>
        <w:pStyle w:val="BodyText"/>
        <w:spacing w:before="237" w:line="225" w:lineRule="auto"/>
        <w:jc w:val="left"/>
        <w:rPr>
          <w:rFonts w:ascii="Arial" w:hAnsi="Arial" w:cs="Arial"/>
        </w:rPr>
      </w:pPr>
      <w:r w:rsidRPr="00B00B89">
        <w:rPr>
          <w:rFonts w:ascii="Arial" w:hAnsi="Arial" w:cs="Arial"/>
        </w:rPr>
        <w:t>During</w:t>
      </w:r>
      <w:r w:rsidRPr="00B00B89">
        <w:rPr>
          <w:rFonts w:ascii="Arial" w:hAnsi="Arial" w:cs="Arial"/>
          <w:spacing w:val="-2"/>
        </w:rPr>
        <w:t xml:space="preserve"> </w:t>
      </w:r>
      <w:r w:rsidRPr="00B00B89">
        <w:rPr>
          <w:rFonts w:ascii="Arial" w:hAnsi="Arial" w:cs="Arial"/>
        </w:rPr>
        <w:t>the construction</w:t>
      </w:r>
      <w:r w:rsidRPr="00B00B89">
        <w:rPr>
          <w:rFonts w:ascii="Arial" w:hAnsi="Arial" w:cs="Arial"/>
          <w:spacing w:val="-4"/>
        </w:rPr>
        <w:t xml:space="preserve"> </w:t>
      </w:r>
      <w:r w:rsidRPr="00B00B89">
        <w:rPr>
          <w:rFonts w:ascii="Arial" w:hAnsi="Arial" w:cs="Arial"/>
        </w:rPr>
        <w:t>phase</w:t>
      </w:r>
      <w:r w:rsidRPr="00B00B89">
        <w:rPr>
          <w:rFonts w:ascii="Arial" w:hAnsi="Arial" w:cs="Arial"/>
          <w:spacing w:val="-2"/>
        </w:rPr>
        <w:t xml:space="preserve"> </w:t>
      </w:r>
      <w:r w:rsidRPr="00B00B89">
        <w:rPr>
          <w:rFonts w:ascii="Arial" w:hAnsi="Arial" w:cs="Arial"/>
        </w:rPr>
        <w:t>of the</w:t>
      </w:r>
      <w:r w:rsidRPr="00B00B89">
        <w:rPr>
          <w:rFonts w:ascii="Arial" w:hAnsi="Arial" w:cs="Arial"/>
          <w:spacing w:val="-2"/>
        </w:rPr>
        <w:t xml:space="preserve"> </w:t>
      </w:r>
      <w:r w:rsidRPr="00B00B89">
        <w:rPr>
          <w:rFonts w:ascii="Arial" w:hAnsi="Arial" w:cs="Arial"/>
        </w:rPr>
        <w:t>project,</w:t>
      </w:r>
      <w:r w:rsidRPr="00B00B89">
        <w:rPr>
          <w:rFonts w:ascii="Arial" w:hAnsi="Arial" w:cs="Arial"/>
          <w:spacing w:val="-1"/>
        </w:rPr>
        <w:t xml:space="preserve"> </w:t>
      </w:r>
      <w:r w:rsidR="00F75D6B" w:rsidRPr="00B00B89">
        <w:rPr>
          <w:rFonts w:ascii="Arial" w:hAnsi="Arial" w:cs="Arial"/>
        </w:rPr>
        <w:t>H&amp;H</w:t>
      </w:r>
      <w:r w:rsidRPr="00B00B89">
        <w:rPr>
          <w:rFonts w:ascii="Arial" w:hAnsi="Arial" w:cs="Arial"/>
          <w:spacing w:val="-2"/>
        </w:rPr>
        <w:t xml:space="preserve"> </w:t>
      </w:r>
      <w:r w:rsidRPr="00B00B89">
        <w:rPr>
          <w:rFonts w:ascii="Arial" w:hAnsi="Arial" w:cs="Arial"/>
        </w:rPr>
        <w:t>will</w:t>
      </w:r>
      <w:r w:rsidRPr="00B00B89">
        <w:rPr>
          <w:rFonts w:ascii="Arial" w:hAnsi="Arial" w:cs="Arial"/>
          <w:spacing w:val="-3"/>
        </w:rPr>
        <w:t xml:space="preserve"> </w:t>
      </w:r>
      <w:r w:rsidRPr="00B00B89">
        <w:rPr>
          <w:rFonts w:ascii="Arial" w:hAnsi="Arial" w:cs="Arial"/>
        </w:rPr>
        <w:t>provide</w:t>
      </w:r>
      <w:r w:rsidRPr="00B00B89">
        <w:rPr>
          <w:rFonts w:ascii="Arial" w:hAnsi="Arial" w:cs="Arial"/>
          <w:spacing w:val="-2"/>
        </w:rPr>
        <w:t xml:space="preserve"> </w:t>
      </w:r>
      <w:r w:rsidRPr="00B00B89">
        <w:rPr>
          <w:rFonts w:ascii="Arial" w:hAnsi="Arial" w:cs="Arial"/>
        </w:rPr>
        <w:t>the</w:t>
      </w:r>
      <w:r w:rsidRPr="00B00B89">
        <w:rPr>
          <w:rFonts w:ascii="Arial" w:hAnsi="Arial" w:cs="Arial"/>
          <w:spacing w:val="-2"/>
        </w:rPr>
        <w:t xml:space="preserve"> </w:t>
      </w:r>
      <w:r w:rsidRPr="00B00B89">
        <w:rPr>
          <w:rFonts w:ascii="Arial" w:hAnsi="Arial" w:cs="Arial"/>
        </w:rPr>
        <w:t>construction</w:t>
      </w:r>
      <w:r w:rsidRPr="00B00B89">
        <w:rPr>
          <w:rFonts w:ascii="Arial" w:hAnsi="Arial" w:cs="Arial"/>
          <w:spacing w:val="-2"/>
        </w:rPr>
        <w:t xml:space="preserve"> </w:t>
      </w:r>
      <w:r w:rsidRPr="00B00B89">
        <w:rPr>
          <w:rFonts w:ascii="Arial" w:hAnsi="Arial" w:cs="Arial"/>
        </w:rPr>
        <w:t>support services as listed below:</w:t>
      </w:r>
    </w:p>
    <w:p w14:paraId="568753AC" w14:textId="5F0D75BA" w:rsidR="00BA1888" w:rsidRPr="00B00B89" w:rsidRDefault="00BA1888" w:rsidP="00BA1888">
      <w:pPr>
        <w:pStyle w:val="BodyText"/>
        <w:spacing w:before="227" w:line="451" w:lineRule="auto"/>
        <w:ind w:right="780"/>
        <w:jc w:val="left"/>
        <w:rPr>
          <w:rFonts w:ascii="Arial" w:hAnsi="Arial" w:cs="Arial"/>
        </w:rPr>
      </w:pPr>
      <w:r w:rsidRPr="00B00B89">
        <w:rPr>
          <w:rFonts w:ascii="Arial" w:hAnsi="Arial" w:cs="Arial"/>
          <w:spacing w:val="-2"/>
        </w:rPr>
        <w:t>Task</w:t>
      </w:r>
      <w:r w:rsidRPr="00B00B89">
        <w:rPr>
          <w:rFonts w:ascii="Arial" w:hAnsi="Arial" w:cs="Arial"/>
          <w:spacing w:val="-25"/>
        </w:rPr>
        <w:t xml:space="preserve"> </w:t>
      </w:r>
      <w:r w:rsidRPr="00B00B89">
        <w:rPr>
          <w:rFonts w:ascii="Arial" w:hAnsi="Arial" w:cs="Arial"/>
          <w:spacing w:val="-2"/>
        </w:rPr>
        <w:t>3.1</w:t>
      </w:r>
      <w:r w:rsidRPr="00B00B89">
        <w:rPr>
          <w:rFonts w:ascii="Arial" w:hAnsi="Arial" w:cs="Arial"/>
          <w:spacing w:val="-22"/>
        </w:rPr>
        <w:t xml:space="preserve"> </w:t>
      </w:r>
      <w:r w:rsidR="00306A8C">
        <w:rPr>
          <w:rFonts w:ascii="Arial" w:hAnsi="Arial" w:cs="Arial"/>
          <w:spacing w:val="-22"/>
        </w:rPr>
        <w:tab/>
      </w:r>
      <w:r w:rsidRPr="00B00B89">
        <w:rPr>
          <w:rFonts w:ascii="Arial" w:hAnsi="Arial" w:cs="Arial"/>
          <w:spacing w:val="-2"/>
        </w:rPr>
        <w:t>Respond</w:t>
      </w:r>
      <w:r w:rsidRPr="00B00B89">
        <w:rPr>
          <w:rFonts w:ascii="Arial" w:hAnsi="Arial" w:cs="Arial"/>
          <w:spacing w:val="-21"/>
        </w:rPr>
        <w:t xml:space="preserve"> </w:t>
      </w:r>
      <w:r w:rsidRPr="00B00B89">
        <w:rPr>
          <w:rFonts w:ascii="Arial" w:hAnsi="Arial" w:cs="Arial"/>
          <w:spacing w:val="-2"/>
        </w:rPr>
        <w:t>to</w:t>
      </w:r>
      <w:r w:rsidRPr="00B00B89">
        <w:rPr>
          <w:rFonts w:ascii="Arial" w:hAnsi="Arial" w:cs="Arial"/>
          <w:spacing w:val="-21"/>
        </w:rPr>
        <w:t xml:space="preserve"> </w:t>
      </w:r>
      <w:r w:rsidRPr="00B00B89">
        <w:rPr>
          <w:rFonts w:ascii="Arial" w:hAnsi="Arial" w:cs="Arial"/>
          <w:spacing w:val="-2"/>
        </w:rPr>
        <w:t>contractor</w:t>
      </w:r>
      <w:r w:rsidRPr="00B00B89">
        <w:rPr>
          <w:rFonts w:ascii="Arial" w:hAnsi="Arial" w:cs="Arial"/>
          <w:spacing w:val="-23"/>
        </w:rPr>
        <w:t xml:space="preserve"> </w:t>
      </w:r>
      <w:r w:rsidRPr="00B00B89">
        <w:rPr>
          <w:rFonts w:ascii="Arial" w:hAnsi="Arial" w:cs="Arial"/>
          <w:spacing w:val="-2"/>
        </w:rPr>
        <w:t>bid</w:t>
      </w:r>
      <w:r w:rsidRPr="00B00B89">
        <w:rPr>
          <w:rFonts w:ascii="Arial" w:hAnsi="Arial" w:cs="Arial"/>
          <w:spacing w:val="-21"/>
        </w:rPr>
        <w:t xml:space="preserve"> </w:t>
      </w:r>
      <w:r w:rsidRPr="00B00B89">
        <w:rPr>
          <w:rFonts w:ascii="Arial" w:hAnsi="Arial" w:cs="Arial"/>
          <w:spacing w:val="-2"/>
        </w:rPr>
        <w:t>inquiries</w:t>
      </w:r>
      <w:r w:rsidRPr="00B00B89">
        <w:rPr>
          <w:rFonts w:ascii="Arial" w:hAnsi="Arial" w:cs="Arial"/>
          <w:spacing w:val="-23"/>
        </w:rPr>
        <w:t xml:space="preserve"> </w:t>
      </w:r>
      <w:r w:rsidRPr="00B00B89">
        <w:rPr>
          <w:rFonts w:ascii="Arial" w:hAnsi="Arial" w:cs="Arial"/>
          <w:spacing w:val="-2"/>
        </w:rPr>
        <w:t>(see</w:t>
      </w:r>
      <w:r w:rsidRPr="00B00B89">
        <w:rPr>
          <w:rFonts w:ascii="Arial" w:hAnsi="Arial" w:cs="Arial"/>
          <w:spacing w:val="-22"/>
        </w:rPr>
        <w:t xml:space="preserve"> </w:t>
      </w:r>
      <w:r w:rsidRPr="00B00B89">
        <w:rPr>
          <w:rFonts w:ascii="Arial" w:hAnsi="Arial" w:cs="Arial"/>
          <w:spacing w:val="-2"/>
        </w:rPr>
        <w:t>hourly</w:t>
      </w:r>
      <w:r w:rsidRPr="00B00B89">
        <w:rPr>
          <w:rFonts w:ascii="Arial" w:hAnsi="Arial" w:cs="Arial"/>
          <w:spacing w:val="-23"/>
        </w:rPr>
        <w:t xml:space="preserve"> </w:t>
      </w:r>
      <w:r w:rsidRPr="00B00B89">
        <w:rPr>
          <w:rFonts w:ascii="Arial" w:hAnsi="Arial" w:cs="Arial"/>
          <w:spacing w:val="-2"/>
        </w:rPr>
        <w:t>breakdown</w:t>
      </w:r>
      <w:r w:rsidRPr="00B00B89">
        <w:rPr>
          <w:rFonts w:ascii="Arial" w:hAnsi="Arial" w:cs="Arial"/>
          <w:spacing w:val="-23"/>
        </w:rPr>
        <w:t xml:space="preserve"> </w:t>
      </w:r>
      <w:r w:rsidRPr="00B00B89">
        <w:rPr>
          <w:rFonts w:ascii="Arial" w:hAnsi="Arial" w:cs="Arial"/>
          <w:spacing w:val="-2"/>
        </w:rPr>
        <w:t>for</w:t>
      </w:r>
      <w:r w:rsidRPr="00B00B89">
        <w:rPr>
          <w:rFonts w:ascii="Arial" w:hAnsi="Arial" w:cs="Arial"/>
          <w:spacing w:val="-16"/>
        </w:rPr>
        <w:t xml:space="preserve"> </w:t>
      </w:r>
      <w:r w:rsidRPr="00B00B89">
        <w:rPr>
          <w:rFonts w:ascii="Arial" w:hAnsi="Arial" w:cs="Arial"/>
          <w:spacing w:val="-2"/>
        </w:rPr>
        <w:t>hours</w:t>
      </w:r>
      <w:r w:rsidRPr="00B00B89">
        <w:rPr>
          <w:rFonts w:ascii="Arial" w:hAnsi="Arial" w:cs="Arial"/>
          <w:spacing w:val="-25"/>
        </w:rPr>
        <w:t xml:space="preserve"> </w:t>
      </w:r>
      <w:r w:rsidRPr="00B00B89">
        <w:rPr>
          <w:rFonts w:ascii="Arial" w:hAnsi="Arial" w:cs="Arial"/>
          <w:spacing w:val="-2"/>
        </w:rPr>
        <w:t xml:space="preserve">assumed). </w:t>
      </w:r>
      <w:r w:rsidRPr="00B00B89">
        <w:rPr>
          <w:rFonts w:ascii="Arial" w:hAnsi="Arial" w:cs="Arial"/>
        </w:rPr>
        <w:t>Task</w:t>
      </w:r>
      <w:r w:rsidRPr="00B00B89">
        <w:rPr>
          <w:rFonts w:ascii="Arial" w:hAnsi="Arial" w:cs="Arial"/>
          <w:spacing w:val="-15"/>
        </w:rPr>
        <w:t xml:space="preserve"> </w:t>
      </w:r>
      <w:r w:rsidRPr="00B00B89">
        <w:rPr>
          <w:rFonts w:ascii="Arial" w:hAnsi="Arial" w:cs="Arial"/>
        </w:rPr>
        <w:t>3.2</w:t>
      </w:r>
      <w:r w:rsidRPr="00B00B89">
        <w:rPr>
          <w:rFonts w:ascii="Arial" w:hAnsi="Arial" w:cs="Arial"/>
          <w:spacing w:val="-14"/>
        </w:rPr>
        <w:t xml:space="preserve"> </w:t>
      </w:r>
      <w:r w:rsidR="00306A8C">
        <w:rPr>
          <w:rFonts w:ascii="Arial" w:hAnsi="Arial" w:cs="Arial"/>
          <w:spacing w:val="-14"/>
        </w:rPr>
        <w:tab/>
      </w:r>
      <w:r w:rsidRPr="00B00B89">
        <w:rPr>
          <w:rFonts w:ascii="Arial" w:hAnsi="Arial" w:cs="Arial"/>
        </w:rPr>
        <w:t>Review</w:t>
      </w:r>
      <w:r w:rsidRPr="00B00B89">
        <w:rPr>
          <w:rFonts w:ascii="Arial" w:hAnsi="Arial" w:cs="Arial"/>
          <w:spacing w:val="-16"/>
        </w:rPr>
        <w:t xml:space="preserve"> </w:t>
      </w:r>
      <w:r w:rsidRPr="00B00B89">
        <w:rPr>
          <w:rFonts w:ascii="Arial" w:hAnsi="Arial" w:cs="Arial"/>
        </w:rPr>
        <w:t>Shop</w:t>
      </w:r>
      <w:r w:rsidRPr="00B00B89">
        <w:rPr>
          <w:rFonts w:ascii="Arial" w:hAnsi="Arial" w:cs="Arial"/>
          <w:spacing w:val="-14"/>
        </w:rPr>
        <w:t xml:space="preserve"> </w:t>
      </w:r>
      <w:r w:rsidRPr="00B00B89">
        <w:rPr>
          <w:rFonts w:ascii="Arial" w:hAnsi="Arial" w:cs="Arial"/>
        </w:rPr>
        <w:t>Drawings</w:t>
      </w:r>
      <w:r w:rsidRPr="00B00B89">
        <w:rPr>
          <w:rFonts w:ascii="Arial" w:hAnsi="Arial" w:cs="Arial"/>
          <w:spacing w:val="-13"/>
        </w:rPr>
        <w:t xml:space="preserve"> </w:t>
      </w:r>
      <w:r w:rsidRPr="00B00B89">
        <w:rPr>
          <w:rFonts w:ascii="Arial" w:hAnsi="Arial" w:cs="Arial"/>
        </w:rPr>
        <w:t>and</w:t>
      </w:r>
      <w:r w:rsidRPr="00B00B89">
        <w:rPr>
          <w:rFonts w:ascii="Arial" w:hAnsi="Arial" w:cs="Arial"/>
          <w:spacing w:val="-15"/>
        </w:rPr>
        <w:t xml:space="preserve"> </w:t>
      </w:r>
      <w:r w:rsidRPr="00B00B89">
        <w:rPr>
          <w:rFonts w:ascii="Arial" w:hAnsi="Arial" w:cs="Arial"/>
        </w:rPr>
        <w:t>Contractor</w:t>
      </w:r>
      <w:r w:rsidRPr="00B00B89">
        <w:rPr>
          <w:rFonts w:ascii="Arial" w:hAnsi="Arial" w:cs="Arial"/>
          <w:spacing w:val="-15"/>
        </w:rPr>
        <w:t xml:space="preserve"> </w:t>
      </w:r>
      <w:r w:rsidRPr="00B00B89">
        <w:rPr>
          <w:rFonts w:ascii="Arial" w:hAnsi="Arial" w:cs="Arial"/>
        </w:rPr>
        <w:t>Submittals</w:t>
      </w:r>
      <w:r w:rsidRPr="00B00B89">
        <w:rPr>
          <w:rFonts w:ascii="Arial" w:hAnsi="Arial" w:cs="Arial"/>
          <w:spacing w:val="-7"/>
        </w:rPr>
        <w:t xml:space="preserve"> </w:t>
      </w:r>
      <w:r w:rsidRPr="00B00B89">
        <w:rPr>
          <w:rFonts w:ascii="Arial" w:hAnsi="Arial" w:cs="Arial"/>
        </w:rPr>
        <w:t>–</w:t>
      </w:r>
      <w:r w:rsidRPr="00B00B89">
        <w:rPr>
          <w:rFonts w:ascii="Arial" w:hAnsi="Arial" w:cs="Arial"/>
          <w:spacing w:val="-16"/>
        </w:rPr>
        <w:t xml:space="preserve"> </w:t>
      </w:r>
      <w:r w:rsidRPr="00B00B89">
        <w:rPr>
          <w:rFonts w:ascii="Arial" w:hAnsi="Arial" w:cs="Arial"/>
        </w:rPr>
        <w:t>Maximum</w:t>
      </w:r>
      <w:r w:rsidRPr="00B00B89">
        <w:rPr>
          <w:rFonts w:ascii="Arial" w:hAnsi="Arial" w:cs="Arial"/>
          <w:spacing w:val="-12"/>
        </w:rPr>
        <w:t xml:space="preserve"> </w:t>
      </w:r>
      <w:r w:rsidRPr="00B00B89">
        <w:rPr>
          <w:rFonts w:ascii="Arial" w:hAnsi="Arial" w:cs="Arial"/>
        </w:rPr>
        <w:t>4</w:t>
      </w:r>
      <w:r w:rsidRPr="00B00B89">
        <w:rPr>
          <w:rFonts w:ascii="Arial" w:hAnsi="Arial" w:cs="Arial"/>
          <w:spacing w:val="-16"/>
        </w:rPr>
        <w:t xml:space="preserve"> </w:t>
      </w:r>
      <w:r w:rsidRPr="00B00B89">
        <w:rPr>
          <w:rFonts w:ascii="Arial" w:hAnsi="Arial" w:cs="Arial"/>
        </w:rPr>
        <w:t>total</w:t>
      </w:r>
    </w:p>
    <w:p w14:paraId="20A1C933" w14:textId="3A3BCD93" w:rsidR="00BA1888" w:rsidRPr="00B00B89" w:rsidRDefault="00BA1888" w:rsidP="00BA1888">
      <w:pPr>
        <w:pStyle w:val="BodyText"/>
        <w:spacing w:line="255" w:lineRule="exact"/>
        <w:jc w:val="left"/>
        <w:rPr>
          <w:rFonts w:ascii="Arial" w:hAnsi="Arial" w:cs="Arial"/>
        </w:rPr>
      </w:pPr>
      <w:r w:rsidRPr="00B00B89">
        <w:rPr>
          <w:rFonts w:ascii="Arial" w:hAnsi="Arial" w:cs="Arial"/>
        </w:rPr>
        <w:t>Task</w:t>
      </w:r>
      <w:r w:rsidRPr="00B00B89">
        <w:rPr>
          <w:rFonts w:ascii="Arial" w:hAnsi="Arial" w:cs="Arial"/>
          <w:spacing w:val="-22"/>
        </w:rPr>
        <w:t xml:space="preserve"> </w:t>
      </w:r>
      <w:r w:rsidRPr="00B00B89">
        <w:rPr>
          <w:rFonts w:ascii="Arial" w:hAnsi="Arial" w:cs="Arial"/>
        </w:rPr>
        <w:t>3.3</w:t>
      </w:r>
      <w:r w:rsidRPr="00B00B89">
        <w:rPr>
          <w:rFonts w:ascii="Arial" w:hAnsi="Arial" w:cs="Arial"/>
          <w:spacing w:val="-21"/>
        </w:rPr>
        <w:t xml:space="preserve"> </w:t>
      </w:r>
      <w:r w:rsidR="00306A8C">
        <w:rPr>
          <w:rFonts w:ascii="Arial" w:hAnsi="Arial" w:cs="Arial"/>
          <w:spacing w:val="-21"/>
        </w:rPr>
        <w:tab/>
      </w:r>
      <w:r w:rsidRPr="00B00B89">
        <w:rPr>
          <w:rFonts w:ascii="Arial" w:hAnsi="Arial" w:cs="Arial"/>
        </w:rPr>
        <w:t>Addressing</w:t>
      </w:r>
      <w:r w:rsidRPr="00B00B89">
        <w:rPr>
          <w:rFonts w:ascii="Arial" w:hAnsi="Arial" w:cs="Arial"/>
          <w:spacing w:val="-22"/>
        </w:rPr>
        <w:t xml:space="preserve"> </w:t>
      </w:r>
      <w:r w:rsidRPr="00B00B89">
        <w:rPr>
          <w:rFonts w:ascii="Arial" w:hAnsi="Arial" w:cs="Arial"/>
        </w:rPr>
        <w:t>Construction</w:t>
      </w:r>
      <w:r w:rsidRPr="00B00B89">
        <w:rPr>
          <w:rFonts w:ascii="Arial" w:hAnsi="Arial" w:cs="Arial"/>
          <w:spacing w:val="-22"/>
        </w:rPr>
        <w:t xml:space="preserve"> </w:t>
      </w:r>
      <w:r w:rsidRPr="00B00B89">
        <w:rPr>
          <w:rFonts w:ascii="Arial" w:hAnsi="Arial" w:cs="Arial"/>
        </w:rPr>
        <w:t>RFIs</w:t>
      </w:r>
      <w:r w:rsidRPr="00B00B89">
        <w:rPr>
          <w:rFonts w:ascii="Arial" w:hAnsi="Arial" w:cs="Arial"/>
          <w:spacing w:val="-17"/>
        </w:rPr>
        <w:t xml:space="preserve"> </w:t>
      </w:r>
      <w:r w:rsidRPr="00B00B89">
        <w:rPr>
          <w:rFonts w:ascii="Arial" w:hAnsi="Arial" w:cs="Arial"/>
        </w:rPr>
        <w:t>–</w:t>
      </w:r>
      <w:r w:rsidRPr="00B00B89">
        <w:rPr>
          <w:rFonts w:ascii="Arial" w:hAnsi="Arial" w:cs="Arial"/>
          <w:spacing w:val="-23"/>
        </w:rPr>
        <w:t xml:space="preserve"> </w:t>
      </w:r>
      <w:r w:rsidRPr="00B00B89">
        <w:rPr>
          <w:rFonts w:ascii="Arial" w:hAnsi="Arial" w:cs="Arial"/>
        </w:rPr>
        <w:t>Maximum</w:t>
      </w:r>
      <w:r w:rsidRPr="00B00B89">
        <w:rPr>
          <w:rFonts w:ascii="Arial" w:hAnsi="Arial" w:cs="Arial"/>
          <w:spacing w:val="-20"/>
        </w:rPr>
        <w:t xml:space="preserve"> </w:t>
      </w:r>
      <w:r w:rsidRPr="00B00B89">
        <w:rPr>
          <w:rFonts w:ascii="Arial" w:hAnsi="Arial" w:cs="Arial"/>
        </w:rPr>
        <w:t>2</w:t>
      </w:r>
      <w:r w:rsidRPr="00B00B89">
        <w:rPr>
          <w:rFonts w:ascii="Arial" w:hAnsi="Arial" w:cs="Arial"/>
          <w:spacing w:val="-21"/>
        </w:rPr>
        <w:t xml:space="preserve"> </w:t>
      </w:r>
      <w:r w:rsidRPr="00B00B89">
        <w:rPr>
          <w:rFonts w:ascii="Arial" w:hAnsi="Arial" w:cs="Arial"/>
          <w:spacing w:val="-2"/>
        </w:rPr>
        <w:t>total</w:t>
      </w:r>
    </w:p>
    <w:p w14:paraId="79B06996" w14:textId="379DACEC" w:rsidR="00BA1888" w:rsidRPr="00B00B89" w:rsidRDefault="00BA1888" w:rsidP="00B00B89">
      <w:pPr>
        <w:pStyle w:val="BodyText"/>
        <w:spacing w:before="225" w:line="451" w:lineRule="auto"/>
        <w:ind w:right="2740"/>
        <w:jc w:val="left"/>
        <w:rPr>
          <w:rFonts w:ascii="Arial" w:hAnsi="Arial" w:cs="Arial"/>
        </w:rPr>
      </w:pPr>
      <w:r w:rsidRPr="00B00B89">
        <w:rPr>
          <w:rFonts w:ascii="Arial" w:hAnsi="Arial" w:cs="Arial"/>
        </w:rPr>
        <w:t>Task</w:t>
      </w:r>
      <w:r w:rsidRPr="00B00B89">
        <w:rPr>
          <w:rFonts w:ascii="Arial" w:hAnsi="Arial" w:cs="Arial"/>
          <w:spacing w:val="-23"/>
        </w:rPr>
        <w:t xml:space="preserve"> </w:t>
      </w:r>
      <w:r w:rsidRPr="00B00B89">
        <w:rPr>
          <w:rFonts w:ascii="Arial" w:hAnsi="Arial" w:cs="Arial"/>
        </w:rPr>
        <w:t>3.4</w:t>
      </w:r>
      <w:r w:rsidRPr="00B00B89">
        <w:rPr>
          <w:rFonts w:ascii="Arial" w:hAnsi="Arial" w:cs="Arial"/>
          <w:spacing w:val="-22"/>
        </w:rPr>
        <w:t xml:space="preserve"> </w:t>
      </w:r>
      <w:r w:rsidR="00306A8C">
        <w:rPr>
          <w:rFonts w:ascii="Arial" w:hAnsi="Arial" w:cs="Arial"/>
          <w:spacing w:val="-22"/>
        </w:rPr>
        <w:tab/>
      </w:r>
      <w:r w:rsidRPr="00B00B89">
        <w:rPr>
          <w:rFonts w:ascii="Arial" w:hAnsi="Arial" w:cs="Arial"/>
        </w:rPr>
        <w:t>Preparing</w:t>
      </w:r>
      <w:r w:rsidRPr="00B00B89">
        <w:rPr>
          <w:rFonts w:ascii="Arial" w:hAnsi="Arial" w:cs="Arial"/>
          <w:spacing w:val="-23"/>
        </w:rPr>
        <w:t xml:space="preserve"> </w:t>
      </w:r>
      <w:r w:rsidRPr="00B00B89">
        <w:rPr>
          <w:rFonts w:ascii="Arial" w:hAnsi="Arial" w:cs="Arial"/>
        </w:rPr>
        <w:t>Change</w:t>
      </w:r>
      <w:r w:rsidRPr="00B00B89">
        <w:rPr>
          <w:rFonts w:ascii="Arial" w:hAnsi="Arial" w:cs="Arial"/>
          <w:spacing w:val="-22"/>
        </w:rPr>
        <w:t xml:space="preserve"> </w:t>
      </w:r>
      <w:r w:rsidRPr="00B00B89">
        <w:rPr>
          <w:rFonts w:ascii="Arial" w:hAnsi="Arial" w:cs="Arial"/>
        </w:rPr>
        <w:t>Contractor</w:t>
      </w:r>
      <w:r w:rsidRPr="00B00B89">
        <w:rPr>
          <w:rFonts w:ascii="Arial" w:hAnsi="Arial" w:cs="Arial"/>
          <w:spacing w:val="-23"/>
        </w:rPr>
        <w:t xml:space="preserve"> </w:t>
      </w:r>
      <w:r w:rsidRPr="00B00B89">
        <w:rPr>
          <w:rFonts w:ascii="Arial" w:hAnsi="Arial" w:cs="Arial"/>
        </w:rPr>
        <w:t>Change</w:t>
      </w:r>
      <w:r w:rsidRPr="00B00B89">
        <w:rPr>
          <w:rFonts w:ascii="Arial" w:hAnsi="Arial" w:cs="Arial"/>
          <w:spacing w:val="-20"/>
        </w:rPr>
        <w:t xml:space="preserve"> </w:t>
      </w:r>
      <w:r w:rsidRPr="00B00B89">
        <w:rPr>
          <w:rFonts w:ascii="Arial" w:hAnsi="Arial" w:cs="Arial"/>
        </w:rPr>
        <w:t>Order</w:t>
      </w:r>
      <w:r w:rsidRPr="00B00B89">
        <w:rPr>
          <w:rFonts w:ascii="Arial" w:hAnsi="Arial" w:cs="Arial"/>
          <w:spacing w:val="-23"/>
        </w:rPr>
        <w:t xml:space="preserve"> </w:t>
      </w:r>
      <w:r w:rsidRPr="00B00B89">
        <w:rPr>
          <w:rFonts w:ascii="Arial" w:hAnsi="Arial" w:cs="Arial"/>
        </w:rPr>
        <w:t>(CCOs)</w:t>
      </w:r>
      <w:r w:rsidRPr="00B00B89">
        <w:rPr>
          <w:rFonts w:ascii="Arial" w:hAnsi="Arial" w:cs="Arial"/>
          <w:spacing w:val="-17"/>
        </w:rPr>
        <w:t xml:space="preserve"> </w:t>
      </w:r>
      <w:r w:rsidRPr="00B00B89">
        <w:rPr>
          <w:rFonts w:ascii="Arial" w:hAnsi="Arial" w:cs="Arial"/>
        </w:rPr>
        <w:t xml:space="preserve">Task 3.5 </w:t>
      </w:r>
      <w:r w:rsidR="00306A8C">
        <w:rPr>
          <w:rFonts w:ascii="Arial" w:hAnsi="Arial" w:cs="Arial"/>
        </w:rPr>
        <w:tab/>
      </w:r>
      <w:r w:rsidR="002A13CE">
        <w:rPr>
          <w:rFonts w:ascii="Arial" w:hAnsi="Arial" w:cs="Arial"/>
        </w:rPr>
        <w:t xml:space="preserve">Review </w:t>
      </w:r>
      <w:r w:rsidRPr="00B00B89">
        <w:rPr>
          <w:rFonts w:ascii="Arial" w:hAnsi="Arial" w:cs="Arial"/>
        </w:rPr>
        <w:t>Record Drawings</w:t>
      </w:r>
    </w:p>
    <w:p w14:paraId="7FCFAB4E" w14:textId="16461C6D" w:rsidR="00BA1888" w:rsidRPr="00B00B89" w:rsidRDefault="00BA1888" w:rsidP="00BA1888">
      <w:pPr>
        <w:pStyle w:val="BodyText"/>
        <w:spacing w:line="255" w:lineRule="exact"/>
        <w:jc w:val="left"/>
        <w:rPr>
          <w:rFonts w:ascii="Arial" w:hAnsi="Arial" w:cs="Arial"/>
        </w:rPr>
      </w:pPr>
      <w:r w:rsidRPr="00B00B89">
        <w:rPr>
          <w:rFonts w:ascii="Arial" w:hAnsi="Arial" w:cs="Arial"/>
          <w:spacing w:val="-2"/>
        </w:rPr>
        <w:t>Task</w:t>
      </w:r>
      <w:r w:rsidRPr="00B00B89">
        <w:rPr>
          <w:rFonts w:ascii="Arial" w:hAnsi="Arial" w:cs="Arial"/>
          <w:spacing w:val="-21"/>
        </w:rPr>
        <w:t xml:space="preserve"> </w:t>
      </w:r>
      <w:r w:rsidRPr="00B00B89">
        <w:rPr>
          <w:rFonts w:ascii="Arial" w:hAnsi="Arial" w:cs="Arial"/>
          <w:spacing w:val="-2"/>
        </w:rPr>
        <w:t>3.6</w:t>
      </w:r>
      <w:r w:rsidRPr="00B00B89">
        <w:rPr>
          <w:rFonts w:ascii="Arial" w:hAnsi="Arial" w:cs="Arial"/>
          <w:spacing w:val="-19"/>
        </w:rPr>
        <w:t xml:space="preserve"> </w:t>
      </w:r>
      <w:r w:rsidR="00306A8C">
        <w:rPr>
          <w:rFonts w:ascii="Arial" w:hAnsi="Arial" w:cs="Arial"/>
          <w:spacing w:val="-19"/>
        </w:rPr>
        <w:tab/>
      </w:r>
      <w:r w:rsidRPr="00B00B89">
        <w:rPr>
          <w:rFonts w:ascii="Arial" w:hAnsi="Arial" w:cs="Arial"/>
          <w:spacing w:val="-2"/>
        </w:rPr>
        <w:t>Structural</w:t>
      </w:r>
      <w:r w:rsidRPr="00B00B89">
        <w:rPr>
          <w:rFonts w:ascii="Arial" w:hAnsi="Arial" w:cs="Arial"/>
          <w:spacing w:val="-21"/>
        </w:rPr>
        <w:t xml:space="preserve"> </w:t>
      </w:r>
      <w:r w:rsidRPr="00B00B89">
        <w:rPr>
          <w:rFonts w:ascii="Arial" w:hAnsi="Arial" w:cs="Arial"/>
          <w:spacing w:val="-2"/>
        </w:rPr>
        <w:t>Observation</w:t>
      </w:r>
      <w:r w:rsidRPr="00B00B89">
        <w:rPr>
          <w:rFonts w:ascii="Arial" w:hAnsi="Arial" w:cs="Arial"/>
          <w:spacing w:val="-19"/>
        </w:rPr>
        <w:t xml:space="preserve"> </w:t>
      </w:r>
      <w:r w:rsidRPr="00B00B89">
        <w:rPr>
          <w:rFonts w:ascii="Arial" w:hAnsi="Arial" w:cs="Arial"/>
          <w:spacing w:val="-2"/>
        </w:rPr>
        <w:t>Services</w:t>
      </w:r>
      <w:r w:rsidRPr="00B00B89">
        <w:rPr>
          <w:rFonts w:ascii="Arial" w:hAnsi="Arial" w:cs="Arial"/>
          <w:spacing w:val="-17"/>
        </w:rPr>
        <w:t xml:space="preserve"> </w:t>
      </w:r>
      <w:r w:rsidRPr="00B00B89">
        <w:rPr>
          <w:rFonts w:ascii="Arial" w:hAnsi="Arial" w:cs="Arial"/>
          <w:spacing w:val="-2"/>
        </w:rPr>
        <w:t>–</w:t>
      </w:r>
      <w:r w:rsidRPr="00B00B89">
        <w:rPr>
          <w:rFonts w:ascii="Arial" w:hAnsi="Arial" w:cs="Arial"/>
          <w:spacing w:val="-21"/>
        </w:rPr>
        <w:t xml:space="preserve"> </w:t>
      </w:r>
      <w:r w:rsidRPr="00B00B89">
        <w:rPr>
          <w:rFonts w:ascii="Arial" w:hAnsi="Arial" w:cs="Arial"/>
          <w:spacing w:val="-2"/>
        </w:rPr>
        <w:t>Maximum</w:t>
      </w:r>
      <w:r w:rsidRPr="00B00B89">
        <w:rPr>
          <w:rFonts w:ascii="Arial" w:hAnsi="Arial" w:cs="Arial"/>
          <w:spacing w:val="-18"/>
        </w:rPr>
        <w:t xml:space="preserve"> </w:t>
      </w:r>
      <w:r w:rsidRPr="00B00B89">
        <w:rPr>
          <w:rFonts w:ascii="Arial" w:hAnsi="Arial" w:cs="Arial"/>
          <w:spacing w:val="-2"/>
        </w:rPr>
        <w:t>2</w:t>
      </w:r>
      <w:r w:rsidRPr="00B00B89">
        <w:rPr>
          <w:rFonts w:ascii="Arial" w:hAnsi="Arial" w:cs="Arial"/>
          <w:spacing w:val="-21"/>
        </w:rPr>
        <w:t xml:space="preserve"> </w:t>
      </w:r>
      <w:r w:rsidRPr="00B00B89">
        <w:rPr>
          <w:rFonts w:ascii="Arial" w:hAnsi="Arial" w:cs="Arial"/>
          <w:spacing w:val="-2"/>
        </w:rPr>
        <w:t>total</w:t>
      </w:r>
    </w:p>
    <w:p w14:paraId="23139E65" w14:textId="52935036" w:rsidR="009C1792" w:rsidRPr="00B00B89" w:rsidRDefault="009C1792" w:rsidP="00B82E91">
      <w:pPr>
        <w:pStyle w:val="BodyText"/>
        <w:spacing w:before="237" w:line="225" w:lineRule="auto"/>
        <w:jc w:val="left"/>
        <w:rPr>
          <w:rFonts w:ascii="Arial" w:hAnsi="Arial" w:cs="Arial"/>
        </w:rPr>
      </w:pPr>
      <w:r w:rsidRPr="009C1792">
        <w:rPr>
          <w:rFonts w:ascii="Arial" w:hAnsi="Arial" w:cs="Arial"/>
        </w:rPr>
        <w:t>Two site visits during construction are anticipated under this task. The first visit will occur during the initial marine outage for deck replacement on the movable span to observe the contractor's staging, removal, and installation methods, and to verify conformance with the contract documents at a critical construction milestone. The second visit will occur near project completion to observe the contractor's final span balancing and adjustments, and to confirm the bridge is ready for acceptance.</w:t>
      </w:r>
    </w:p>
    <w:sectPr w:rsidR="009C1792" w:rsidRPr="00B00B89" w:rsidSect="00BA1888">
      <w:headerReference w:type="even" r:id="rId7"/>
      <w:headerReference w:type="default" r:id="rId8"/>
      <w:footerReference w:type="even" r:id="rId9"/>
      <w:footerReference w:type="default" r:id="rId10"/>
      <w:headerReference w:type="first" r:id="rId11"/>
      <w:footerReference w:type="first" r:id="rId12"/>
      <w:pgSz w:w="12240" w:h="15840"/>
      <w:pgMar w:top="1340" w:right="132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1A54E" w14:textId="77777777" w:rsidR="005A2CE9" w:rsidRDefault="005A2CE9">
      <w:r>
        <w:separator/>
      </w:r>
    </w:p>
  </w:endnote>
  <w:endnote w:type="continuationSeparator" w:id="0">
    <w:p w14:paraId="294DE4C9" w14:textId="77777777" w:rsidR="005A2CE9" w:rsidRDefault="005A2C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BDD48" w14:textId="77777777" w:rsidR="003751F3" w:rsidRDefault="003751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BA851" w14:textId="77777777" w:rsidR="003751F3" w:rsidRDefault="003751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686FA" w14:textId="77777777" w:rsidR="003751F3" w:rsidRDefault="003751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2EEB8B" w14:textId="77777777" w:rsidR="005A2CE9" w:rsidRDefault="005A2CE9">
      <w:r>
        <w:separator/>
      </w:r>
    </w:p>
  </w:footnote>
  <w:footnote w:type="continuationSeparator" w:id="0">
    <w:p w14:paraId="7B57B240" w14:textId="77777777" w:rsidR="005A2CE9" w:rsidRDefault="005A2C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D666D" w14:textId="77777777" w:rsidR="003751F3" w:rsidRDefault="003751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B5E39" w14:textId="18CDF1B6" w:rsidR="00306A8C" w:rsidRDefault="00306A8C" w:rsidP="00B00B89">
    <w:pPr>
      <w:pStyle w:val="Header"/>
      <w:jc w:val="right"/>
    </w:pPr>
    <w:r w:rsidRPr="00306A8C">
      <w:t xml:space="preserve">RE: Miller-Sweeney Bridge </w:t>
    </w:r>
    <w:r>
      <w:t xml:space="preserve">Dec </w:t>
    </w:r>
    <w:r w:rsidRPr="00306A8C">
      <w:t>Rehabilitation</w:t>
    </w:r>
    <w:r>
      <w:t xml:space="preserve"> – Scope of Work</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C5E4B" w14:textId="77777777" w:rsidR="003751F3" w:rsidRDefault="003751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24BF4"/>
    <w:multiLevelType w:val="hybridMultilevel"/>
    <w:tmpl w:val="1030601C"/>
    <w:lvl w:ilvl="0" w:tplc="82741BEA">
      <w:numFmt w:val="bullet"/>
      <w:lvlText w:val=""/>
      <w:lvlJc w:val="left"/>
      <w:pPr>
        <w:ind w:left="820" w:hanging="360"/>
      </w:pPr>
      <w:rPr>
        <w:rFonts w:ascii="Symbol" w:eastAsia="Symbol" w:hAnsi="Symbol" w:cs="Symbol" w:hint="default"/>
        <w:b w:val="0"/>
        <w:bCs w:val="0"/>
        <w:i w:val="0"/>
        <w:iCs w:val="0"/>
        <w:spacing w:val="0"/>
        <w:w w:val="100"/>
        <w:sz w:val="16"/>
        <w:szCs w:val="16"/>
        <w:lang w:val="en-US" w:eastAsia="en-US" w:bidi="ar-SA"/>
      </w:rPr>
    </w:lvl>
    <w:lvl w:ilvl="1" w:tplc="56D0C7AA">
      <w:numFmt w:val="bullet"/>
      <w:lvlText w:val="•"/>
      <w:lvlJc w:val="left"/>
      <w:pPr>
        <w:ind w:left="1696" w:hanging="360"/>
      </w:pPr>
      <w:rPr>
        <w:rFonts w:hint="default"/>
        <w:lang w:val="en-US" w:eastAsia="en-US" w:bidi="ar-SA"/>
      </w:rPr>
    </w:lvl>
    <w:lvl w:ilvl="2" w:tplc="52AE5002">
      <w:numFmt w:val="bullet"/>
      <w:lvlText w:val="•"/>
      <w:lvlJc w:val="left"/>
      <w:pPr>
        <w:ind w:left="2572" w:hanging="360"/>
      </w:pPr>
      <w:rPr>
        <w:rFonts w:hint="default"/>
        <w:lang w:val="en-US" w:eastAsia="en-US" w:bidi="ar-SA"/>
      </w:rPr>
    </w:lvl>
    <w:lvl w:ilvl="3" w:tplc="EF949832">
      <w:numFmt w:val="bullet"/>
      <w:lvlText w:val="•"/>
      <w:lvlJc w:val="left"/>
      <w:pPr>
        <w:ind w:left="3448" w:hanging="360"/>
      </w:pPr>
      <w:rPr>
        <w:rFonts w:hint="default"/>
        <w:lang w:val="en-US" w:eastAsia="en-US" w:bidi="ar-SA"/>
      </w:rPr>
    </w:lvl>
    <w:lvl w:ilvl="4" w:tplc="3B6E77F2">
      <w:numFmt w:val="bullet"/>
      <w:lvlText w:val="•"/>
      <w:lvlJc w:val="left"/>
      <w:pPr>
        <w:ind w:left="4324" w:hanging="360"/>
      </w:pPr>
      <w:rPr>
        <w:rFonts w:hint="default"/>
        <w:lang w:val="en-US" w:eastAsia="en-US" w:bidi="ar-SA"/>
      </w:rPr>
    </w:lvl>
    <w:lvl w:ilvl="5" w:tplc="204082F4">
      <w:numFmt w:val="bullet"/>
      <w:lvlText w:val="•"/>
      <w:lvlJc w:val="left"/>
      <w:pPr>
        <w:ind w:left="5200" w:hanging="360"/>
      </w:pPr>
      <w:rPr>
        <w:rFonts w:hint="default"/>
        <w:lang w:val="en-US" w:eastAsia="en-US" w:bidi="ar-SA"/>
      </w:rPr>
    </w:lvl>
    <w:lvl w:ilvl="6" w:tplc="564AD2D0">
      <w:numFmt w:val="bullet"/>
      <w:lvlText w:val="•"/>
      <w:lvlJc w:val="left"/>
      <w:pPr>
        <w:ind w:left="6076" w:hanging="360"/>
      </w:pPr>
      <w:rPr>
        <w:rFonts w:hint="default"/>
        <w:lang w:val="en-US" w:eastAsia="en-US" w:bidi="ar-SA"/>
      </w:rPr>
    </w:lvl>
    <w:lvl w:ilvl="7" w:tplc="FFEA4D32">
      <w:numFmt w:val="bullet"/>
      <w:lvlText w:val="•"/>
      <w:lvlJc w:val="left"/>
      <w:pPr>
        <w:ind w:left="6952" w:hanging="360"/>
      </w:pPr>
      <w:rPr>
        <w:rFonts w:hint="default"/>
        <w:lang w:val="en-US" w:eastAsia="en-US" w:bidi="ar-SA"/>
      </w:rPr>
    </w:lvl>
    <w:lvl w:ilvl="8" w:tplc="E6D2BA96">
      <w:numFmt w:val="bullet"/>
      <w:lvlText w:val="•"/>
      <w:lvlJc w:val="left"/>
      <w:pPr>
        <w:ind w:left="7828" w:hanging="360"/>
      </w:pPr>
      <w:rPr>
        <w:rFonts w:hint="default"/>
        <w:lang w:val="en-US" w:eastAsia="en-US" w:bidi="ar-SA"/>
      </w:rPr>
    </w:lvl>
  </w:abstractNum>
  <w:abstractNum w:abstractNumId="1" w15:restartNumberingAfterBreak="0">
    <w:nsid w:val="5EBC0E4B"/>
    <w:multiLevelType w:val="hybridMultilevel"/>
    <w:tmpl w:val="E7CC1830"/>
    <w:lvl w:ilvl="0" w:tplc="63BCC028">
      <w:numFmt w:val="bullet"/>
      <w:lvlText w:val=""/>
      <w:lvlJc w:val="left"/>
      <w:pPr>
        <w:ind w:left="820" w:hanging="360"/>
      </w:pPr>
      <w:rPr>
        <w:rFonts w:ascii="Wingdings" w:eastAsia="Wingdings" w:hAnsi="Wingdings" w:cs="Wingdings" w:hint="default"/>
        <w:b w:val="0"/>
        <w:bCs w:val="0"/>
        <w:i w:val="0"/>
        <w:iCs w:val="0"/>
        <w:spacing w:val="0"/>
        <w:w w:val="100"/>
        <w:sz w:val="22"/>
        <w:szCs w:val="22"/>
        <w:lang w:val="en-US" w:eastAsia="en-US" w:bidi="ar-SA"/>
      </w:rPr>
    </w:lvl>
    <w:lvl w:ilvl="1" w:tplc="5B48686C">
      <w:numFmt w:val="bullet"/>
      <w:lvlText w:val="•"/>
      <w:lvlJc w:val="left"/>
      <w:pPr>
        <w:ind w:left="1696" w:hanging="360"/>
      </w:pPr>
      <w:rPr>
        <w:rFonts w:hint="default"/>
        <w:lang w:val="en-US" w:eastAsia="en-US" w:bidi="ar-SA"/>
      </w:rPr>
    </w:lvl>
    <w:lvl w:ilvl="2" w:tplc="67385DC2">
      <w:numFmt w:val="bullet"/>
      <w:lvlText w:val="•"/>
      <w:lvlJc w:val="left"/>
      <w:pPr>
        <w:ind w:left="2572" w:hanging="360"/>
      </w:pPr>
      <w:rPr>
        <w:rFonts w:hint="default"/>
        <w:lang w:val="en-US" w:eastAsia="en-US" w:bidi="ar-SA"/>
      </w:rPr>
    </w:lvl>
    <w:lvl w:ilvl="3" w:tplc="362A46C6">
      <w:numFmt w:val="bullet"/>
      <w:lvlText w:val="•"/>
      <w:lvlJc w:val="left"/>
      <w:pPr>
        <w:ind w:left="3448" w:hanging="360"/>
      </w:pPr>
      <w:rPr>
        <w:rFonts w:hint="default"/>
        <w:lang w:val="en-US" w:eastAsia="en-US" w:bidi="ar-SA"/>
      </w:rPr>
    </w:lvl>
    <w:lvl w:ilvl="4" w:tplc="6DF4CC8C">
      <w:numFmt w:val="bullet"/>
      <w:lvlText w:val="•"/>
      <w:lvlJc w:val="left"/>
      <w:pPr>
        <w:ind w:left="4324" w:hanging="360"/>
      </w:pPr>
      <w:rPr>
        <w:rFonts w:hint="default"/>
        <w:lang w:val="en-US" w:eastAsia="en-US" w:bidi="ar-SA"/>
      </w:rPr>
    </w:lvl>
    <w:lvl w:ilvl="5" w:tplc="8E68B4A4">
      <w:numFmt w:val="bullet"/>
      <w:lvlText w:val="•"/>
      <w:lvlJc w:val="left"/>
      <w:pPr>
        <w:ind w:left="5200" w:hanging="360"/>
      </w:pPr>
      <w:rPr>
        <w:rFonts w:hint="default"/>
        <w:lang w:val="en-US" w:eastAsia="en-US" w:bidi="ar-SA"/>
      </w:rPr>
    </w:lvl>
    <w:lvl w:ilvl="6" w:tplc="812CEF74">
      <w:numFmt w:val="bullet"/>
      <w:lvlText w:val="•"/>
      <w:lvlJc w:val="left"/>
      <w:pPr>
        <w:ind w:left="6076" w:hanging="360"/>
      </w:pPr>
      <w:rPr>
        <w:rFonts w:hint="default"/>
        <w:lang w:val="en-US" w:eastAsia="en-US" w:bidi="ar-SA"/>
      </w:rPr>
    </w:lvl>
    <w:lvl w:ilvl="7" w:tplc="C09EE72E">
      <w:numFmt w:val="bullet"/>
      <w:lvlText w:val="•"/>
      <w:lvlJc w:val="left"/>
      <w:pPr>
        <w:ind w:left="6952" w:hanging="360"/>
      </w:pPr>
      <w:rPr>
        <w:rFonts w:hint="default"/>
        <w:lang w:val="en-US" w:eastAsia="en-US" w:bidi="ar-SA"/>
      </w:rPr>
    </w:lvl>
    <w:lvl w:ilvl="8" w:tplc="4BEABEC0">
      <w:numFmt w:val="bullet"/>
      <w:lvlText w:val="•"/>
      <w:lvlJc w:val="left"/>
      <w:pPr>
        <w:ind w:left="7828" w:hanging="360"/>
      </w:pPr>
      <w:rPr>
        <w:rFonts w:hint="default"/>
        <w:lang w:val="en-US" w:eastAsia="en-US" w:bidi="ar-SA"/>
      </w:rPr>
    </w:lvl>
  </w:abstractNum>
  <w:num w:numId="1" w16cid:durableId="2011640151">
    <w:abstractNumId w:val="1"/>
  </w:num>
  <w:num w:numId="2" w16cid:durableId="6186104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888"/>
    <w:rsid w:val="000059DC"/>
    <w:rsid w:val="000F71C2"/>
    <w:rsid w:val="0014023D"/>
    <w:rsid w:val="00150589"/>
    <w:rsid w:val="00172083"/>
    <w:rsid w:val="001B3D3A"/>
    <w:rsid w:val="00204D54"/>
    <w:rsid w:val="00265C8E"/>
    <w:rsid w:val="00272665"/>
    <w:rsid w:val="00273541"/>
    <w:rsid w:val="0029028C"/>
    <w:rsid w:val="002A13CE"/>
    <w:rsid w:val="002C229F"/>
    <w:rsid w:val="002C68E6"/>
    <w:rsid w:val="002E5964"/>
    <w:rsid w:val="00304F1B"/>
    <w:rsid w:val="00306A8C"/>
    <w:rsid w:val="00340854"/>
    <w:rsid w:val="003751F3"/>
    <w:rsid w:val="0038335A"/>
    <w:rsid w:val="003921E3"/>
    <w:rsid w:val="003A77E9"/>
    <w:rsid w:val="003F07E1"/>
    <w:rsid w:val="00493624"/>
    <w:rsid w:val="004D39D3"/>
    <w:rsid w:val="004D583C"/>
    <w:rsid w:val="004E061B"/>
    <w:rsid w:val="004F5181"/>
    <w:rsid w:val="00521627"/>
    <w:rsid w:val="00557733"/>
    <w:rsid w:val="00583E1F"/>
    <w:rsid w:val="00586BFA"/>
    <w:rsid w:val="005A2CE9"/>
    <w:rsid w:val="005A44C1"/>
    <w:rsid w:val="005F43A8"/>
    <w:rsid w:val="00606537"/>
    <w:rsid w:val="006459E9"/>
    <w:rsid w:val="00657CEC"/>
    <w:rsid w:val="00723573"/>
    <w:rsid w:val="0074675A"/>
    <w:rsid w:val="00746C3B"/>
    <w:rsid w:val="00777E7C"/>
    <w:rsid w:val="00780694"/>
    <w:rsid w:val="00780EAC"/>
    <w:rsid w:val="00796744"/>
    <w:rsid w:val="007A4C62"/>
    <w:rsid w:val="007B270C"/>
    <w:rsid w:val="007B2A48"/>
    <w:rsid w:val="007E7CEA"/>
    <w:rsid w:val="007F0C98"/>
    <w:rsid w:val="00833496"/>
    <w:rsid w:val="008628BC"/>
    <w:rsid w:val="00894664"/>
    <w:rsid w:val="008C5C70"/>
    <w:rsid w:val="008D7072"/>
    <w:rsid w:val="009559CE"/>
    <w:rsid w:val="00964795"/>
    <w:rsid w:val="00991FDC"/>
    <w:rsid w:val="009C1792"/>
    <w:rsid w:val="00A06DEC"/>
    <w:rsid w:val="00A15087"/>
    <w:rsid w:val="00A23403"/>
    <w:rsid w:val="00A77C28"/>
    <w:rsid w:val="00AB1922"/>
    <w:rsid w:val="00AB7109"/>
    <w:rsid w:val="00B00B89"/>
    <w:rsid w:val="00B82E91"/>
    <w:rsid w:val="00B9551F"/>
    <w:rsid w:val="00BA1888"/>
    <w:rsid w:val="00BB13AC"/>
    <w:rsid w:val="00BB3FC2"/>
    <w:rsid w:val="00C10D97"/>
    <w:rsid w:val="00C21796"/>
    <w:rsid w:val="00C30BDD"/>
    <w:rsid w:val="00C40307"/>
    <w:rsid w:val="00C642E9"/>
    <w:rsid w:val="00C936C3"/>
    <w:rsid w:val="00C9420F"/>
    <w:rsid w:val="00CC48B1"/>
    <w:rsid w:val="00CE2E1E"/>
    <w:rsid w:val="00D03282"/>
    <w:rsid w:val="00D8799F"/>
    <w:rsid w:val="00E179AF"/>
    <w:rsid w:val="00E3410B"/>
    <w:rsid w:val="00E947AA"/>
    <w:rsid w:val="00EE3F5D"/>
    <w:rsid w:val="00EF2728"/>
    <w:rsid w:val="00F56B57"/>
    <w:rsid w:val="00F75D6B"/>
    <w:rsid w:val="00F76953"/>
    <w:rsid w:val="00F83D31"/>
    <w:rsid w:val="00F914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A3293"/>
  <w15:chartTrackingRefBased/>
  <w15:docId w15:val="{5090DA8A-2F57-409E-97CF-D2ADBF40C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1888"/>
    <w:pPr>
      <w:widowControl w:val="0"/>
      <w:autoSpaceDE w:val="0"/>
      <w:autoSpaceDN w:val="0"/>
      <w:spacing w:after="0" w:line="240" w:lineRule="auto"/>
    </w:pPr>
    <w:rPr>
      <w:rFonts w:ascii="Trebuchet MS" w:eastAsia="Trebuchet MS" w:hAnsi="Trebuchet MS" w:cs="Trebuchet MS"/>
      <w:kern w:val="0"/>
      <w14:ligatures w14:val="none"/>
    </w:rPr>
  </w:style>
  <w:style w:type="paragraph" w:styleId="Heading1">
    <w:name w:val="heading 1"/>
    <w:basedOn w:val="Normal"/>
    <w:next w:val="Normal"/>
    <w:link w:val="Heading1Char"/>
    <w:uiPriority w:val="9"/>
    <w:qFormat/>
    <w:rsid w:val="00BA1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1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18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18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18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18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18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18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18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18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18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18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18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18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18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18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18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1888"/>
    <w:rPr>
      <w:rFonts w:eastAsiaTheme="majorEastAsia" w:cstheme="majorBidi"/>
      <w:color w:val="272727" w:themeColor="text1" w:themeTint="D8"/>
    </w:rPr>
  </w:style>
  <w:style w:type="paragraph" w:styleId="Title">
    <w:name w:val="Title"/>
    <w:basedOn w:val="Normal"/>
    <w:next w:val="Normal"/>
    <w:link w:val="TitleChar"/>
    <w:uiPriority w:val="10"/>
    <w:qFormat/>
    <w:rsid w:val="00BA18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18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18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18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1888"/>
    <w:pPr>
      <w:spacing w:before="160"/>
      <w:jc w:val="center"/>
    </w:pPr>
    <w:rPr>
      <w:i/>
      <w:iCs/>
      <w:color w:val="404040" w:themeColor="text1" w:themeTint="BF"/>
    </w:rPr>
  </w:style>
  <w:style w:type="character" w:customStyle="1" w:styleId="QuoteChar">
    <w:name w:val="Quote Char"/>
    <w:basedOn w:val="DefaultParagraphFont"/>
    <w:link w:val="Quote"/>
    <w:uiPriority w:val="29"/>
    <w:rsid w:val="00BA1888"/>
    <w:rPr>
      <w:i/>
      <w:iCs/>
      <w:color w:val="404040" w:themeColor="text1" w:themeTint="BF"/>
    </w:rPr>
  </w:style>
  <w:style w:type="paragraph" w:styleId="ListParagraph">
    <w:name w:val="List Paragraph"/>
    <w:basedOn w:val="Normal"/>
    <w:uiPriority w:val="1"/>
    <w:qFormat/>
    <w:rsid w:val="00BA1888"/>
    <w:pPr>
      <w:ind w:left="720"/>
      <w:contextualSpacing/>
    </w:pPr>
  </w:style>
  <w:style w:type="character" w:styleId="IntenseEmphasis">
    <w:name w:val="Intense Emphasis"/>
    <w:basedOn w:val="DefaultParagraphFont"/>
    <w:uiPriority w:val="21"/>
    <w:qFormat/>
    <w:rsid w:val="00BA1888"/>
    <w:rPr>
      <w:i/>
      <w:iCs/>
      <w:color w:val="0F4761" w:themeColor="accent1" w:themeShade="BF"/>
    </w:rPr>
  </w:style>
  <w:style w:type="paragraph" w:styleId="IntenseQuote">
    <w:name w:val="Intense Quote"/>
    <w:basedOn w:val="Normal"/>
    <w:next w:val="Normal"/>
    <w:link w:val="IntenseQuoteChar"/>
    <w:uiPriority w:val="30"/>
    <w:qFormat/>
    <w:rsid w:val="00BA1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1888"/>
    <w:rPr>
      <w:i/>
      <w:iCs/>
      <w:color w:val="0F4761" w:themeColor="accent1" w:themeShade="BF"/>
    </w:rPr>
  </w:style>
  <w:style w:type="character" w:styleId="IntenseReference">
    <w:name w:val="Intense Reference"/>
    <w:basedOn w:val="DefaultParagraphFont"/>
    <w:uiPriority w:val="32"/>
    <w:qFormat/>
    <w:rsid w:val="00BA1888"/>
    <w:rPr>
      <w:b/>
      <w:bCs/>
      <w:smallCaps/>
      <w:color w:val="0F4761" w:themeColor="accent1" w:themeShade="BF"/>
      <w:spacing w:val="5"/>
    </w:rPr>
  </w:style>
  <w:style w:type="paragraph" w:styleId="BodyText">
    <w:name w:val="Body Text"/>
    <w:basedOn w:val="Normal"/>
    <w:link w:val="BodyTextChar"/>
    <w:uiPriority w:val="1"/>
    <w:qFormat/>
    <w:rsid w:val="00BA1888"/>
    <w:pPr>
      <w:ind w:left="100"/>
      <w:jc w:val="both"/>
    </w:pPr>
  </w:style>
  <w:style w:type="character" w:customStyle="1" w:styleId="BodyTextChar">
    <w:name w:val="Body Text Char"/>
    <w:basedOn w:val="DefaultParagraphFont"/>
    <w:link w:val="BodyText"/>
    <w:uiPriority w:val="1"/>
    <w:rsid w:val="00BA1888"/>
    <w:rPr>
      <w:rFonts w:ascii="Trebuchet MS" w:eastAsia="Trebuchet MS" w:hAnsi="Trebuchet MS" w:cs="Trebuchet MS"/>
      <w:kern w:val="0"/>
      <w14:ligatures w14:val="none"/>
    </w:rPr>
  </w:style>
  <w:style w:type="paragraph" w:customStyle="1" w:styleId="TableParagraph">
    <w:name w:val="Table Paragraph"/>
    <w:basedOn w:val="Normal"/>
    <w:uiPriority w:val="1"/>
    <w:qFormat/>
    <w:rsid w:val="00BA1888"/>
  </w:style>
  <w:style w:type="paragraph" w:styleId="Revision">
    <w:name w:val="Revision"/>
    <w:hidden/>
    <w:uiPriority w:val="99"/>
    <w:semiHidden/>
    <w:rsid w:val="00BA1888"/>
    <w:pPr>
      <w:spacing w:after="0" w:line="240" w:lineRule="auto"/>
    </w:pPr>
    <w:rPr>
      <w:rFonts w:ascii="Trebuchet MS" w:eastAsia="Trebuchet MS" w:hAnsi="Trebuchet MS" w:cs="Trebuchet MS"/>
      <w:kern w:val="0"/>
      <w14:ligatures w14:val="none"/>
    </w:rPr>
  </w:style>
  <w:style w:type="character" w:styleId="CommentReference">
    <w:name w:val="annotation reference"/>
    <w:basedOn w:val="DefaultParagraphFont"/>
    <w:uiPriority w:val="99"/>
    <w:semiHidden/>
    <w:unhideWhenUsed/>
    <w:rsid w:val="00BA1888"/>
    <w:rPr>
      <w:sz w:val="16"/>
      <w:szCs w:val="16"/>
    </w:rPr>
  </w:style>
  <w:style w:type="paragraph" w:styleId="CommentText">
    <w:name w:val="annotation text"/>
    <w:basedOn w:val="Normal"/>
    <w:link w:val="CommentTextChar"/>
    <w:uiPriority w:val="99"/>
    <w:unhideWhenUsed/>
    <w:rsid w:val="00BA1888"/>
    <w:rPr>
      <w:sz w:val="20"/>
      <w:szCs w:val="20"/>
    </w:rPr>
  </w:style>
  <w:style w:type="character" w:customStyle="1" w:styleId="CommentTextChar">
    <w:name w:val="Comment Text Char"/>
    <w:basedOn w:val="DefaultParagraphFont"/>
    <w:link w:val="CommentText"/>
    <w:uiPriority w:val="99"/>
    <w:rsid w:val="00BA1888"/>
    <w:rPr>
      <w:rFonts w:ascii="Trebuchet MS" w:eastAsia="Trebuchet MS" w:hAnsi="Trebuchet MS" w:cs="Trebuchet MS"/>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A1888"/>
    <w:rPr>
      <w:b/>
      <w:bCs/>
    </w:rPr>
  </w:style>
  <w:style w:type="character" w:customStyle="1" w:styleId="CommentSubjectChar">
    <w:name w:val="Comment Subject Char"/>
    <w:basedOn w:val="CommentTextChar"/>
    <w:link w:val="CommentSubject"/>
    <w:uiPriority w:val="99"/>
    <w:semiHidden/>
    <w:rsid w:val="00BA1888"/>
    <w:rPr>
      <w:rFonts w:ascii="Trebuchet MS" w:eastAsia="Trebuchet MS" w:hAnsi="Trebuchet MS" w:cs="Trebuchet MS"/>
      <w:b/>
      <w:bCs/>
      <w:kern w:val="0"/>
      <w:sz w:val="20"/>
      <w:szCs w:val="20"/>
      <w14:ligatures w14:val="none"/>
    </w:rPr>
  </w:style>
  <w:style w:type="paragraph" w:styleId="Header">
    <w:name w:val="header"/>
    <w:basedOn w:val="Normal"/>
    <w:link w:val="HeaderChar"/>
    <w:uiPriority w:val="99"/>
    <w:unhideWhenUsed/>
    <w:rsid w:val="00BA1888"/>
    <w:pPr>
      <w:tabs>
        <w:tab w:val="center" w:pos="4680"/>
        <w:tab w:val="right" w:pos="9360"/>
      </w:tabs>
    </w:pPr>
  </w:style>
  <w:style w:type="character" w:customStyle="1" w:styleId="HeaderChar">
    <w:name w:val="Header Char"/>
    <w:basedOn w:val="DefaultParagraphFont"/>
    <w:link w:val="Header"/>
    <w:uiPriority w:val="99"/>
    <w:rsid w:val="00BA1888"/>
    <w:rPr>
      <w:rFonts w:ascii="Trebuchet MS" w:eastAsia="Trebuchet MS" w:hAnsi="Trebuchet MS" w:cs="Trebuchet MS"/>
      <w:kern w:val="0"/>
      <w14:ligatures w14:val="none"/>
    </w:rPr>
  </w:style>
  <w:style w:type="paragraph" w:styleId="Footer">
    <w:name w:val="footer"/>
    <w:basedOn w:val="Normal"/>
    <w:link w:val="FooterChar"/>
    <w:uiPriority w:val="99"/>
    <w:unhideWhenUsed/>
    <w:rsid w:val="00BA1888"/>
    <w:pPr>
      <w:tabs>
        <w:tab w:val="center" w:pos="4680"/>
        <w:tab w:val="right" w:pos="9360"/>
      </w:tabs>
    </w:pPr>
  </w:style>
  <w:style w:type="character" w:customStyle="1" w:styleId="FooterChar">
    <w:name w:val="Footer Char"/>
    <w:basedOn w:val="DefaultParagraphFont"/>
    <w:link w:val="Footer"/>
    <w:uiPriority w:val="99"/>
    <w:rsid w:val="00BA1888"/>
    <w:rPr>
      <w:rFonts w:ascii="Trebuchet MS" w:eastAsia="Trebuchet MS" w:hAnsi="Trebuchet MS" w:cs="Trebuchet MS"/>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2455</Words>
  <Characters>13995</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Faith Masi</dc:creator>
  <cp:keywords/>
  <dc:description/>
  <cp:lastModifiedBy>Alaco Engineering</cp:lastModifiedBy>
  <cp:revision>10</cp:revision>
  <dcterms:created xsi:type="dcterms:W3CDTF">2026-05-15T15:12:00Z</dcterms:created>
  <dcterms:modified xsi:type="dcterms:W3CDTF">2026-07-29T16:30:00Z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lder_Number">
    <vt:lpwstr/>
  </property>
  <property fmtid="{D5CDD505-2E9C-101B-9397-08002B2CF9AE}" pid="3" name="Folder_Code">
    <vt:lpwstr/>
  </property>
  <property fmtid="{D5CDD505-2E9C-101B-9397-08002B2CF9AE}" pid="4" name="Folder_Name">
    <vt:lpwstr/>
  </property>
  <property fmtid="{D5CDD505-2E9C-101B-9397-08002B2CF9AE}" pid="5" name="Folder_Description">
    <vt:lpwstr/>
  </property>
  <property fmtid="{D5CDD505-2E9C-101B-9397-08002B2CF9AE}" pid="6" name="/Folder_Name/">
    <vt:lpwstr/>
  </property>
  <property fmtid="{D5CDD505-2E9C-101B-9397-08002B2CF9AE}" pid="7" name="/Folder_Description/">
    <vt:lpwstr/>
  </property>
  <property fmtid="{D5CDD505-2E9C-101B-9397-08002B2CF9AE}" pid="8" name="Folder_Version">
    <vt:lpwstr/>
  </property>
  <property fmtid="{D5CDD505-2E9C-101B-9397-08002B2CF9AE}" pid="9" name="Folder_VersionSeq">
    <vt:lpwstr/>
  </property>
  <property fmtid="{D5CDD505-2E9C-101B-9397-08002B2CF9AE}" pid="10" name="Folder_Manager">
    <vt:lpwstr/>
  </property>
  <property fmtid="{D5CDD505-2E9C-101B-9397-08002B2CF9AE}" pid="11" name="Folder_ManagerDesc">
    <vt:lpwstr/>
  </property>
  <property fmtid="{D5CDD505-2E9C-101B-9397-08002B2CF9AE}" pid="12" name="Folder_Storage">
    <vt:lpwstr/>
  </property>
  <property fmtid="{D5CDD505-2E9C-101B-9397-08002B2CF9AE}" pid="13" name="Folder_StorageDesc">
    <vt:lpwstr/>
  </property>
  <property fmtid="{D5CDD505-2E9C-101B-9397-08002B2CF9AE}" pid="14" name="Folder_Creator">
    <vt:lpwstr/>
  </property>
  <property fmtid="{D5CDD505-2E9C-101B-9397-08002B2CF9AE}" pid="15" name="Folder_CreatorDesc">
    <vt:lpwstr/>
  </property>
  <property fmtid="{D5CDD505-2E9C-101B-9397-08002B2CF9AE}" pid="16" name="Folder_CreateDate">
    <vt:lpwstr/>
  </property>
  <property fmtid="{D5CDD505-2E9C-101B-9397-08002B2CF9AE}" pid="17" name="Folder_Updater">
    <vt:lpwstr/>
  </property>
  <property fmtid="{D5CDD505-2E9C-101B-9397-08002B2CF9AE}" pid="18" name="Folder_UpdaterDesc">
    <vt:lpwstr/>
  </property>
  <property fmtid="{D5CDD505-2E9C-101B-9397-08002B2CF9AE}" pid="19" name="Folder_UpdateDate">
    <vt:lpwstr/>
  </property>
  <property fmtid="{D5CDD505-2E9C-101B-9397-08002B2CF9AE}" pid="20" name="Document_Number">
    <vt:lpwstr/>
  </property>
  <property fmtid="{D5CDD505-2E9C-101B-9397-08002B2CF9AE}" pid="21" name="Document_Name">
    <vt:lpwstr/>
  </property>
  <property fmtid="{D5CDD505-2E9C-101B-9397-08002B2CF9AE}" pid="22" name="Document_FileName">
    <vt:lpwstr/>
  </property>
  <property fmtid="{D5CDD505-2E9C-101B-9397-08002B2CF9AE}" pid="23" name="Document_Version">
    <vt:lpwstr/>
  </property>
  <property fmtid="{D5CDD505-2E9C-101B-9397-08002B2CF9AE}" pid="24" name="Document_VersionSeq">
    <vt:lpwstr/>
  </property>
  <property fmtid="{D5CDD505-2E9C-101B-9397-08002B2CF9AE}" pid="25" name="Document_Creator">
    <vt:lpwstr/>
  </property>
  <property fmtid="{D5CDD505-2E9C-101B-9397-08002B2CF9AE}" pid="26" name="Document_CreatorDesc">
    <vt:lpwstr/>
  </property>
  <property fmtid="{D5CDD505-2E9C-101B-9397-08002B2CF9AE}" pid="27" name="Document_CreateDate">
    <vt:lpwstr/>
  </property>
  <property fmtid="{D5CDD505-2E9C-101B-9397-08002B2CF9AE}" pid="28" name="Document_Updater">
    <vt:lpwstr/>
  </property>
  <property fmtid="{D5CDD505-2E9C-101B-9397-08002B2CF9AE}" pid="29" name="Document_UpdaterDesc">
    <vt:lpwstr/>
  </property>
  <property fmtid="{D5CDD505-2E9C-101B-9397-08002B2CF9AE}" pid="30" name="Document_UpdateDate">
    <vt:lpwstr/>
  </property>
  <property fmtid="{D5CDD505-2E9C-101B-9397-08002B2CF9AE}" pid="31" name="Document_Size">
    <vt:lpwstr/>
  </property>
  <property fmtid="{D5CDD505-2E9C-101B-9397-08002B2CF9AE}" pid="32" name="Document_Storage">
    <vt:lpwstr/>
  </property>
  <property fmtid="{D5CDD505-2E9C-101B-9397-08002B2CF9AE}" pid="33" name="Document_StorageDesc">
    <vt:lpwstr/>
  </property>
  <property fmtid="{D5CDD505-2E9C-101B-9397-08002B2CF9AE}" pid="34" name="Document_Department">
    <vt:lpwstr/>
  </property>
  <property fmtid="{D5CDD505-2E9C-101B-9397-08002B2CF9AE}" pid="35" name="Document_DepartmentDesc">
    <vt:lpwstr/>
  </property>
</Properties>
</file>