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74" w:rsidRPr="00FA7E74" w:rsidRDefault="00FA7E74" w:rsidP="00FA7E74">
      <w:pPr>
        <w:jc w:val="center"/>
        <w:rPr>
          <w:b/>
          <w:u w:val="single"/>
        </w:rPr>
      </w:pPr>
      <w:r w:rsidRPr="00FA7E74">
        <w:rPr>
          <w:b/>
          <w:u w:val="single"/>
        </w:rPr>
        <w:t>2 Timothy 1:1-14 – 28/07/2019</w:t>
      </w:r>
    </w:p>
    <w:p w:rsidR="00A53D33" w:rsidRDefault="00FA7E74">
      <w:pPr>
        <w:rPr>
          <w:b/>
        </w:rPr>
      </w:pPr>
      <w:r>
        <w:rPr>
          <w:b/>
        </w:rPr>
        <w:t>Welcome</w:t>
      </w:r>
    </w:p>
    <w:p w:rsidR="002A7041" w:rsidRDefault="00C2249A">
      <w:r>
        <w:t xml:space="preserve">Good morning everyone! Good morning, and welcome to Emmanuel Church </w:t>
      </w:r>
      <w:proofErr w:type="spellStart"/>
      <w:r>
        <w:t>Northstowe</w:t>
      </w:r>
      <w:proofErr w:type="spellEnd"/>
      <w:r w:rsidR="00373499">
        <w:t xml:space="preserve"> this morning – now meeting in </w:t>
      </w:r>
      <w:proofErr w:type="spellStart"/>
      <w:r w:rsidR="00373499">
        <w:t>Northstowe</w:t>
      </w:r>
      <w:proofErr w:type="spellEnd"/>
      <w:r w:rsidR="00373499">
        <w:t>!</w:t>
      </w:r>
      <w:r w:rsidR="002A7041">
        <w:t xml:space="preserve"> My name’s </w:t>
      </w:r>
      <w:proofErr w:type="spellStart"/>
      <w:r w:rsidR="002A7041">
        <w:t>Nahtanael</w:t>
      </w:r>
      <w:proofErr w:type="spellEnd"/>
      <w:r w:rsidR="002A7041">
        <w:t>, I’m a member of the church here. And a particular welcome if you’re new or visiting this morning – you</w:t>
      </w:r>
      <w:r w:rsidR="002327DD">
        <w:t>’</w:t>
      </w:r>
      <w:r w:rsidR="002A7041">
        <w:t>ve chosen a great Sunday to join us! Please do say hello to me or someone near you. We’re going to be having lunch together after the service, so do feel welcome to stick around for that if you’</w:t>
      </w:r>
      <w:r w:rsidR="002327DD">
        <w:t>r</w:t>
      </w:r>
      <w:r w:rsidR="002A7041">
        <w:t>e able.</w:t>
      </w:r>
    </w:p>
    <w:p w:rsidR="00373499" w:rsidRDefault="00373499">
      <w:r>
        <w:t xml:space="preserve">It’s very exciting </w:t>
      </w:r>
      <w:r w:rsidR="002A7041">
        <w:t xml:space="preserve">for us </w:t>
      </w:r>
      <w:r>
        <w:t xml:space="preserve">to be meeting here in </w:t>
      </w:r>
      <w:proofErr w:type="spellStart"/>
      <w:r>
        <w:t>Northstowe</w:t>
      </w:r>
      <w:proofErr w:type="spellEnd"/>
      <w:r>
        <w:t xml:space="preserve"> itself, for the first time on a Sunday morning, 67 Sundays after the church first started meeting. God has been good in his provision of places to meet until now, </w:t>
      </w:r>
      <w:r w:rsidR="00261AAC">
        <w:t>and</w:t>
      </w:r>
      <w:r>
        <w:t xml:space="preserve"> we are grateful to have arrived.</w:t>
      </w:r>
      <w:r w:rsidR="002A7041">
        <w:t xml:space="preserve"> </w:t>
      </w:r>
      <w:r>
        <w:t xml:space="preserve">With a new building, there are a few practical things which need to be made clear before we properly get started, so </w:t>
      </w:r>
      <w:r w:rsidR="002A7041">
        <w:t>Alan</w:t>
      </w:r>
      <w:r>
        <w:t xml:space="preserve"> is going to come up and go through some of those for us now.</w:t>
      </w:r>
      <w:r w:rsidR="003569E7">
        <w:t xml:space="preserve"> Thanks </w:t>
      </w:r>
      <w:r w:rsidR="002A7041">
        <w:t>Alan</w:t>
      </w:r>
      <w:r w:rsidR="003569E7">
        <w:t>.</w:t>
      </w:r>
    </w:p>
    <w:p w:rsidR="003569E7" w:rsidRDefault="003569E7">
      <w:r>
        <w:t>As we settle in over the next few weeks I’m sure we’ll be trying out a few different things to try and find what works best. I’m sure</w:t>
      </w:r>
      <w:r w:rsidR="002A7041">
        <w:t xml:space="preserve"> Alan and</w:t>
      </w:r>
      <w:r>
        <w:t xml:space="preserve"> Mark will welcome and questions or suggestions you might have about things.</w:t>
      </w:r>
    </w:p>
    <w:p w:rsidR="003569E7" w:rsidRPr="003569E7" w:rsidRDefault="002A7041">
      <w:pPr>
        <w:rPr>
          <w:b/>
        </w:rPr>
      </w:pPr>
      <w:r>
        <w:t>Alan has already guided us in prayer, and it’s right that</w:t>
      </w:r>
      <w:r w:rsidR="003569E7">
        <w:t xml:space="preserve"> as we gather </w:t>
      </w:r>
      <w:r>
        <w:t xml:space="preserve">here </w:t>
      </w:r>
      <w:r w:rsidR="003569E7">
        <w:t xml:space="preserve">together now </w:t>
      </w:r>
      <w:r w:rsidR="00261AAC">
        <w:t>our</w:t>
      </w:r>
      <w:r w:rsidR="003569E7">
        <w:t xml:space="preserve"> focus </w:t>
      </w:r>
      <w:r w:rsidR="00261AAC">
        <w:t xml:space="preserve">is not on ourselves, but </w:t>
      </w:r>
      <w:r w:rsidR="003569E7">
        <w:t>on our heavenly father</w:t>
      </w:r>
      <w:r w:rsidR="00261AAC">
        <w:t>. It’s right that the</w:t>
      </w:r>
      <w:r w:rsidR="003569E7">
        <w:t xml:space="preserve"> thanksgiving</w:t>
      </w:r>
      <w:r w:rsidR="00261AAC">
        <w:t xml:space="preserve"> and joy we feel is directed</w:t>
      </w:r>
      <w:r w:rsidR="003569E7">
        <w:t xml:space="preserve"> to Him</w:t>
      </w:r>
      <w:r w:rsidR="00261AAC">
        <w:t xml:space="preserve"> above</w:t>
      </w:r>
      <w:r w:rsidR="003569E7">
        <w:t xml:space="preserve">. Listen now to these words from Psalm 118 </w:t>
      </w:r>
      <w:r w:rsidR="003569E7">
        <w:rPr>
          <w:b/>
          <w:i/>
        </w:rPr>
        <w:t>[read 1-7, 22-24, 28-29]</w:t>
      </w:r>
      <w:r w:rsidR="003569E7">
        <w:rPr>
          <w:b/>
        </w:rPr>
        <w:t>.</w:t>
      </w:r>
    </w:p>
    <w:p w:rsidR="00B54E4A" w:rsidRDefault="00261AAC" w:rsidP="00F3676F">
      <w:r>
        <w:t xml:space="preserve">Let’s express our thanksgiving to </w:t>
      </w:r>
      <w:r w:rsidR="002A7041">
        <w:t>God now as we stand to sing 2 so</w:t>
      </w:r>
      <w:r>
        <w:t>ngs. Please stand!</w:t>
      </w:r>
    </w:p>
    <w:p w:rsidR="00261AAC" w:rsidRDefault="00261AAC" w:rsidP="00F3676F">
      <w:pPr>
        <w:rPr>
          <w:b/>
        </w:rPr>
      </w:pPr>
      <w:r>
        <w:rPr>
          <w:b/>
        </w:rPr>
        <w:t>Songs</w:t>
      </w:r>
    </w:p>
    <w:p w:rsidR="00261AAC" w:rsidRDefault="00261AAC" w:rsidP="00F3676F">
      <w:pPr>
        <w:rPr>
          <w:i/>
        </w:rPr>
      </w:pPr>
      <w:r>
        <w:rPr>
          <w:b/>
        </w:rPr>
        <w:tab/>
      </w:r>
      <w:r>
        <w:rPr>
          <w:i/>
        </w:rPr>
        <w:t>Give thanks to the Lord (forever)</w:t>
      </w:r>
    </w:p>
    <w:p w:rsidR="00261AAC" w:rsidRDefault="00261AAC" w:rsidP="00F3676F">
      <w:pPr>
        <w:rPr>
          <w:i/>
        </w:rPr>
      </w:pPr>
      <w:r>
        <w:rPr>
          <w:i/>
        </w:rPr>
        <w:tab/>
        <w:t>God so laved that he gave his son (Saviour of the world)</w:t>
      </w:r>
    </w:p>
    <w:p w:rsidR="00261AAC" w:rsidRDefault="00261AAC" w:rsidP="00F3676F">
      <w:r>
        <w:t>Do take a seat, and let’s pray.</w:t>
      </w:r>
    </w:p>
    <w:p w:rsidR="00261AAC" w:rsidRPr="00261AAC" w:rsidRDefault="00261AAC" w:rsidP="00F3676F">
      <w:pPr>
        <w:rPr>
          <w:i/>
        </w:rPr>
      </w:pPr>
      <w:r>
        <w:rPr>
          <w:i/>
        </w:rPr>
        <w:t>Heavenly father we’ve expressed our thankfulness to you in song</w:t>
      </w:r>
      <w:r w:rsidR="002A7041">
        <w:rPr>
          <w:i/>
        </w:rPr>
        <w:t xml:space="preserve"> – for </w:t>
      </w:r>
      <w:r>
        <w:rPr>
          <w:i/>
        </w:rPr>
        <w:t xml:space="preserve">the blessings you have poured up on us, yes, but also for your very self – for your character. The God who is faithful, who is strong, and who is with us wherever we meet, however we feel, forever. Lord we know this </w:t>
      </w:r>
      <w:r w:rsidR="002A7041">
        <w:rPr>
          <w:i/>
        </w:rPr>
        <w:t xml:space="preserve">supremely </w:t>
      </w:r>
      <w:r>
        <w:rPr>
          <w:i/>
        </w:rPr>
        <w:t xml:space="preserve">because you sent Jesus Christ to reveal yourself to us, and to lay down his life so that there would be a way that we might be reconciled to you. Lord God, our heavenly father, receive our praise and thanksgiving now we pray. In Jesus name. Amen. </w:t>
      </w:r>
    </w:p>
    <w:p w:rsidR="00F3676F" w:rsidRPr="00F3676F" w:rsidRDefault="00F3676F" w:rsidP="00F3676F">
      <w:r>
        <w:t xml:space="preserve">In today’s service, we’re going to be spending some time looking at the opening of Paul’s second letter to Timothy, and I’ve asked </w:t>
      </w:r>
      <w:r w:rsidR="003569E7">
        <w:t>Alan</w:t>
      </w:r>
      <w:r>
        <w:t xml:space="preserve"> to come and read the passage for us now. Thanks </w:t>
      </w:r>
      <w:r w:rsidR="003569E7" w:rsidRPr="003569E7">
        <w:t>Alan.</w:t>
      </w:r>
    </w:p>
    <w:p w:rsidR="00FA7E74" w:rsidRDefault="00FA7E74">
      <w:pPr>
        <w:rPr>
          <w:i/>
        </w:rPr>
      </w:pPr>
      <w:r>
        <w:rPr>
          <w:b/>
        </w:rPr>
        <w:t xml:space="preserve">Reading – </w:t>
      </w:r>
      <w:r w:rsidR="00781538">
        <w:rPr>
          <w:i/>
        </w:rPr>
        <w:t>(Alan D)</w:t>
      </w:r>
    </w:p>
    <w:p w:rsidR="00F3676F" w:rsidRPr="00F3676F" w:rsidRDefault="00F3676F">
      <w:r>
        <w:t>Great, thanks</w:t>
      </w:r>
      <w:r w:rsidR="00261AAC">
        <w:t xml:space="preserve"> Alan</w:t>
      </w:r>
      <w:r>
        <w:t>.</w:t>
      </w:r>
    </w:p>
    <w:p w:rsidR="00FA7E74" w:rsidRDefault="00FA7E74">
      <w:pPr>
        <w:rPr>
          <w:b/>
        </w:rPr>
      </w:pPr>
      <w:r>
        <w:rPr>
          <w:b/>
        </w:rPr>
        <w:t>Children’s talk</w:t>
      </w:r>
    </w:p>
    <w:p w:rsidR="00FA7E74" w:rsidRDefault="00FA7E74">
      <w:pPr>
        <w:rPr>
          <w:b/>
        </w:rPr>
      </w:pPr>
      <w:r>
        <w:rPr>
          <w:b/>
        </w:rPr>
        <w:t>Song</w:t>
      </w:r>
      <w:r w:rsidR="00C2249A">
        <w:rPr>
          <w:b/>
        </w:rPr>
        <w:t>s</w:t>
      </w:r>
    </w:p>
    <w:p w:rsidR="00FA7E74" w:rsidRDefault="00394F90" w:rsidP="00C2249A">
      <w:pPr>
        <w:rPr>
          <w:b/>
        </w:rPr>
      </w:pPr>
      <w:r>
        <w:rPr>
          <w:b/>
        </w:rPr>
        <w:tab/>
      </w:r>
      <w:r w:rsidR="00781538">
        <w:rPr>
          <w:i/>
        </w:rPr>
        <w:t>God’s people aren’t super-brave superheroes</w:t>
      </w:r>
    </w:p>
    <w:p w:rsidR="00781538" w:rsidRDefault="00781538">
      <w:pPr>
        <w:rPr>
          <w:i/>
        </w:rPr>
      </w:pPr>
      <w:r w:rsidRPr="00781538">
        <w:rPr>
          <w:i/>
        </w:rPr>
        <w:t xml:space="preserve"> </w:t>
      </w:r>
      <w:r w:rsidR="00C2249A">
        <w:rPr>
          <w:i/>
        </w:rPr>
        <w:t xml:space="preserve">              </w:t>
      </w:r>
      <w:r w:rsidRPr="00781538">
        <w:rPr>
          <w:i/>
        </w:rPr>
        <w:t>Your glorious cause, O God (Let Your kingdom come)</w:t>
      </w:r>
    </w:p>
    <w:p w:rsidR="00F3676F" w:rsidRPr="00F3676F" w:rsidRDefault="00F3676F">
      <w:r>
        <w:lastRenderedPageBreak/>
        <w:t>Do take a seat. One of the important ways in which we draw on the spirit of power available to Christians is in prayer, and I’ve asked Mark to come and lead us in a time of prayer now. Thanks Mark.</w:t>
      </w:r>
    </w:p>
    <w:p w:rsidR="00FA7E74" w:rsidRDefault="00FA7E74">
      <w:pPr>
        <w:rPr>
          <w:b/>
        </w:rPr>
      </w:pPr>
      <w:r>
        <w:rPr>
          <w:b/>
        </w:rPr>
        <w:t xml:space="preserve">Intercessions – </w:t>
      </w:r>
      <w:r w:rsidR="00781538" w:rsidRPr="00781538">
        <w:rPr>
          <w:i/>
        </w:rPr>
        <w:t>Mark Fountain</w:t>
      </w:r>
    </w:p>
    <w:p w:rsidR="00F3676F" w:rsidRDefault="00F3676F">
      <w:r>
        <w:t>Thanks Mark.</w:t>
      </w:r>
      <w:r w:rsidR="001F3E69">
        <w:t xml:space="preserve"> </w:t>
      </w:r>
    </w:p>
    <w:p w:rsidR="00FA7E74" w:rsidRDefault="00FA7E74">
      <w:pPr>
        <w:rPr>
          <w:b/>
        </w:rPr>
      </w:pPr>
      <w:r>
        <w:rPr>
          <w:b/>
        </w:rPr>
        <w:t>Notices + Break</w:t>
      </w:r>
    </w:p>
    <w:p w:rsidR="00261AAC" w:rsidRDefault="001F3E69" w:rsidP="002B308B">
      <w:pPr>
        <w:pStyle w:val="ListParagraph"/>
        <w:numPr>
          <w:ilvl w:val="0"/>
          <w:numId w:val="1"/>
        </w:numPr>
      </w:pPr>
      <w:r>
        <w:t>Welcome</w:t>
      </w:r>
    </w:p>
    <w:p w:rsidR="00C2249A" w:rsidRDefault="00C2249A" w:rsidP="00C2249A">
      <w:pPr>
        <w:pStyle w:val="ListParagraph"/>
        <w:numPr>
          <w:ilvl w:val="0"/>
          <w:numId w:val="1"/>
        </w:numPr>
      </w:pPr>
      <w:r>
        <w:t>Church lunch</w:t>
      </w:r>
    </w:p>
    <w:p w:rsidR="00C2249A" w:rsidRDefault="003569E7" w:rsidP="003569E7">
      <w:pPr>
        <w:pStyle w:val="ListParagraph"/>
        <w:numPr>
          <w:ilvl w:val="0"/>
          <w:numId w:val="1"/>
        </w:numPr>
      </w:pPr>
      <w:proofErr w:type="spellStart"/>
      <w:r>
        <w:t>Home</w:t>
      </w:r>
      <w:r w:rsidR="00C2249A">
        <w:t>groups</w:t>
      </w:r>
      <w:proofErr w:type="spellEnd"/>
      <w:r>
        <w:t xml:space="preserve"> over summer</w:t>
      </w:r>
    </w:p>
    <w:p w:rsidR="003569E7" w:rsidRDefault="003569E7" w:rsidP="003569E7">
      <w:pPr>
        <w:pStyle w:val="ListParagraph"/>
        <w:numPr>
          <w:ilvl w:val="1"/>
          <w:numId w:val="1"/>
        </w:numPr>
      </w:pPr>
      <w:r>
        <w:t>Prayer meetings – look out for updates</w:t>
      </w:r>
    </w:p>
    <w:p w:rsidR="003569E7" w:rsidRDefault="003569E7" w:rsidP="00C2249A">
      <w:pPr>
        <w:pStyle w:val="ListParagraph"/>
        <w:numPr>
          <w:ilvl w:val="0"/>
          <w:numId w:val="1"/>
        </w:numPr>
      </w:pPr>
      <w:r>
        <w:t>Children’s groups</w:t>
      </w:r>
    </w:p>
    <w:p w:rsidR="00781538" w:rsidRDefault="00781538">
      <w:pPr>
        <w:rPr>
          <w:b/>
        </w:rPr>
      </w:pPr>
      <w:r>
        <w:rPr>
          <w:b/>
        </w:rPr>
        <w:t xml:space="preserve">Introduce </w:t>
      </w:r>
      <w:proofErr w:type="spellStart"/>
      <w:r>
        <w:rPr>
          <w:b/>
        </w:rPr>
        <w:t>Glenford</w:t>
      </w:r>
      <w:proofErr w:type="spellEnd"/>
    </w:p>
    <w:p w:rsidR="00215D09" w:rsidRDefault="00215D09" w:rsidP="00215D09">
      <w:r>
        <w:t xml:space="preserve">Great, I think that’s most people back, so if you could put your conversations to the side for a moment, let’s come back together. In a moment </w:t>
      </w:r>
      <w:proofErr w:type="spellStart"/>
      <w:r>
        <w:t>Glenford</w:t>
      </w:r>
      <w:proofErr w:type="spellEnd"/>
      <w:r>
        <w:t xml:space="preserve"> is going to come and share God’s word with us from the passage which was read for us earlier. Some of you will know </w:t>
      </w:r>
      <w:proofErr w:type="spellStart"/>
      <w:r>
        <w:t>Glenford</w:t>
      </w:r>
      <w:proofErr w:type="spellEnd"/>
      <w:r>
        <w:t xml:space="preserve"> well from Rock Baptist, but many of us don’t so I thought it would be good to get </w:t>
      </w:r>
      <w:proofErr w:type="spellStart"/>
      <w:r>
        <w:t>Glenford</w:t>
      </w:r>
      <w:proofErr w:type="spellEnd"/>
      <w:r>
        <w:t xml:space="preserve"> to introduce himself now, so </w:t>
      </w:r>
      <w:proofErr w:type="spellStart"/>
      <w:r>
        <w:t>Glenford</w:t>
      </w:r>
      <w:proofErr w:type="spellEnd"/>
      <w:r>
        <w:t xml:space="preserve"> if you’d like to come and join me here. Welcome to Emmanuel </w:t>
      </w:r>
      <w:proofErr w:type="spellStart"/>
      <w:r>
        <w:t>Northstowe</w:t>
      </w:r>
      <w:proofErr w:type="spellEnd"/>
      <w:r>
        <w:t xml:space="preserve"> this morning – can you just introduce yourself, tell us about yourself, your family, any other interesting pieces of information. Great, thank you. And </w:t>
      </w:r>
      <w:proofErr w:type="spellStart"/>
      <w:r>
        <w:t>Glenford</w:t>
      </w:r>
      <w:proofErr w:type="spellEnd"/>
      <w:r>
        <w:t xml:space="preserve"> I was wondering you could give us an insight into your own Christian walk, how did you first hear about Jesus, and what brought you to put your faith in him?</w:t>
      </w:r>
    </w:p>
    <w:p w:rsidR="00215D09" w:rsidRDefault="00215D09">
      <w:pPr>
        <w:rPr>
          <w:b/>
        </w:rPr>
      </w:pPr>
      <w:r>
        <w:t xml:space="preserve">Wonderful thank you. If you’d like to take your seat again, before </w:t>
      </w:r>
      <w:proofErr w:type="spellStart"/>
      <w:r>
        <w:t>Glenford</w:t>
      </w:r>
      <w:proofErr w:type="spellEnd"/>
      <w:r>
        <w:t xml:space="preserve"> preaches we’re going to sing a song, which is a prayer that we would be listening to God speak, as we hear his word preached in a moment. Please stand.</w:t>
      </w:r>
    </w:p>
    <w:p w:rsidR="00FA7E74" w:rsidRDefault="00FA7E74">
      <w:pPr>
        <w:rPr>
          <w:b/>
        </w:rPr>
      </w:pPr>
      <w:r>
        <w:rPr>
          <w:b/>
        </w:rPr>
        <w:t>Song</w:t>
      </w:r>
    </w:p>
    <w:p w:rsidR="00FA7E74" w:rsidRDefault="00FA7E74">
      <w:pPr>
        <w:rPr>
          <w:i/>
        </w:rPr>
      </w:pPr>
      <w:r>
        <w:rPr>
          <w:b/>
        </w:rPr>
        <w:tab/>
      </w:r>
      <w:r>
        <w:rPr>
          <w:i/>
        </w:rPr>
        <w:t>Prepare our hearts O God (Show us Christ)</w:t>
      </w:r>
    </w:p>
    <w:p w:rsidR="00215D09" w:rsidRDefault="00215D09">
      <w:pPr>
        <w:rPr>
          <w:b/>
        </w:rPr>
      </w:pPr>
      <w:r>
        <w:rPr>
          <w:b/>
        </w:rPr>
        <w:t>Prayer</w:t>
      </w:r>
    </w:p>
    <w:p w:rsidR="00D95B0E" w:rsidRPr="002B308B" w:rsidRDefault="00D95B0E">
      <w:pPr>
        <w:rPr>
          <w:i/>
        </w:rPr>
      </w:pPr>
      <w:r w:rsidRPr="002B308B">
        <w:rPr>
          <w:i/>
        </w:rPr>
        <w:t>Heavenly Father we pray you would show us Christ as your word is preached now, that it might fan into flames the truths of the gospel in our hearts. Amen.</w:t>
      </w:r>
    </w:p>
    <w:p w:rsidR="00215D09" w:rsidRPr="00215D09" w:rsidRDefault="00D95B0E">
      <w:r>
        <w:t xml:space="preserve">Do take a seat. Thank you </w:t>
      </w:r>
      <w:proofErr w:type="spellStart"/>
      <w:r>
        <w:t>Glenford</w:t>
      </w:r>
      <w:proofErr w:type="spellEnd"/>
      <w:r>
        <w:t xml:space="preserve">. </w:t>
      </w:r>
    </w:p>
    <w:p w:rsidR="00FA7E74" w:rsidRDefault="00FA7E74">
      <w:pPr>
        <w:rPr>
          <w:b/>
        </w:rPr>
      </w:pPr>
      <w:r>
        <w:rPr>
          <w:b/>
        </w:rPr>
        <w:t>Sermon</w:t>
      </w:r>
    </w:p>
    <w:p w:rsidR="00215D09" w:rsidRPr="00215D09" w:rsidRDefault="00215D09">
      <w:r>
        <w:t xml:space="preserve">Thanks </w:t>
      </w:r>
      <w:proofErr w:type="spellStart"/>
      <w:r>
        <w:t>Glenford</w:t>
      </w:r>
      <w:proofErr w:type="spellEnd"/>
      <w:r>
        <w:t>, we’re going to finish now by standing and singing a sing in response to the goodness of God and the challenge we’ve heard. Let’s stand and sing “my heart is filled with thankfulness”.</w:t>
      </w:r>
    </w:p>
    <w:p w:rsidR="00FA7E74" w:rsidRDefault="00FA7E74">
      <w:pPr>
        <w:rPr>
          <w:b/>
        </w:rPr>
      </w:pPr>
      <w:r>
        <w:rPr>
          <w:b/>
        </w:rPr>
        <w:t>Song</w:t>
      </w:r>
    </w:p>
    <w:p w:rsidR="00FA7E74" w:rsidRPr="00FA7E74" w:rsidRDefault="00FA7E74">
      <w:pPr>
        <w:rPr>
          <w:i/>
        </w:rPr>
      </w:pPr>
      <w:r>
        <w:rPr>
          <w:b/>
        </w:rPr>
        <w:tab/>
      </w:r>
      <w:r w:rsidR="002B308B">
        <w:rPr>
          <w:i/>
        </w:rPr>
        <w:t>Grace unmeasured</w:t>
      </w:r>
      <w:bookmarkStart w:id="0" w:name="_GoBack"/>
      <w:bookmarkEnd w:id="0"/>
    </w:p>
    <w:p w:rsidR="00FA7E74" w:rsidRDefault="00FA7E74">
      <w:pPr>
        <w:rPr>
          <w:b/>
        </w:rPr>
      </w:pPr>
      <w:r>
        <w:rPr>
          <w:b/>
        </w:rPr>
        <w:t>Close</w:t>
      </w:r>
    </w:p>
    <w:p w:rsidR="00FE284F" w:rsidRPr="00D95B0E" w:rsidRDefault="00D95B0E">
      <w:r>
        <w:lastRenderedPageBreak/>
        <w:t xml:space="preserve">Do </w:t>
      </w:r>
      <w:r w:rsidR="000E3416">
        <w:t>say</w:t>
      </w:r>
      <w:r>
        <w:t xml:space="preserve"> hello and stick around for lunch, but let me finish with some words from 2 Timothy 2:11-13 now </w:t>
      </w:r>
      <w:r>
        <w:rPr>
          <w:b/>
          <w:i/>
        </w:rPr>
        <w:t>[read]</w:t>
      </w:r>
      <w:r>
        <w:t xml:space="preserve"> Amen.</w:t>
      </w:r>
    </w:p>
    <w:p w:rsidR="00134C22" w:rsidRDefault="00134C22">
      <w:pPr>
        <w:rPr>
          <w:b/>
        </w:rPr>
      </w:pPr>
      <w:r>
        <w:rPr>
          <w:b/>
        </w:rPr>
        <w:br w:type="page"/>
      </w:r>
    </w:p>
    <w:p w:rsidR="00FA7E74" w:rsidRDefault="00134C22" w:rsidP="00134C22">
      <w:pPr>
        <w:jc w:val="center"/>
        <w:rPr>
          <w:b/>
          <w:u w:val="single"/>
        </w:rPr>
      </w:pPr>
      <w:r w:rsidRPr="00134C22">
        <w:rPr>
          <w:b/>
          <w:u w:val="single"/>
        </w:rPr>
        <w:lastRenderedPageBreak/>
        <w:t>Children’s Talk</w:t>
      </w:r>
    </w:p>
    <w:p w:rsidR="00134C22" w:rsidRDefault="00134C22" w:rsidP="00134C22">
      <w:pPr>
        <w:jc w:val="center"/>
        <w:rPr>
          <w:rFonts w:cstheme="minorHAnsi"/>
          <w:b/>
          <w:bCs/>
          <w:color w:val="000000"/>
        </w:rPr>
      </w:pPr>
      <w:r w:rsidRPr="00134C22">
        <w:rPr>
          <w:rFonts w:cstheme="minorHAnsi"/>
          <w:b/>
          <w:bCs/>
          <w:color w:val="000000"/>
        </w:rPr>
        <w:t> “He has saved us and called us to a holy life – not because of anything we have done but because of his own purpose and grace”</w:t>
      </w:r>
      <w:r>
        <w:rPr>
          <w:rFonts w:cstheme="minorHAnsi"/>
          <w:b/>
          <w:bCs/>
          <w:color w:val="000000"/>
        </w:rPr>
        <w:t xml:space="preserve"> – 2 Timothy 1:9</w:t>
      </w:r>
    </w:p>
    <w:p w:rsidR="00923E4D" w:rsidRDefault="00923E4D" w:rsidP="00134C22">
      <w:pPr>
        <w:jc w:val="center"/>
        <w:rPr>
          <w:rFonts w:cstheme="minorHAnsi"/>
          <w:b/>
          <w:bCs/>
          <w:color w:val="000000"/>
        </w:rPr>
      </w:pPr>
    </w:p>
    <w:p w:rsidR="005564FD" w:rsidRDefault="005564FD" w:rsidP="00923E4D">
      <w:pPr>
        <w:rPr>
          <w:rFonts w:cstheme="minorHAnsi"/>
          <w:b/>
          <w:bCs/>
          <w:color w:val="000000"/>
          <w:u w:val="single"/>
        </w:rPr>
      </w:pPr>
      <w:r>
        <w:rPr>
          <w:rFonts w:cstheme="minorHAnsi"/>
          <w:b/>
          <w:bCs/>
          <w:color w:val="000000"/>
          <w:u w:val="single"/>
        </w:rPr>
        <w:t>Part 1:</w:t>
      </w:r>
    </w:p>
    <w:p w:rsidR="00923E4D" w:rsidRPr="005564FD" w:rsidRDefault="00923E4D" w:rsidP="00923E4D">
      <w:pPr>
        <w:rPr>
          <w:rFonts w:cstheme="minorHAnsi"/>
          <w:bCs/>
          <w:color w:val="000000"/>
        </w:rPr>
      </w:pPr>
      <w:r w:rsidRPr="005564FD">
        <w:rPr>
          <w:rFonts w:cstheme="minorHAnsi"/>
          <w:bCs/>
          <w:color w:val="000000"/>
        </w:rPr>
        <w:t>“He has saved us…not because of anything we have done but because of his own grace”</w:t>
      </w:r>
    </w:p>
    <w:p w:rsidR="00923E4D" w:rsidRDefault="00923E4D" w:rsidP="00923E4D">
      <w:pPr>
        <w:rPr>
          <w:rFonts w:cstheme="minorHAnsi"/>
          <w:b/>
          <w:bCs/>
          <w:color w:val="000000"/>
          <w:u w:val="single"/>
        </w:rPr>
      </w:pPr>
    </w:p>
    <w:p w:rsidR="005564FD" w:rsidRDefault="00923E4D" w:rsidP="00923E4D">
      <w:pPr>
        <w:rPr>
          <w:rFonts w:cstheme="minorHAnsi"/>
          <w:b/>
          <w:bCs/>
          <w:color w:val="000000"/>
          <w:u w:val="single"/>
        </w:rPr>
      </w:pPr>
      <w:r>
        <w:rPr>
          <w:rFonts w:cstheme="minorHAnsi"/>
          <w:b/>
          <w:bCs/>
          <w:color w:val="000000"/>
          <w:u w:val="single"/>
        </w:rPr>
        <w:t>Part 2:</w:t>
      </w:r>
    </w:p>
    <w:p w:rsidR="00923E4D" w:rsidRPr="005564FD" w:rsidRDefault="00923E4D" w:rsidP="00923E4D">
      <w:pPr>
        <w:rPr>
          <w:rFonts w:cstheme="minorHAnsi"/>
        </w:rPr>
      </w:pPr>
      <w:r w:rsidRPr="005564FD">
        <w:rPr>
          <w:rFonts w:cstheme="minorHAnsi"/>
          <w:bCs/>
          <w:color w:val="000000"/>
        </w:rPr>
        <w:t>“He has … called us to a holy life – not because of anything we have done but because of his own purpose…”</w:t>
      </w:r>
    </w:p>
    <w:sectPr w:rsidR="00923E4D" w:rsidRPr="0055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3ED8"/>
    <w:multiLevelType w:val="hybridMultilevel"/>
    <w:tmpl w:val="81D2B568"/>
    <w:lvl w:ilvl="0" w:tplc="06FA256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74"/>
    <w:rsid w:val="000E3416"/>
    <w:rsid w:val="00134C22"/>
    <w:rsid w:val="001F3E69"/>
    <w:rsid w:val="00215D09"/>
    <w:rsid w:val="002327DD"/>
    <w:rsid w:val="00261AAC"/>
    <w:rsid w:val="002A7041"/>
    <w:rsid w:val="002B308B"/>
    <w:rsid w:val="00331C64"/>
    <w:rsid w:val="003569E7"/>
    <w:rsid w:val="00373499"/>
    <w:rsid w:val="00394F90"/>
    <w:rsid w:val="005564FD"/>
    <w:rsid w:val="00706DE4"/>
    <w:rsid w:val="00781538"/>
    <w:rsid w:val="00795286"/>
    <w:rsid w:val="00923E4D"/>
    <w:rsid w:val="009C53B9"/>
    <w:rsid w:val="00A53D33"/>
    <w:rsid w:val="00B54E4A"/>
    <w:rsid w:val="00C2249A"/>
    <w:rsid w:val="00D95B0E"/>
    <w:rsid w:val="00EA07D6"/>
    <w:rsid w:val="00F3676F"/>
    <w:rsid w:val="00F46FD4"/>
    <w:rsid w:val="00FA7E74"/>
    <w:rsid w:val="00FE1B12"/>
    <w:rsid w:val="00FE2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EEB8"/>
  <w15:chartTrackingRefBased/>
  <w15:docId w15:val="{74F28420-D5AF-4FD5-9DDC-E25922F9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5618">
      <w:bodyDiv w:val="1"/>
      <w:marLeft w:val="0"/>
      <w:marRight w:val="0"/>
      <w:marTop w:val="0"/>
      <w:marBottom w:val="0"/>
      <w:divBdr>
        <w:top w:val="none" w:sz="0" w:space="0" w:color="auto"/>
        <w:left w:val="none" w:sz="0" w:space="0" w:color="auto"/>
        <w:bottom w:val="none" w:sz="0" w:space="0" w:color="auto"/>
        <w:right w:val="none" w:sz="0" w:space="0" w:color="auto"/>
      </w:divBdr>
    </w:div>
    <w:div w:id="221722935">
      <w:bodyDiv w:val="1"/>
      <w:marLeft w:val="0"/>
      <w:marRight w:val="0"/>
      <w:marTop w:val="0"/>
      <w:marBottom w:val="0"/>
      <w:divBdr>
        <w:top w:val="none" w:sz="0" w:space="0" w:color="auto"/>
        <w:left w:val="none" w:sz="0" w:space="0" w:color="auto"/>
        <w:bottom w:val="none" w:sz="0" w:space="0" w:color="auto"/>
        <w:right w:val="none" w:sz="0" w:space="0" w:color="auto"/>
      </w:divBdr>
      <w:divsChild>
        <w:div w:id="1758600280">
          <w:marLeft w:val="0"/>
          <w:marRight w:val="0"/>
          <w:marTop w:val="0"/>
          <w:marBottom w:val="0"/>
          <w:divBdr>
            <w:top w:val="none" w:sz="0" w:space="0" w:color="auto"/>
            <w:left w:val="none" w:sz="0" w:space="0" w:color="auto"/>
            <w:bottom w:val="none" w:sz="0" w:space="0" w:color="auto"/>
            <w:right w:val="none" w:sz="0" w:space="0" w:color="auto"/>
          </w:divBdr>
        </w:div>
        <w:div w:id="1579679882">
          <w:marLeft w:val="0"/>
          <w:marRight w:val="0"/>
          <w:marTop w:val="0"/>
          <w:marBottom w:val="0"/>
          <w:divBdr>
            <w:top w:val="none" w:sz="0" w:space="0" w:color="auto"/>
            <w:left w:val="none" w:sz="0" w:space="0" w:color="auto"/>
            <w:bottom w:val="none" w:sz="0" w:space="0" w:color="auto"/>
            <w:right w:val="none" w:sz="0" w:space="0" w:color="auto"/>
          </w:divBdr>
        </w:div>
        <w:div w:id="922492266">
          <w:marLeft w:val="0"/>
          <w:marRight w:val="0"/>
          <w:marTop w:val="0"/>
          <w:marBottom w:val="0"/>
          <w:divBdr>
            <w:top w:val="none" w:sz="0" w:space="0" w:color="auto"/>
            <w:left w:val="none" w:sz="0" w:space="0" w:color="auto"/>
            <w:bottom w:val="none" w:sz="0" w:space="0" w:color="auto"/>
            <w:right w:val="none" w:sz="0" w:space="0" w:color="auto"/>
          </w:divBdr>
        </w:div>
      </w:divsChild>
    </w:div>
    <w:div w:id="547499209">
      <w:bodyDiv w:val="1"/>
      <w:marLeft w:val="0"/>
      <w:marRight w:val="0"/>
      <w:marTop w:val="0"/>
      <w:marBottom w:val="0"/>
      <w:divBdr>
        <w:top w:val="none" w:sz="0" w:space="0" w:color="auto"/>
        <w:left w:val="none" w:sz="0" w:space="0" w:color="auto"/>
        <w:bottom w:val="none" w:sz="0" w:space="0" w:color="auto"/>
        <w:right w:val="none" w:sz="0" w:space="0" w:color="auto"/>
      </w:divBdr>
      <w:divsChild>
        <w:div w:id="1919708440">
          <w:marLeft w:val="0"/>
          <w:marRight w:val="0"/>
          <w:marTop w:val="0"/>
          <w:marBottom w:val="0"/>
          <w:divBdr>
            <w:top w:val="none" w:sz="0" w:space="0" w:color="auto"/>
            <w:left w:val="none" w:sz="0" w:space="0" w:color="auto"/>
            <w:bottom w:val="none" w:sz="0" w:space="0" w:color="auto"/>
            <w:right w:val="none" w:sz="0" w:space="0" w:color="auto"/>
          </w:divBdr>
        </w:div>
        <w:div w:id="1835491743">
          <w:marLeft w:val="0"/>
          <w:marRight w:val="0"/>
          <w:marTop w:val="0"/>
          <w:marBottom w:val="0"/>
          <w:divBdr>
            <w:top w:val="none" w:sz="0" w:space="0" w:color="auto"/>
            <w:left w:val="none" w:sz="0" w:space="0" w:color="auto"/>
            <w:bottom w:val="none" w:sz="0" w:space="0" w:color="auto"/>
            <w:right w:val="none" w:sz="0" w:space="0" w:color="auto"/>
          </w:divBdr>
        </w:div>
        <w:div w:id="961570751">
          <w:marLeft w:val="0"/>
          <w:marRight w:val="0"/>
          <w:marTop w:val="0"/>
          <w:marBottom w:val="0"/>
          <w:divBdr>
            <w:top w:val="none" w:sz="0" w:space="0" w:color="auto"/>
            <w:left w:val="none" w:sz="0" w:space="0" w:color="auto"/>
            <w:bottom w:val="none" w:sz="0" w:space="0" w:color="auto"/>
            <w:right w:val="none" w:sz="0" w:space="0" w:color="auto"/>
          </w:divBdr>
        </w:div>
      </w:divsChild>
    </w:div>
    <w:div w:id="1425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11</cp:revision>
  <dcterms:created xsi:type="dcterms:W3CDTF">2019-07-16T19:53:00Z</dcterms:created>
  <dcterms:modified xsi:type="dcterms:W3CDTF">2019-07-27T16:19:00Z</dcterms:modified>
</cp:coreProperties>
</file>