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8A" w:rsidRPr="0055108A" w:rsidRDefault="0055108A" w:rsidP="0055108A">
      <w:r>
        <w:rPr>
          <w:b/>
        </w:rPr>
        <w:t xml:space="preserve">Big Idea: </w:t>
      </w:r>
      <w:r>
        <w:t>God’s grace provides hope, which produces faith and love in those who understand it.</w:t>
      </w:r>
    </w:p>
    <w:p w:rsidR="0055108A" w:rsidRPr="0055108A" w:rsidRDefault="0055108A" w:rsidP="0055108A">
      <w:r>
        <w:rPr>
          <w:b/>
        </w:rPr>
        <w:t>Purpose Then:</w:t>
      </w:r>
      <w:r w:rsidRPr="00837074">
        <w:t xml:space="preserve"> </w:t>
      </w:r>
      <w:r w:rsidR="00837074" w:rsidRPr="00837074">
        <w:t>E</w:t>
      </w:r>
      <w:r>
        <w:t xml:space="preserve">ncouragements </w:t>
      </w:r>
      <w:r w:rsidR="00837074">
        <w:t>from</w:t>
      </w:r>
      <w:r>
        <w:t xml:space="preserve"> the </w:t>
      </w:r>
      <w:r w:rsidR="00837074">
        <w:t xml:space="preserve">spread </w:t>
      </w:r>
      <w:r>
        <w:t xml:space="preserve">of the gospel </w:t>
      </w:r>
      <w:r w:rsidR="00837074">
        <w:t xml:space="preserve">in and </w:t>
      </w:r>
      <w:r>
        <w:t>around them.</w:t>
      </w:r>
    </w:p>
    <w:p w:rsidR="0055108A" w:rsidRPr="0055108A" w:rsidRDefault="0055108A" w:rsidP="0055108A">
      <w:r>
        <w:rPr>
          <w:b/>
        </w:rPr>
        <w:t xml:space="preserve">Call now: </w:t>
      </w:r>
      <w:r w:rsidR="00837074">
        <w:t>K</w:t>
      </w:r>
      <w:r>
        <w:t>now that the gospel is</w:t>
      </w:r>
      <w:r w:rsidR="00837074">
        <w:t xml:space="preserve"> still</w:t>
      </w:r>
      <w:r>
        <w:t xml:space="preserve"> powerful</w:t>
      </w:r>
      <w:r w:rsidR="000C54E9">
        <w:t xml:space="preserve"> and at work</w:t>
      </w:r>
      <w:r>
        <w:t>.</w:t>
      </w:r>
    </w:p>
    <w:p w:rsidR="00746ACC" w:rsidRPr="00DA17A4" w:rsidRDefault="00CF4807" w:rsidP="00746ACC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CA70A63" wp14:editId="2F467FD0">
            <wp:simplePos x="0" y="0"/>
            <wp:positionH relativeFrom="column">
              <wp:posOffset>4984973</wp:posOffset>
            </wp:positionH>
            <wp:positionV relativeFrom="paragraph">
              <wp:posOffset>250825</wp:posOffset>
            </wp:positionV>
            <wp:extent cx="1630680" cy="2446020"/>
            <wp:effectExtent l="0" t="0" r="7620" b="0"/>
            <wp:wrapSquare wrapText="bothSides"/>
            <wp:docPr id="1" name="Picture 1" descr="https://upload.wikimedia.org/wikipedia/en/5/55/Barack_Obama_Hope_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5/55/Barack_Obama_Hope_po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CC" w:rsidRPr="00DA17A4">
        <w:rPr>
          <w:b/>
          <w:color w:val="FF0000"/>
          <w:u w:val="single"/>
        </w:rPr>
        <w:t>Observation</w:t>
      </w:r>
      <w:r w:rsidR="00DA17A4">
        <w:rPr>
          <w:b/>
          <w:u w:val="single"/>
        </w:rPr>
        <w:t xml:space="preserve">, </w:t>
      </w:r>
      <w:r w:rsidR="00DA17A4" w:rsidRPr="00DA17A4">
        <w:rPr>
          <w:b/>
          <w:color w:val="00B050"/>
          <w:u w:val="single"/>
        </w:rPr>
        <w:t>Understanding</w:t>
      </w:r>
      <w:r w:rsidR="00DA17A4">
        <w:rPr>
          <w:b/>
          <w:u w:val="single"/>
        </w:rPr>
        <w:t xml:space="preserve">, and </w:t>
      </w:r>
      <w:r w:rsidR="00DA17A4" w:rsidRPr="00DA17A4">
        <w:rPr>
          <w:b/>
          <w:color w:val="0070C0"/>
          <w:u w:val="single"/>
        </w:rPr>
        <w:t>Application</w:t>
      </w:r>
    </w:p>
    <w:p w:rsidR="00C01606" w:rsidRDefault="00CF4807" w:rsidP="00CF4807">
      <w:pPr>
        <w:pStyle w:val="ListParagraph"/>
        <w:numPr>
          <w:ilvl w:val="0"/>
          <w:numId w:val="1"/>
        </w:numPr>
      </w:pPr>
      <w:r>
        <w:t xml:space="preserve">HOOK: </w:t>
      </w:r>
      <w:r w:rsidR="00C01606">
        <w:t xml:space="preserve">When running for president in 2008, Barack Obama produced a simple poster which showed </w:t>
      </w:r>
      <w:r>
        <w:t xml:space="preserve">a stylised picture of </w:t>
      </w:r>
      <w:r w:rsidR="00C01606">
        <w:t xml:space="preserve">his face, with the word ‘hope’ </w:t>
      </w:r>
      <w:r>
        <w:t>emblazoned below. What is it about hope that made this such a powerful image?</w:t>
      </w:r>
      <w:r w:rsidRPr="00CF4807">
        <w:t xml:space="preserve"> </w:t>
      </w:r>
    </w:p>
    <w:p w:rsidR="00C01606" w:rsidRPr="00C01606" w:rsidRDefault="00C01606" w:rsidP="00C01606">
      <w:pPr>
        <w:pStyle w:val="ListParagraph"/>
        <w:numPr>
          <w:ilvl w:val="1"/>
          <w:numId w:val="1"/>
        </w:numPr>
      </w:pPr>
      <w:r>
        <w:rPr>
          <w:i/>
        </w:rPr>
        <w:t xml:space="preserve">We recognise that hope is powerful, and that people draw hope from many different places. </w:t>
      </w:r>
      <w:r w:rsidR="00CF4807">
        <w:rPr>
          <w:i/>
        </w:rPr>
        <w:t>The fact is that the gospel provides an ultimate hope, and so has great power for all time and for all people.</w:t>
      </w:r>
    </w:p>
    <w:p w:rsidR="008E22D0" w:rsidRPr="002408D9" w:rsidRDefault="00CF4807" w:rsidP="008E22D0">
      <w:pPr>
        <w:pStyle w:val="ListParagraph"/>
        <w:numPr>
          <w:ilvl w:val="0"/>
          <w:numId w:val="1"/>
        </w:numPr>
        <w:rPr>
          <w:color w:val="FF0000"/>
        </w:rPr>
      </w:pPr>
      <w:r w:rsidRPr="002408D9">
        <w:rPr>
          <w:color w:val="FF0000"/>
        </w:rPr>
        <w:t>In this passage, Paul talks a bit about hope.</w:t>
      </w:r>
    </w:p>
    <w:p w:rsidR="002408D9" w:rsidRDefault="002408D9" w:rsidP="00CF4807">
      <w:pPr>
        <w:pStyle w:val="ListParagraph"/>
        <w:numPr>
          <w:ilvl w:val="1"/>
          <w:numId w:val="1"/>
        </w:numPr>
        <w:rPr>
          <w:color w:val="FF0000"/>
        </w:rPr>
      </w:pPr>
      <w:r w:rsidRPr="002408D9">
        <w:rPr>
          <w:color w:val="FF0000"/>
        </w:rPr>
        <w:t>What is the effect of the hope he talks about?</w:t>
      </w:r>
    </w:p>
    <w:p w:rsidR="002408D9" w:rsidRPr="002408D9" w:rsidRDefault="002408D9" w:rsidP="002408D9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What is the relation between hope, and faith and love?</w:t>
      </w:r>
    </w:p>
    <w:p w:rsidR="00CF4807" w:rsidRPr="002408D9" w:rsidRDefault="002408D9" w:rsidP="00CF4807">
      <w:pPr>
        <w:pStyle w:val="ListParagraph"/>
        <w:numPr>
          <w:ilvl w:val="1"/>
          <w:numId w:val="1"/>
        </w:numPr>
        <w:rPr>
          <w:color w:val="FF0000"/>
        </w:rPr>
      </w:pPr>
      <w:r w:rsidRPr="002408D9">
        <w:rPr>
          <w:color w:val="FF0000"/>
        </w:rPr>
        <w:t>Where does the hope itself come from?</w:t>
      </w:r>
    </w:p>
    <w:p w:rsidR="002408D9" w:rsidRDefault="002408D9" w:rsidP="00CF4807">
      <w:pPr>
        <w:pStyle w:val="ListParagraph"/>
        <w:numPr>
          <w:ilvl w:val="1"/>
          <w:numId w:val="1"/>
        </w:numPr>
        <w:rPr>
          <w:color w:val="00B050"/>
        </w:rPr>
      </w:pPr>
      <w:r w:rsidRPr="002408D9">
        <w:rPr>
          <w:color w:val="00B050"/>
        </w:rPr>
        <w:t>What does it mean for the hope to be ‘stored up in heaven’?</w:t>
      </w:r>
    </w:p>
    <w:p w:rsidR="002408D9" w:rsidRPr="002408D9" w:rsidRDefault="002408D9" w:rsidP="00CF4807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What’s different about this hope, and the hope people might put in a political leader?</w:t>
      </w:r>
    </w:p>
    <w:p w:rsidR="00DA17A4" w:rsidRDefault="00B915E6" w:rsidP="00DA17A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So </w:t>
      </w:r>
      <w:r w:rsidR="00BE4E92">
        <w:rPr>
          <w:color w:val="00B050"/>
        </w:rPr>
        <w:t xml:space="preserve">why </w:t>
      </w:r>
      <w:r w:rsidR="00DA17A4" w:rsidRPr="00DA17A4">
        <w:rPr>
          <w:color w:val="00B050"/>
        </w:rPr>
        <w:t xml:space="preserve">does Paul thank </w:t>
      </w:r>
      <w:r w:rsidR="00DA17A4" w:rsidRPr="00BE4E92">
        <w:rPr>
          <w:color w:val="00B050"/>
          <w:u w:val="single"/>
        </w:rPr>
        <w:t>God</w:t>
      </w:r>
      <w:r w:rsidR="00DA17A4" w:rsidRPr="00DA17A4">
        <w:rPr>
          <w:color w:val="00B050"/>
        </w:rPr>
        <w:t xml:space="preserve"> for the people’s faith and love?</w:t>
      </w:r>
    </w:p>
    <w:p w:rsidR="00BE4E92" w:rsidRPr="00DA17A4" w:rsidRDefault="00BE4E92" w:rsidP="00BE4E92">
      <w:pPr>
        <w:pStyle w:val="ListParagraph"/>
        <w:ind w:left="405"/>
        <w:rPr>
          <w:color w:val="00B050"/>
        </w:rPr>
      </w:pPr>
    </w:p>
    <w:p w:rsidR="00DA17A4" w:rsidRPr="00DA17A4" w:rsidRDefault="00DA17A4" w:rsidP="00DA17A4">
      <w:pPr>
        <w:pStyle w:val="ListParagraph"/>
        <w:numPr>
          <w:ilvl w:val="0"/>
          <w:numId w:val="1"/>
        </w:numPr>
        <w:rPr>
          <w:color w:val="FF0000"/>
        </w:rPr>
      </w:pPr>
      <w:r w:rsidRPr="00DA17A4">
        <w:rPr>
          <w:color w:val="FF0000"/>
        </w:rPr>
        <w:t>How did the</w:t>
      </w:r>
      <w:r w:rsidR="00BE4E92">
        <w:rPr>
          <w:color w:val="FF0000"/>
        </w:rPr>
        <w:t xml:space="preserve"> Colossians</w:t>
      </w:r>
      <w:r w:rsidRPr="00DA17A4">
        <w:rPr>
          <w:color w:val="FF0000"/>
        </w:rPr>
        <w:t xml:space="preserve"> learn about this hope?</w:t>
      </w:r>
    </w:p>
    <w:p w:rsidR="00746ACC" w:rsidRDefault="00DA17A4" w:rsidP="00746ACC">
      <w:pPr>
        <w:pStyle w:val="ListParagraph"/>
        <w:numPr>
          <w:ilvl w:val="1"/>
          <w:numId w:val="1"/>
        </w:numPr>
      </w:pPr>
      <w:r>
        <w:t>From the true message of the gospel</w:t>
      </w:r>
      <w:r w:rsidR="00426175">
        <w:t xml:space="preserve"> (v5)</w:t>
      </w:r>
    </w:p>
    <w:p w:rsidR="004D65B8" w:rsidRPr="002408D9" w:rsidRDefault="0046521A" w:rsidP="002408D9">
      <w:pPr>
        <w:pStyle w:val="ListParagraph"/>
        <w:numPr>
          <w:ilvl w:val="2"/>
          <w:numId w:val="1"/>
        </w:numPr>
        <w:rPr>
          <w:color w:val="00B050"/>
        </w:rPr>
      </w:pPr>
      <w:r w:rsidRPr="002408D9">
        <w:rPr>
          <w:color w:val="00B050"/>
        </w:rPr>
        <w:t>How does the gospel produce hope?</w:t>
      </w:r>
    </w:p>
    <w:p w:rsidR="00DA17A4" w:rsidRDefault="00DA17A4" w:rsidP="00746ACC">
      <w:pPr>
        <w:pStyle w:val="ListParagraph"/>
        <w:numPr>
          <w:ilvl w:val="1"/>
          <w:numId w:val="1"/>
        </w:numPr>
      </w:pPr>
      <w:r>
        <w:t xml:space="preserve">Which they heard from </w:t>
      </w:r>
      <w:proofErr w:type="spellStart"/>
      <w:r>
        <w:t>Epaphras</w:t>
      </w:r>
      <w:proofErr w:type="spellEnd"/>
      <w:r w:rsidR="00426175">
        <w:t xml:space="preserve"> (v7)</w:t>
      </w:r>
    </w:p>
    <w:p w:rsidR="00B915E6" w:rsidRPr="00B915E6" w:rsidRDefault="00B915E6" w:rsidP="00B915E6">
      <w:pPr>
        <w:pStyle w:val="ListParagraph"/>
        <w:numPr>
          <w:ilvl w:val="2"/>
          <w:numId w:val="1"/>
        </w:numPr>
        <w:rPr>
          <w:color w:val="FF0000"/>
        </w:rPr>
      </w:pPr>
      <w:r w:rsidRPr="00B915E6">
        <w:rPr>
          <w:color w:val="FF0000"/>
        </w:rPr>
        <w:t xml:space="preserve">Where did </w:t>
      </w:r>
      <w:proofErr w:type="spellStart"/>
      <w:r w:rsidRPr="00B915E6">
        <w:rPr>
          <w:color w:val="FF0000"/>
        </w:rPr>
        <w:t>Epa</w:t>
      </w:r>
      <w:r w:rsidR="00BE4E92">
        <w:rPr>
          <w:color w:val="FF0000"/>
        </w:rPr>
        <w:t>p</w:t>
      </w:r>
      <w:r w:rsidRPr="00B915E6">
        <w:rPr>
          <w:color w:val="FF0000"/>
        </w:rPr>
        <w:t>hras</w:t>
      </w:r>
      <w:proofErr w:type="spellEnd"/>
      <w:r w:rsidRPr="00B915E6">
        <w:rPr>
          <w:color w:val="FF0000"/>
        </w:rPr>
        <w:t xml:space="preserve"> hear about the gospel?</w:t>
      </w:r>
    </w:p>
    <w:p w:rsidR="00DA17A4" w:rsidRDefault="002408D9" w:rsidP="00DA17A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And beyond </w:t>
      </w:r>
      <w:proofErr w:type="spellStart"/>
      <w:r>
        <w:rPr>
          <w:color w:val="FF0000"/>
        </w:rPr>
        <w:t>Colosse</w:t>
      </w:r>
      <w:proofErr w:type="spellEnd"/>
      <w:r w:rsidR="00BE4E92">
        <w:rPr>
          <w:color w:val="FF0000"/>
        </w:rPr>
        <w:t>, w</w:t>
      </w:r>
      <w:r w:rsidR="00DA17A4" w:rsidRPr="00DA17A4">
        <w:rPr>
          <w:color w:val="FF0000"/>
        </w:rPr>
        <w:t>hat else is the gospel doing?</w:t>
      </w:r>
    </w:p>
    <w:p w:rsidR="00DA17A4" w:rsidRDefault="00DA17A4" w:rsidP="00DA17A4">
      <w:pPr>
        <w:pStyle w:val="ListParagraph"/>
        <w:numPr>
          <w:ilvl w:val="1"/>
          <w:numId w:val="1"/>
        </w:numPr>
        <w:rPr>
          <w:color w:val="00B050"/>
        </w:rPr>
      </w:pPr>
      <w:r w:rsidRPr="00B915E6">
        <w:rPr>
          <w:color w:val="00B050"/>
        </w:rPr>
        <w:t>What does it mean for the gospel to be ‘bea</w:t>
      </w:r>
      <w:r w:rsidR="00B915E6" w:rsidRPr="00B915E6">
        <w:rPr>
          <w:color w:val="00B050"/>
        </w:rPr>
        <w:t>r</w:t>
      </w:r>
      <w:r w:rsidRPr="00B915E6">
        <w:rPr>
          <w:color w:val="00B050"/>
        </w:rPr>
        <w:t xml:space="preserve">ing fruit and </w:t>
      </w:r>
      <w:r w:rsidR="00B915E6" w:rsidRPr="00B915E6">
        <w:rPr>
          <w:color w:val="00B050"/>
        </w:rPr>
        <w:t>growing’?</w:t>
      </w:r>
    </w:p>
    <w:p w:rsidR="0035749F" w:rsidRPr="002408D9" w:rsidRDefault="0035749F" w:rsidP="0035749F">
      <w:pPr>
        <w:pStyle w:val="ListParagraph"/>
        <w:numPr>
          <w:ilvl w:val="2"/>
          <w:numId w:val="1"/>
        </w:numPr>
      </w:pPr>
      <w:r w:rsidRPr="002408D9">
        <w:rPr>
          <w:i/>
        </w:rPr>
        <w:t>This isn’t something specific to them, but the work of the gospel in all the world.</w:t>
      </w:r>
    </w:p>
    <w:p w:rsidR="002408D9" w:rsidRPr="002408D9" w:rsidRDefault="002408D9" w:rsidP="002408D9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2408D9">
        <w:rPr>
          <w:color w:val="4F81BD" w:themeColor="accent1"/>
        </w:rPr>
        <w:t>Bringing this together, what is the pattern we see for how the gospel spread and transformed people in the 1</w:t>
      </w:r>
      <w:r w:rsidRPr="002408D9">
        <w:rPr>
          <w:color w:val="4F81BD" w:themeColor="accent1"/>
          <w:vertAlign w:val="superscript"/>
        </w:rPr>
        <w:t>st</w:t>
      </w:r>
      <w:r w:rsidRPr="002408D9">
        <w:rPr>
          <w:color w:val="4F81BD" w:themeColor="accent1"/>
        </w:rPr>
        <w:t xml:space="preserve"> century AD?</w:t>
      </w:r>
    </w:p>
    <w:p w:rsidR="004D65B8" w:rsidRPr="004D65B8" w:rsidRDefault="000C54E9" w:rsidP="0035749F">
      <w:pPr>
        <w:pStyle w:val="ListParagraph"/>
        <w:numPr>
          <w:ilvl w:val="1"/>
          <w:numId w:val="1"/>
        </w:numPr>
        <w:rPr>
          <w:color w:val="4F81BD" w:themeColor="accent1"/>
        </w:rPr>
      </w:pPr>
      <w:r>
        <w:t xml:space="preserve">Revelation to </w:t>
      </w:r>
      <w:r w:rsidR="00B915E6" w:rsidRPr="00B915E6">
        <w:t xml:space="preserve">Paul (and apostles) -&gt; </w:t>
      </w:r>
      <w:r>
        <w:t xml:space="preserve">Passed on by </w:t>
      </w:r>
      <w:proofErr w:type="spellStart"/>
      <w:r w:rsidR="00B915E6" w:rsidRPr="00B915E6">
        <w:t>Epaphras</w:t>
      </w:r>
      <w:proofErr w:type="spellEnd"/>
      <w:r w:rsidR="00B915E6" w:rsidRPr="00B915E6">
        <w:t xml:space="preserve"> -&gt; </w:t>
      </w:r>
      <w:r w:rsidR="00B915E6">
        <w:t>People</w:t>
      </w:r>
      <w:r>
        <w:t xml:space="preserve"> Hear</w:t>
      </w:r>
      <w:r w:rsidR="00B915E6">
        <w:t xml:space="preserve"> -&gt; </w:t>
      </w:r>
      <w:r>
        <w:t xml:space="preserve">Learn of </w:t>
      </w:r>
      <w:r w:rsidR="00B915E6">
        <w:t>Hope</w:t>
      </w:r>
      <w:r>
        <w:t>, Understand grace of God</w:t>
      </w:r>
      <w:r w:rsidR="00B915E6">
        <w:t xml:space="preserve"> -&gt; Produces Faith and Love</w:t>
      </w:r>
    </w:p>
    <w:p w:rsidR="00B915E6" w:rsidRDefault="00B915E6" w:rsidP="004D65B8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426175">
        <w:rPr>
          <w:color w:val="4F81BD" w:themeColor="accent1"/>
        </w:rPr>
        <w:t xml:space="preserve">Today we can’t go and speak to Paul or have </w:t>
      </w:r>
      <w:proofErr w:type="spellStart"/>
      <w:r w:rsidRPr="00426175">
        <w:rPr>
          <w:color w:val="4F81BD" w:themeColor="accent1"/>
        </w:rPr>
        <w:t>Epaphras</w:t>
      </w:r>
      <w:proofErr w:type="spellEnd"/>
      <w:r w:rsidRPr="00426175">
        <w:rPr>
          <w:color w:val="4F81BD" w:themeColor="accent1"/>
        </w:rPr>
        <w:t xml:space="preserve"> pass on what he said. How do </w:t>
      </w:r>
      <w:r w:rsidR="00426175">
        <w:rPr>
          <w:color w:val="4F81BD" w:themeColor="accent1"/>
        </w:rPr>
        <w:t>people continue to</w:t>
      </w:r>
      <w:r w:rsidRPr="00426175">
        <w:rPr>
          <w:color w:val="4F81BD" w:themeColor="accent1"/>
        </w:rPr>
        <w:t xml:space="preserve"> learn about the gospel?</w:t>
      </w:r>
    </w:p>
    <w:p w:rsidR="00426175" w:rsidRDefault="00426175" w:rsidP="004D65B8">
      <w:pPr>
        <w:pStyle w:val="ListParagraph"/>
        <w:numPr>
          <w:ilvl w:val="0"/>
          <w:numId w:val="1"/>
        </w:numPr>
        <w:rPr>
          <w:color w:val="4F81BD" w:themeColor="accent1"/>
        </w:rPr>
      </w:pPr>
      <w:r>
        <w:rPr>
          <w:color w:val="4F81BD" w:themeColor="accent1"/>
        </w:rPr>
        <w:t>What does this passage tell us about the work of the gospel in our own lives?</w:t>
      </w:r>
    </w:p>
    <w:p w:rsidR="004D65B8" w:rsidRPr="00426175" w:rsidRDefault="00426175" w:rsidP="00426175">
      <w:pPr>
        <w:pStyle w:val="ListParagraph"/>
        <w:numPr>
          <w:ilvl w:val="0"/>
          <w:numId w:val="1"/>
        </w:numPr>
        <w:rPr>
          <w:color w:val="4F81BD" w:themeColor="accent1"/>
        </w:rPr>
      </w:pPr>
      <w:r>
        <w:rPr>
          <w:color w:val="4F81BD" w:themeColor="accent1"/>
        </w:rPr>
        <w:t xml:space="preserve">What does this passage tell us about </w:t>
      </w:r>
      <w:bookmarkStart w:id="0" w:name="_GoBack"/>
      <w:bookmarkEnd w:id="0"/>
      <w:r>
        <w:rPr>
          <w:color w:val="4F81BD" w:themeColor="accent1"/>
        </w:rPr>
        <w:t>our role in the work of the gospel?</w:t>
      </w:r>
    </w:p>
    <w:sectPr w:rsidR="004D65B8" w:rsidRPr="00426175" w:rsidSect="003B4123">
      <w:headerReference w:type="default" r:id="rId8"/>
      <w:pgSz w:w="11906" w:h="16838"/>
      <w:pgMar w:top="720" w:right="720" w:bottom="720" w:left="720" w:header="708" w:footer="708" w:gutter="0"/>
      <w:cols w:space="11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E2C" w:rsidRDefault="005E0E2C" w:rsidP="00C83B8B">
      <w:pPr>
        <w:spacing w:after="0" w:line="240" w:lineRule="auto"/>
      </w:pPr>
      <w:r>
        <w:separator/>
      </w:r>
    </w:p>
  </w:endnote>
  <w:endnote w:type="continuationSeparator" w:id="0">
    <w:p w:rsidR="005E0E2C" w:rsidRDefault="005E0E2C" w:rsidP="00C8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E2C" w:rsidRDefault="005E0E2C" w:rsidP="00C83B8B">
      <w:pPr>
        <w:spacing w:after="0" w:line="240" w:lineRule="auto"/>
      </w:pPr>
      <w:r>
        <w:separator/>
      </w:r>
    </w:p>
  </w:footnote>
  <w:footnote w:type="continuationSeparator" w:id="0">
    <w:p w:rsidR="005E0E2C" w:rsidRDefault="005E0E2C" w:rsidP="00C8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B8B" w:rsidRDefault="00C83B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4243D"/>
    <w:multiLevelType w:val="hybridMultilevel"/>
    <w:tmpl w:val="F4F4E6FE"/>
    <w:lvl w:ilvl="0" w:tplc="CF3CB5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B1E2ED6"/>
    <w:multiLevelType w:val="hybridMultilevel"/>
    <w:tmpl w:val="19040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08A"/>
    <w:rsid w:val="000C54E9"/>
    <w:rsid w:val="001E5ED9"/>
    <w:rsid w:val="002408D9"/>
    <w:rsid w:val="0035749F"/>
    <w:rsid w:val="003B4123"/>
    <w:rsid w:val="00426175"/>
    <w:rsid w:val="0046521A"/>
    <w:rsid w:val="004D65B8"/>
    <w:rsid w:val="004F48CC"/>
    <w:rsid w:val="0055108A"/>
    <w:rsid w:val="005E0E2C"/>
    <w:rsid w:val="006B2A40"/>
    <w:rsid w:val="00746ACC"/>
    <w:rsid w:val="00772632"/>
    <w:rsid w:val="00837074"/>
    <w:rsid w:val="008E22D0"/>
    <w:rsid w:val="00A221F0"/>
    <w:rsid w:val="00B915E6"/>
    <w:rsid w:val="00BE4E92"/>
    <w:rsid w:val="00C01606"/>
    <w:rsid w:val="00C57827"/>
    <w:rsid w:val="00C83B8B"/>
    <w:rsid w:val="00CF4807"/>
    <w:rsid w:val="00DA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9443"/>
  <w15:docId w15:val="{A0A67D85-C741-4B6B-A20B-BB5E5C46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B8B"/>
  </w:style>
  <w:style w:type="paragraph" w:styleId="Footer">
    <w:name w:val="footer"/>
    <w:basedOn w:val="Normal"/>
    <w:link w:val="FooterChar"/>
    <w:uiPriority w:val="99"/>
    <w:unhideWhenUsed/>
    <w:rsid w:val="00C83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383</Words>
  <Characters>1662</Characters>
  <Application>Microsoft Office Word</Application>
  <DocSecurity>0</DocSecurity>
  <Lines>36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Computer4</dc:creator>
  <cp:lastModifiedBy>Nathanael Davison</cp:lastModifiedBy>
  <cp:revision>3</cp:revision>
  <cp:lastPrinted>2018-02-14T11:43:00Z</cp:lastPrinted>
  <dcterms:created xsi:type="dcterms:W3CDTF">2018-02-14T11:47:00Z</dcterms:created>
  <dcterms:modified xsi:type="dcterms:W3CDTF">2018-02-20T11:19:00Z</dcterms:modified>
</cp:coreProperties>
</file>