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  <w:t>Deerwalk Institute of Technology</w: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Sifal, Kathmandu</w: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pict>
          <v:line id="shape_0" from="241.35pt,28.15pt" to="242.15pt,275.65pt" stroked="t" style="position:absolute">
            <v:stroke color="black" weight="36720" joinstyle="round" endcap="flat"/>
            <v:fill on="false" detectmouseclick="t"/>
          </v:line>
        </w:pict>
        <w:pict>
          <v:line id="shape_0" from="282.6pt,65.9pt" to="283.35pt,242.25pt" stroked="t" style="position:absolute">
            <v:stroke color="black" weight="36720" joinstyle="round" endcap="flat"/>
            <v:fill on="false" detectmouseclick="t"/>
          </v:line>
        </w:pict>
        <w:pict>
          <v:line id="shape_0" from="195.65pt,66.8pt" to="196.45pt,243.15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48"/>
          <w:szCs w:val="48"/>
        </w:rPr>
      </w:pPr>
      <w:r>
        <w:rPr>
          <w:rFonts w:ascii="Adobe Garamond Pro" w:hAnsi="Adobe Garamond Pro"/>
          <w:sz w:val="48"/>
          <w:szCs w:val="48"/>
        </w:rPr>
        <w:t>Artificial Intelligence Practical</w: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Submitted By:</w:t>
        <w:tab/>
        <w:tab/>
        <w:tab/>
        <w:tab/>
        <w:tab/>
        <w:tab/>
        <w:tab/>
        <w:tab/>
        <w:t>Submitted To: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Name: Sagar Giri</w:t>
        <w:tab/>
        <w:tab/>
        <w:tab/>
        <w:tab/>
        <w:tab/>
        <w:tab/>
        <w:tab/>
        <w:tab/>
        <w:t>Sud</w:t>
      </w:r>
      <w:r>
        <w:rPr>
          <w:rFonts w:ascii="Adobe Garamond Pro" w:hAnsi="Adobe Garamond Pro"/>
          <w:sz w:val="30"/>
          <w:szCs w:val="30"/>
        </w:rPr>
        <w:t>a</w:t>
      </w:r>
      <w:r>
        <w:rPr>
          <w:rFonts w:ascii="Adobe Garamond Pro" w:hAnsi="Adobe Garamond Pro"/>
          <w:sz w:val="30"/>
          <w:szCs w:val="30"/>
        </w:rPr>
        <w:t>n Prajapati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Roll No: 205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Section: A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single"/>
        </w:rPr>
      </w:pPr>
      <w:r>
        <w:rPr>
          <w:rFonts w:ascii="Adobe Garamond Pro" w:hAnsi="Adobe Garamond Pro"/>
          <w:b/>
          <w:bCs/>
          <w:sz w:val="40"/>
          <w:szCs w:val="40"/>
          <w:u w:val="single"/>
        </w:rPr>
        <w:t>Lists in Prolog</w:t>
      </w:r>
    </w:p>
    <w:p>
      <w:pPr>
        <w:pStyle w:val="Normal"/>
        <w:jc w:val="left"/>
        <w:rPr>
          <w:rFonts w:ascii="Adobe Garamond Pro" w:hAnsi="Adobe Garamond Pro"/>
          <w:sz w:val="40"/>
          <w:szCs w:val="40"/>
          <w:u w:val="single"/>
        </w:rPr>
      </w:pPr>
      <w:r>
        <w:rPr>
          <w:rFonts w:ascii="Adobe Garamond Pro" w:hAnsi="Adobe Garamond Pro"/>
          <w:sz w:val="40"/>
          <w:szCs w:val="40"/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rFonts w:ascii="Adobe Garamond Pro" w:hAnsi="Adobe Garamond Pro"/>
          <w:b/>
          <w:bCs/>
          <w:color w:val="000000"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color w:val="000000"/>
          <w:sz w:val="40"/>
          <w:szCs w:val="40"/>
          <w:u w:val="none"/>
        </w:rPr>
        <w:t>The built-in operator |.</w:t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  <w:t>→</w:t>
      </w: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  <w:t>Operator | can be used to decompose a list into its head and tail</w:t>
        <w:t xml:space="preserve"> and is a key tool for writing Prolog list manipulation predicates.</w:t>
      </w:r>
    </w:p>
    <w:p>
      <w:pPr>
        <w:pStyle w:val="Normal"/>
        <w:jc w:val="left"/>
        <w:rPr>
          <w:rFonts w:ascii="Adobe Garamond Pro" w:hAnsi="Adobe Garamond Pro"/>
          <w:b/>
          <w:bCs/>
          <w:color w:val="000000"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color w:val="000000"/>
          <w:sz w:val="40"/>
          <w:szCs w:val="40"/>
          <w:u w:val="none"/>
        </w:rPr>
        <w:tab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829945</wp:posOffset>
            </wp:positionH>
            <wp:positionV relativeFrom="paragraph">
              <wp:posOffset>200025</wp:posOffset>
            </wp:positionV>
            <wp:extent cx="4271010" cy="7359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dobe Garamond Pro" w:hAnsi="Adobe Garamond Pro"/>
          <w:b/>
          <w:bCs/>
          <w:color w:val="000000"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color w:val="000000"/>
          <w:sz w:val="40"/>
          <w:szCs w:val="40"/>
          <w:u w:val="none"/>
        </w:rPr>
        <w:tab/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800100</wp:posOffset>
            </wp:positionH>
            <wp:positionV relativeFrom="paragraph">
              <wp:posOffset>199390</wp:posOffset>
            </wp:positionV>
            <wp:extent cx="3891915" cy="6692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804545</wp:posOffset>
            </wp:positionH>
            <wp:positionV relativeFrom="paragraph">
              <wp:posOffset>214630</wp:posOffset>
            </wp:positionV>
            <wp:extent cx="2799080" cy="5461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802640</wp:posOffset>
            </wp:positionH>
            <wp:positionV relativeFrom="paragraph">
              <wp:posOffset>120015</wp:posOffset>
            </wp:positionV>
            <wp:extent cx="5408295" cy="71374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numPr>
          <w:ilvl w:val="0"/>
          <w:numId w:val="2"/>
        </w:numPr>
        <w:tabs>
          <w:tab w:val="left" w:pos="2880" w:leader="none"/>
        </w:tabs>
        <w:jc w:val="left"/>
        <w:rPr>
          <w:rFonts w:cs="" w:ascii="Adobe Garamond Pro" w:hAnsi="Adobe Garamond Pro"/>
          <w:b/>
          <w:bCs/>
          <w:color w:val="000000"/>
          <w:sz w:val="40"/>
          <w:szCs w:val="40"/>
          <w:u w:val="none"/>
        </w:rPr>
      </w:pPr>
      <w:r>
        <w:rPr>
          <w:rFonts w:cs="" w:ascii="Adobe Garamond Pro" w:hAnsi="Adobe Garamond Pro"/>
          <w:b/>
          <w:bCs/>
          <w:color w:val="000000"/>
          <w:sz w:val="40"/>
          <w:szCs w:val="40"/>
          <w:u w:val="none"/>
        </w:rPr>
        <w:t>Head and Tail of Empty List.</w:t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  <w:t>→</w:t>
      </w: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  <w:t>The empty list has neither a head  nor a tail</w:t>
        <w:t xml:space="preserve"> ans it plays an important role in recursive predicates for list processing in Prolog</w:t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813435</wp:posOffset>
            </wp:positionH>
            <wp:positionV relativeFrom="paragraph">
              <wp:posOffset>0</wp:posOffset>
            </wp:positionV>
            <wp:extent cx="3066415" cy="8477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880" w:leader="none"/>
        </w:tabs>
        <w:jc w:val="left"/>
        <w:rPr>
          <w:rFonts w:cs="" w:ascii="Adobe Garamond Pro" w:hAnsi="Adobe Garamond Pro"/>
          <w:b/>
          <w:bCs/>
          <w:color w:val="000000"/>
          <w:sz w:val="40"/>
          <w:szCs w:val="40"/>
          <w:u w:val="none"/>
        </w:rPr>
      </w:pPr>
      <w:r>
        <w:rPr>
          <w:rFonts w:cs="" w:ascii="Adobe Garamond Pro" w:hAnsi="Adobe Garamond Pro"/>
          <w:b/>
          <w:bCs/>
          <w:color w:val="000000"/>
          <w:sz w:val="40"/>
          <w:szCs w:val="40"/>
          <w:u w:val="none"/>
        </w:rPr>
        <w:tab/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830580</wp:posOffset>
            </wp:positionH>
            <wp:positionV relativeFrom="paragraph">
              <wp:posOffset>285750</wp:posOffset>
            </wp:positionV>
            <wp:extent cx="3077845" cy="88074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numPr>
          <w:ilvl w:val="0"/>
          <w:numId w:val="2"/>
        </w:numPr>
        <w:tabs>
          <w:tab w:val="left" w:pos="2880" w:leader="none"/>
        </w:tabs>
        <w:jc w:val="left"/>
        <w:rPr>
          <w:rFonts w:cs="" w:ascii="Adobe Garamond Pro" w:hAnsi="Adobe Garamond Pro"/>
          <w:b/>
          <w:bCs/>
          <w:color w:val="000000"/>
          <w:sz w:val="40"/>
          <w:szCs w:val="40"/>
          <w:u w:val="none"/>
        </w:rPr>
      </w:pPr>
      <w:r>
        <w:rPr>
          <w:rFonts w:cs="" w:ascii="Adobe Garamond Pro" w:hAnsi="Adobe Garamond Pro"/>
          <w:b/>
          <w:bCs/>
          <w:color w:val="000000"/>
          <w:sz w:val="40"/>
          <w:szCs w:val="40"/>
          <w:u w:val="none"/>
        </w:rPr>
        <w:t>Anonymous variables</w:t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  <w:t>→</w:t>
      </w: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  <w:t>The underscore is the anonymous variable in Prolog. Is used when we need to use a variable, but we are not interested in what Prolog instantiates it to</w:t>
        <w:t>. Each occurrence of the anonymous variable is independent, i.e. can be bound to something different.</w:t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24"/>
          <w:szCs w:val="24"/>
          <w:u w:val="none"/>
        </w:rPr>
      </w:pPr>
      <w:r>
        <w:rPr>
          <w:rFonts w:ascii="Adobe Garamond Pro" w:hAnsi="Adobe Garamond Pro"/>
          <w:b/>
          <w:bCs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24"/>
          <w:szCs w:val="24"/>
          <w:u w:val="none"/>
        </w:rPr>
      </w:pPr>
      <w:r>
        <w:rPr>
          <w:rFonts w:ascii="Adobe Garamond Pro" w:hAnsi="Adobe Garamond Pro"/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645795</wp:posOffset>
            </wp:positionH>
            <wp:positionV relativeFrom="paragraph">
              <wp:posOffset>0</wp:posOffset>
            </wp:positionV>
            <wp:extent cx="4404995" cy="79184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634365</wp:posOffset>
            </wp:positionH>
            <wp:positionV relativeFrom="paragraph">
              <wp:posOffset>67310</wp:posOffset>
            </wp:positionV>
            <wp:extent cx="5698490" cy="133794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numPr>
          <w:ilvl w:val="0"/>
          <w:numId w:val="2"/>
        </w:numPr>
        <w:tabs>
          <w:tab w:val="left" w:pos="2880" w:leader="none"/>
        </w:tabs>
        <w:jc w:val="left"/>
        <w:rPr>
          <w:rFonts w:cs="" w:ascii="Adobe Garamond Pro" w:hAnsi="Adobe Garamond Pro"/>
          <w:b/>
          <w:bCs/>
          <w:color w:val="000000"/>
          <w:sz w:val="40"/>
          <w:szCs w:val="40"/>
          <w:u w:val="none"/>
        </w:rPr>
      </w:pPr>
      <w:r>
        <w:rPr>
          <w:rFonts w:cs="" w:ascii="Adobe Garamond Pro" w:hAnsi="Adobe Garamond Pro"/>
          <w:b/>
          <w:bCs/>
          <w:color w:val="000000"/>
          <w:sz w:val="40"/>
          <w:szCs w:val="40"/>
          <w:u w:val="none"/>
        </w:rPr>
        <w:t>Concatenation.</w:t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cs="" w:ascii="Adobe Garamond Pro" w:hAnsi="Adobe Garamond Pro"/>
          <w:b/>
          <w:bCs/>
          <w:color w:val="000000"/>
          <w:sz w:val="24"/>
          <w:szCs w:val="24"/>
          <w:u w:val="none"/>
        </w:rPr>
      </w:pPr>
      <w:r>
        <w:rPr>
          <w:rFonts w:cs="" w:ascii="Adobe Garamond Pro" w:hAnsi="Adobe Garamond Pro"/>
          <w:b/>
          <w:bCs/>
          <w:color w:val="000000"/>
          <w:sz w:val="24"/>
          <w:szCs w:val="24"/>
          <w:u w:val="none"/>
        </w:rPr>
        <w:t>FACTS:</w:t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cs="" w:ascii="Adobe Garamond Pro" w:hAnsi="Adobe Garamond Pro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" w:ascii="Adobe Garamond Pro" w:hAnsi="Adobe Garamond Pro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cs="" w:ascii="Adobe Garamond Pro" w:hAnsi="Adobe Garamond Pro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" w:ascii="Adobe Garamond Pro" w:hAnsi="Adobe Garamond Pro"/>
          <w:b w:val="false"/>
          <w:bCs w:val="false"/>
          <w:color w:val="000000"/>
          <w:sz w:val="24"/>
          <w:szCs w:val="24"/>
          <w:u w:val="none"/>
        </w:rPr>
        <w:t>conc([],L,L).</w:t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cs="" w:ascii="Adobe Garamond Pro" w:hAnsi="Adobe Garamond Pro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" w:ascii="Adobe Garamond Pro" w:hAnsi="Adobe Garamond Pro"/>
          <w:b w:val="false"/>
          <w:bCs w:val="false"/>
          <w:color w:val="000000"/>
          <w:sz w:val="24"/>
          <w:szCs w:val="24"/>
          <w:u w:val="none"/>
        </w:rPr>
        <w:t>conc([X|L1],L2,[X|L3]):- conc(L1,L2,L3).</w:t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cs="" w:ascii="Adobe Garamond Pro" w:hAnsi="Adobe Garamond Pro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" w:ascii="Adobe Garamond Pro" w:hAnsi="Adobe Garamond Pro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cs="" w:ascii="Adobe Garamond Pro" w:hAnsi="Adobe Garamond Pro"/>
          <w:b/>
          <w:bCs/>
          <w:color w:val="000000"/>
          <w:sz w:val="24"/>
          <w:szCs w:val="24"/>
          <w:u w:val="none"/>
        </w:rPr>
      </w:pPr>
      <w:r>
        <w:rPr>
          <w:rFonts w:cs="" w:ascii="Adobe Garamond Pro" w:hAnsi="Adobe Garamond Pro"/>
          <w:b/>
          <w:bCs/>
          <w:color w:val="000000"/>
          <w:sz w:val="24"/>
          <w:szCs w:val="24"/>
          <w:u w:val="none"/>
        </w:rPr>
        <w:t xml:space="preserve">OUTPUT: </w:t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cs="" w:ascii="Adobe Garamond Pro" w:hAnsi="Adobe Garamond Pro"/>
          <w:b w:val="false"/>
          <w:bCs w:val="false"/>
          <w:color w:val="000000"/>
          <w:sz w:val="24"/>
          <w:szCs w:val="24"/>
          <w:u w:val="none"/>
        </w:rPr>
      </w:pPr>
      <w:r>
        <w:rPr>
          <w:rFonts w:cs="" w:ascii="Adobe Garamond Pro" w:hAnsi="Adobe Garamond Pro"/>
          <w:b w:val="false"/>
          <w:bCs w:val="false"/>
          <w:color w:val="000000"/>
          <w:sz w:val="24"/>
          <w:szCs w:val="24"/>
          <w:u w:val="none"/>
        </w:rPr>
        <w:drawing>
          <wp:inline distT="0" distB="0" distL="0" distR="0">
            <wp:extent cx="2602865" cy="1459865"/>
            <wp:effectExtent l="0" t="0" r="0" b="0"/>
            <wp:docPr id="8" name="Picture" descr="Mac:Users:sumitshrestha:Desktop:Screen Shot 2015-03-21 at 8.52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Mac:Users:sumitshrestha:Desktop:Screen Shot 2015-03-21 at 8.52.56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2880" w:leader="none"/>
        </w:tabs>
        <w:ind w:left="720" w:right="0" w:hanging="0"/>
        <w:jc w:val="left"/>
        <w:rPr>
          <w:rFonts w:ascii="Adobe Garamond Pro" w:hAnsi="Adobe Garamond Pro"/>
          <w:b w:val="false"/>
          <w:bCs w:val="false"/>
          <w:sz w:val="24"/>
          <w:szCs w:val="24"/>
          <w:u w:val="none"/>
        </w:rPr>
      </w:pPr>
      <w:r>
        <w:rPr>
          <w:rFonts w:ascii="Adobe Garamond Pro" w:hAnsi="Adobe Garamond Pro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tabs>
          <w:tab w:val="left" w:pos="2880" w:leader="none"/>
        </w:tabs>
        <w:jc w:val="left"/>
        <w:rPr>
          <w:rFonts w:cs="" w:ascii="Adobe Garamond Pro" w:hAnsi="Adobe Garamond Pro"/>
          <w:b/>
          <w:bCs/>
          <w:color w:val="000000"/>
          <w:sz w:val="40"/>
          <w:szCs w:val="40"/>
          <w:u w:val="none"/>
        </w:rPr>
      </w:pPr>
      <w:r>
        <w:rPr>
          <w:rFonts w:cs="" w:ascii="Adobe Garamond Pro" w:hAnsi="Adobe Garamond Pro"/>
          <w:b/>
          <w:bCs/>
          <w:color w:val="000000"/>
          <w:sz w:val="40"/>
          <w:szCs w:val="40"/>
          <w:u w:val="none"/>
        </w:rPr>
        <w:t>Takeout</w:t>
        <w:tab/>
      </w:r>
    </w:p>
    <w:p>
      <w:pPr>
        <w:pStyle w:val="Normal"/>
        <w:tabs>
          <w:tab w:val="left" w:pos="2880" w:leader="none"/>
        </w:tabs>
        <w:jc w:val="left"/>
        <w:rPr>
          <w:rFonts w:ascii="Adobe Garamond Pro" w:hAnsi="Adobe Garamond Pro"/>
          <w:b/>
          <w:bCs/>
          <w:sz w:val="40"/>
          <w:szCs w:val="40"/>
          <w:u w:val="none"/>
        </w:rPr>
      </w:pPr>
      <w:r>
        <w:rPr>
          <w:rFonts w:ascii="Adobe Garamond Pro" w:hAnsi="Adobe Garamond Pro"/>
          <w:b/>
          <w:bCs/>
          <w:sz w:val="40"/>
          <w:szCs w:val="40"/>
          <w:u w:val="none"/>
        </w:rPr>
      </w:r>
    </w:p>
    <w:p>
      <w:pPr>
        <w:pStyle w:val="Normal"/>
        <w:rPr>
          <w:rFonts w:ascii="Adobe Garamond Pro" w:hAnsi="Adobe Garamond Pro"/>
          <w:b/>
          <w:sz w:val="24"/>
          <w:szCs w:val="24"/>
        </w:rPr>
      </w:pPr>
      <w:r>
        <w:rPr>
          <w:rFonts w:ascii="Adobe Garamond Pro" w:hAnsi="Adobe Garamond Pro"/>
          <w:b/>
          <w:sz w:val="24"/>
          <w:szCs w:val="24"/>
        </w:rPr>
        <w:tab/>
        <w:t>FACTS:</w:t>
      </w:r>
    </w:p>
    <w:p>
      <w:pPr>
        <w:pStyle w:val="Normal"/>
        <w:ind w:left="0" w:right="0" w:firstLine="720"/>
        <w:rPr>
          <w:rFonts w:ascii="Adobe Garamond Pro" w:hAnsi="Adobe Garamond Pro"/>
          <w:sz w:val="32"/>
        </w:rPr>
      </w:pPr>
      <w:r>
        <w:rPr>
          <w:rFonts w:ascii="Adobe Garamond Pro" w:hAnsi="Adobe Garamond Pro"/>
          <w:sz w:val="32"/>
        </w:rPr>
        <w:tab/>
        <w:t>takeout(X,[X|R],R).</w:t>
      </w:r>
    </w:p>
    <w:p>
      <w:pPr>
        <w:pStyle w:val="Normal"/>
        <w:ind w:left="0" w:right="0" w:firstLine="720"/>
        <w:rPr>
          <w:rFonts w:ascii="Adobe Garamond Pro" w:hAnsi="Adobe Garamond Pro"/>
          <w:sz w:val="32"/>
        </w:rPr>
      </w:pPr>
      <w:r>
        <w:rPr>
          <w:rFonts w:ascii="Adobe Garamond Pro" w:hAnsi="Adobe Garamond Pro"/>
          <w:sz w:val="32"/>
        </w:rPr>
        <w:tab/>
        <w:t>takeout(X,[F|R],[F|S]) :- takeout(X,R,S).</w:t>
      </w:r>
    </w:p>
    <w:p>
      <w:pPr>
        <w:pStyle w:val="Normal"/>
        <w:tabs>
          <w:tab w:val="left" w:pos="1220" w:leader="none"/>
        </w:tabs>
        <w:rPr>
          <w:rFonts w:ascii="Adobe Garamond Pro" w:hAnsi="Adobe Garamond Pro"/>
        </w:rPr>
      </w:pPr>
      <w:r>
        <w:rPr>
          <w:rFonts w:ascii="Adobe Garamond Pro" w:hAnsi="Adobe Garamond Pro"/>
        </w:rPr>
        <w:tab/>
      </w:r>
    </w:p>
    <w:p>
      <w:pPr>
        <w:pStyle w:val="Normal"/>
        <w:tabs>
          <w:tab w:val="left" w:pos="1220" w:leader="none"/>
        </w:tabs>
        <w:rPr>
          <w:rFonts w:ascii="Adobe Garamond Pro" w:hAnsi="Adobe Garamond Pro"/>
          <w:b/>
          <w:sz w:val="24"/>
          <w:szCs w:val="24"/>
        </w:rPr>
      </w:pPr>
      <w:r>
        <w:rPr>
          <w:rFonts w:ascii="Adobe Garamond Pro" w:hAnsi="Adobe Garamond Pro"/>
          <w:b/>
          <w:sz w:val="24"/>
          <w:szCs w:val="24"/>
        </w:rPr>
        <w:t xml:space="preserve">       </w:t>
      </w:r>
      <w:bookmarkStart w:id="0" w:name="_GoBack"/>
      <w:bookmarkEnd w:id="0"/>
      <w:r>
        <w:rPr>
          <w:rFonts w:ascii="Adobe Garamond Pro" w:hAnsi="Adobe Garamond Pro"/>
          <w:b/>
          <w:sz w:val="24"/>
          <w:szCs w:val="24"/>
        </w:rPr>
        <w:t>OUTPUT:</w:t>
      </w:r>
    </w:p>
    <w:p>
      <w:pPr>
        <w:pStyle w:val="Normal"/>
        <w:tabs>
          <w:tab w:val="left" w:pos="2880" w:leader="none"/>
        </w:tabs>
        <w:ind w:left="0" w:right="0" w:firstLine="720"/>
        <w:jc w:val="left"/>
        <w:rPr>
          <w:rFonts w:cs="" w:ascii="Adobe Garamond Pro" w:hAnsi="Adobe Garamond Pro"/>
          <w:b/>
          <w:bCs/>
          <w:color w:val="000000"/>
          <w:sz w:val="24"/>
          <w:szCs w:val="24"/>
          <w:u w:val="none"/>
        </w:rPr>
      </w:pPr>
      <w:r>
        <w:rPr>
          <w:rFonts w:cs="" w:ascii="Adobe Garamond Pro" w:hAnsi="Adobe Garamond Pro"/>
          <w:b/>
          <w:bCs/>
          <w:color w:val="000000"/>
          <w:sz w:val="24"/>
          <w:szCs w:val="24"/>
          <w:u w:val="none"/>
        </w:rPr>
        <w:drawing>
          <wp:inline distT="0" distB="0" distL="0" distR="0">
            <wp:extent cx="2552700" cy="111760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default"/>
  </w:font>
  <w:font w:name="DejaVu Sans">
    <w:charset w:val="01"/>
    <w:family w:val="roman"/>
    <w:pitch w:val="default"/>
  </w:font>
  <w:font w:name="Adobe Garamond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BlankSlideLTHintergrund">
    <w:name w:val="Blank Slide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Tahoma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3">
    <w:name w:val="Outline 3"/>
    <w:basedOn w:val="Outline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4">
    <w:name w:val="Outline 4"/>
    <w:basedOn w:val="Outline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5">
    <w:name w:val="Outline 5"/>
    <w:basedOn w:val="Outline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1">
    <w:name w:val="Default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3">
    <w:name w:val="Default~LT~Gliederung 3"/>
    <w:basedOn w:val="Default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LTGliederung4">
    <w:name w:val="Default~LT~Gliederung 4"/>
    <w:basedOn w:val="Default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LTGliederung5">
    <w:name w:val="Default~LT~Gliederung 5"/>
    <w:basedOn w:val="Default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DefaultLTHintergrund">
    <w:name w:val="Default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itleSlideLTGliederung1">
    <w:name w:val="Title Slide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itleSlideLTHintergrund">
    <w:name w:val="Title Slide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Default1LTGliederung1">
    <w:name w:val="Default 1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3">
    <w:name w:val="Default 1~LT~Gliederung 3"/>
    <w:basedOn w:val="Default1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1LTGliederung4">
    <w:name w:val="Default 1~LT~Gliederung 4"/>
    <w:basedOn w:val="Default1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1LTGliederung5">
    <w:name w:val="Default 1~LT~Gliederung 5"/>
    <w:basedOn w:val="Default1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6">
    <w:name w:val="Default 1~LT~Gliederung 6"/>
    <w:basedOn w:val="Default1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7">
    <w:name w:val="Default 1~LT~Gliederung 7"/>
    <w:basedOn w:val="Default1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8">
    <w:name w:val="Default 1~LT~Gliederung 8"/>
    <w:basedOn w:val="Default1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Gliederung9">
    <w:name w:val="Default 1~LT~Gliederung 9"/>
    <w:basedOn w:val="Default1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1LTTitel">
    <w:name w:val="Default 1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Default1LTHintergrund">
    <w:name w:val="Default 1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Default2LTGliederung1">
    <w:name w:val="Default 2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Default2LTGliederung2">
    <w:name w:val="Default 2~LT~Gliederung 2"/>
    <w:basedOn w:val="Default2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3">
    <w:name w:val="Default 2~LT~Gliederung 3"/>
    <w:basedOn w:val="Default2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2LTGliederung4">
    <w:name w:val="Default 2~LT~Gliederung 4"/>
    <w:basedOn w:val="Default2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2LTGliederung5">
    <w:name w:val="Default 2~LT~Gliederung 5"/>
    <w:basedOn w:val="Default2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6">
    <w:name w:val="Default 2~LT~Gliederung 6"/>
    <w:basedOn w:val="Default2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7">
    <w:name w:val="Default 2~LT~Gliederung 7"/>
    <w:basedOn w:val="Default2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8">
    <w:name w:val="Default 2~LT~Gliederung 8"/>
    <w:basedOn w:val="Default2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Gliederung9">
    <w:name w:val="Default 2~LT~Gliederung 9"/>
    <w:basedOn w:val="Default2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2LTTitel">
    <w:name w:val="Default 2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Default2LTUntertitel">
    <w:name w:val="Default 2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2LTNotizen">
    <w:name w:val="Default 2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2LTHintergrundobjekte">
    <w:name w:val="Default 2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Default2LTHintergrund">
    <w:name w:val="Default 2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itleContentLTGliederung1">
    <w:name w:val="Title, Content~LT~Gliederung 1"/>
    <w:pPr>
      <w:widowControl/>
      <w:suppressAutoHyphens w:val="true"/>
      <w:bidi w:val="0"/>
      <w:spacing w:before="0" w:after="283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TitleContentLTGliederung2">
    <w:name w:val="Title, Content~LT~Gliederung 2"/>
    <w:basedOn w:val="TitleContentLTGliederung1"/>
    <w:pPr>
      <w:spacing w:before="0" w:after="22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3">
    <w:name w:val="Title, Content~LT~Gliederung 3"/>
    <w:basedOn w:val="TitleContentLTGliederung2"/>
    <w:pPr>
      <w:spacing w:before="0" w:after="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ContentLTGliederung4">
    <w:name w:val="Title, Content~LT~Gliederung 4"/>
    <w:basedOn w:val="TitleContentLTGliederung3"/>
    <w:pPr>
      <w:spacing w:before="0" w:after="113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ContentLTGliederung5">
    <w:name w:val="Title, Content~LT~Gliederung 5"/>
    <w:basedOn w:val="TitleContentLTGliederung4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pPr>
      <w:spacing w:before="0" w:after="57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Titel">
    <w:name w:val="Title, Content~LT~Titel"/>
    <w:pPr>
      <w:widowControl/>
      <w:suppressAutoHyphens w:val="true"/>
      <w:bidi w:val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itleContentLTUntertitel">
    <w:name w:val="Title, Conten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ContentLTNotizen">
    <w:name w:val="Title, Conten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ContentLTHintergrundobjekte">
    <w:name w:val="Title, Content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itleContentLTHintergrund">
    <w:name w:val="Title, Content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2015-03-23T21:45:19Z</dcterms:created>
  <dc:language>en-US</dc:language>
  <cp:revision>0</cp:revision>
</cp:coreProperties>
</file>