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  <w:t>Deerwalk Institute of Technology</w:t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>Sifal, Kathmandu</w:t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pict>
          <v:line id="shape_0" from="241.35pt,28.15pt" to="242.1pt,275.6pt" stroked="t" style="position:absolute">
            <v:stroke color="black" weight="36720" joinstyle="round" endcap="flat"/>
            <v:fill on="false" detectmouseclick="t"/>
          </v:line>
        </w:pict>
        <w:pict>
          <v:line id="shape_0" from="282.6pt,65.9pt" to="283.3pt,242.2pt" stroked="t" style="position:absolute">
            <v:stroke color="black" weight="36720" joinstyle="round" endcap="flat"/>
            <v:fill on="false" detectmouseclick="t"/>
          </v:line>
        </w:pict>
        <w:pict>
          <v:line id="shape_0" from="195.65pt,66.8pt" to="196.4pt,243.1pt" stroked="t" style="position:absolute">
            <v:stroke color="black" weight="36720" joinstyle="round" endcap="flat"/>
            <v:fill on="false" detectmouseclick="t"/>
          </v:line>
        </w:pict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48"/>
          <w:szCs w:val="48"/>
        </w:rPr>
      </w:pPr>
      <w:r>
        <w:rPr>
          <w:rFonts w:ascii="Adobe Garamond Pro" w:hAnsi="Adobe Garamond Pro"/>
          <w:sz w:val="48"/>
          <w:szCs w:val="48"/>
        </w:rPr>
        <w:t>Artificial Intelligence Practical</w:t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>Submitted By:</w:t>
        <w:tab/>
        <w:tab/>
        <w:tab/>
        <w:tab/>
        <w:tab/>
        <w:tab/>
        <w:tab/>
        <w:tab/>
        <w:t>Submitted To:</w:t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>Name: Sagar Giri</w:t>
        <w:tab/>
        <w:tab/>
        <w:tab/>
        <w:tab/>
        <w:tab/>
        <w:tab/>
        <w:tab/>
        <w:tab/>
        <w:t>Sudan Prajapati</w:t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>Roll No: 205</w:t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>Section: A</w:t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ab/>
        <w:tab/>
        <w:tab/>
        <w:tab/>
        <w:tab/>
      </w:r>
      <w:r>
        <w:rPr>
          <w:rFonts w:ascii="Adobe Garamond Pro" w:hAnsi="Adobe Garamond Pro"/>
          <w:sz w:val="30"/>
          <w:szCs w:val="30"/>
        </w:rPr>
        <w:t xml:space="preserve">Date: </w:t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The Vigenère cipher</w:t>
      </w:r>
    </w:p>
    <w:p>
      <w:pPr>
        <w:pStyle w:val="Normal"/>
        <w:jc w:val="left"/>
        <w:rPr/>
      </w:pPr>
      <w:r>
        <w:rPr/>
        <w:t>The Vigenère cipher is a stronger cipher than the ones we’ve seen before. There are too many possible keys to brute-force, even with English detection. It cannot be broken with the word</w:t>
        <w:t xml:space="preserve"> pattern attack that worked on the simple substitution cipher. It was possibly first described in</w:t>
        <w:t xml:space="preserve"> 1553 by Italian cryptographer Giovan Battista Bellaso (though it has been reinvented many times, including by Blaise de Vigenère). It is thought to have remained unbroken until Charles Babbage,</w:t>
        <w:t xml:space="preserve"> considered to be the father of computers, broke it in the 19 th century. It was called “le chiffre</w:t>
        <w:t xml:space="preserve"> indéchiffrable”, French for “the indecipherable cipher”.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pStyle w:val="Normal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Cipher.java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>package com.vigenere;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>import java.util.Scanner;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>public class Cipher {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public void encrypt() {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Scanner stringReader = new Scanner(System.in);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System.out.println("Enter a plain text: ");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String plainText = stringReader.nextLine();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System.out.println("Enter key: ");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String key = stringReader.nextLine();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key = key.toUpperCase();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plainText = plainText.toUpperCase();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char cipherText[] = new char[plainText.length()];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char keyT[] = new char[plainText.length()];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for(int i = 0, j = 0; i &lt; plainText.length(); i++, j++){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if (plainText.charAt(i) == ' ') {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keyT[i] = ' ';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j = -1;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else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keyT[i] = key.charAt(j);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if(j == key.length() - 1) j = -1;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for(int i = 0; i &lt; plainText.length(); i++) {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if (plainText.charAt(i) == ' ') {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cipherText[i] = ' ';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continue;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cipherText[i] = (char)(((plainText.charAt(i) - 65 + keyT[i] - 65) % 26) + 65);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System.out.println(cipherText);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  <w:t>Decipher.java</w:t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>package com.vigenere;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>import java.util.Scanner;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>public class Decipher {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public void decrypt() {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Scanner stringReader = new Scanner(System.in);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System.out.println("Enter a encrypted text: ");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String cipherText = stringReader.nextLine();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System.out.println("Enter key: ");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String key = stringReader.nextLine();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key = key.toUpperCase();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cipherText = cipherText.toUpperCase();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char plainText[] = new char[cipherText.length()];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char keyT[] = new char[cipherText.length()];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for(int i = 0, j = 0; i &lt; cipherText.length(); i++, j++){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if (cipherText.charAt(i) == ' ') {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keyT[i] = ' ';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j = -1;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else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keyT[i] = key.charAt(j);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if(j == key.length() - 1) j = -1;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for(int i = 0; i &lt; cipherText.length(); i++) {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if (cipherText.charAt(i) == ' ') {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plainText[i] = ' ';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continue;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int value = cipherText.charAt(i) - 65 - (keyT[i] - 65);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if(value&gt;=0)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plainText[i] = (char)(value % 26 + 65);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else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plainText[i] = (char)( (26 + value)% 26 + 65);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System.out.println(plainText);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ascii="Consolas" w:hAnsi="Consolas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2"/>
          <w:szCs w:val="22"/>
          <w:u w:val="none"/>
        </w:rPr>
      </w:pPr>
      <w:r>
        <w:rPr>
          <w:rFonts w:ascii="Consolas" w:hAnsi="Consolas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  <w:t>VigenereMain.java</w:t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>package com.vigenere;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>import java.util.Scanner;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>public class VigenereMain {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public static void main(String[] args) {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int choice;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System.out.println("Enter 1 to encrypt a text and 2 to decrypt the text:");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Scanner scanner = new Scanner(System.in);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choice = scanner.nextInt();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switch (choice){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case 1: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Cipher cipher = new Cipher();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cipher.encrypt();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case 2: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Decipher decipher = new Decipher();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decipher.decrypt();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default: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System.out.println("Sorry");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  <w:t>Output:</w:t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60325</wp:posOffset>
            </wp:positionH>
            <wp:positionV relativeFrom="paragraph">
              <wp:posOffset>0</wp:posOffset>
            </wp:positionV>
            <wp:extent cx="5307965" cy="20853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08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24"/>
          <w:szCs w:val="24"/>
          <w:u w:val="single"/>
        </w:rPr>
      </w:pPr>
      <w:r>
        <w:rPr>
          <w:rFonts w:ascii="Adobe Garamond Pro" w:hAnsi="Adobe Garamond Pro"/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49530</wp:posOffset>
            </wp:positionH>
            <wp:positionV relativeFrom="paragraph">
              <wp:posOffset>0</wp:posOffset>
            </wp:positionV>
            <wp:extent cx="4906645" cy="14605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DejaVu Sans">
    <w:charset w:val="01"/>
    <w:family w:val="roman"/>
    <w:pitch w:val="variable"/>
  </w:font>
  <w:font w:name="Adobe Garamond Pro"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lankSlideLTGliederung1">
    <w:name w:val="Blank Slide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BlankSlideLTGliederung2">
    <w:name w:val="Blank Slide~LT~Gliederung 2"/>
    <w:basedOn w:val="BlankSlideLTGliederung1"/>
    <w:pPr>
      <w:spacing w:before="0" w:after="22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3">
    <w:name w:val="Blank Slide~LT~Gliederung 3"/>
    <w:basedOn w:val="BlankSlideLTGliederung2"/>
    <w:pPr>
      <w:spacing w:before="0" w:after="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BlankSlideLTGliederung4">
    <w:name w:val="Blank Slide~LT~Gliederung 4"/>
    <w:basedOn w:val="BlankSlideLTGliederung3"/>
    <w:pPr>
      <w:spacing w:before="0" w:after="113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BlankSlideLTGliederung5">
    <w:name w:val="Blank Slide~LT~Gliederung 5"/>
    <w:basedOn w:val="BlankSlideLTGliederung4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pPr>
      <w:widowControl/>
      <w:suppressAutoHyphens w:val="true"/>
      <w:bidi w:val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BlankSlideLTUntertitel">
    <w:name w:val="Blank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BlankSlideLTNotizen">
    <w:name w:val="Blank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BlankSlideLTHintergrundobjekte">
    <w:name w:val="Blank Slide~LT~Hintergrundobjekte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BlankSlideLTHintergrund">
    <w:name w:val="Blank Slide~LT~Hintergr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Default1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Tahoma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Background">
    <w:name w:val="Backgro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Notes">
    <w:name w:val="Notes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pPr>
      <w:spacing w:before="0" w:after="22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3">
    <w:name w:val="Outline 3"/>
    <w:basedOn w:val="Outline2"/>
    <w:pPr>
      <w:spacing w:before="0" w:after="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4">
    <w:name w:val="Outline 4"/>
    <w:basedOn w:val="Outline3"/>
    <w:pPr>
      <w:spacing w:before="0" w:after="113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5">
    <w:name w:val="Outline 5"/>
    <w:basedOn w:val="Outline4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1">
    <w:name w:val="Default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pPr>
      <w:spacing w:before="0" w:after="22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3">
    <w:name w:val="Default~LT~Gliederung 3"/>
    <w:basedOn w:val="DefaultLTGliederung2"/>
    <w:pPr>
      <w:spacing w:before="0" w:after="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DefaultLTGliederung4">
    <w:name w:val="Default~LT~Gliederung 4"/>
    <w:basedOn w:val="DefaultLTGliederung3"/>
    <w:pPr>
      <w:spacing w:before="0" w:after="113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DefaultLTGliederung5">
    <w:name w:val="Default~LT~Gliederung 5"/>
    <w:basedOn w:val="DefaultLTGliederung4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6">
    <w:name w:val="Default~LT~Gliederung 6"/>
    <w:basedOn w:val="DefaultLTGliederung5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7">
    <w:name w:val="Default~LT~Gliederung 7"/>
    <w:basedOn w:val="DefaultLTGliederung6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8">
    <w:name w:val="Default~LT~Gliederung 8"/>
    <w:basedOn w:val="DefaultLTGliederung7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9">
    <w:name w:val="Default~LT~Gliederung 9"/>
    <w:basedOn w:val="DefaultLTGliederung8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Titel">
    <w:name w:val="Default~LT~Titel"/>
    <w:pPr>
      <w:widowControl/>
      <w:suppressAutoHyphens w:val="true"/>
      <w:bidi w:val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DefaultLTHintergrund">
    <w:name w:val="Default~LT~Hintergr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TitleSlideLTGliederung1">
    <w:name w:val="Title Slide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pPr>
      <w:spacing w:before="0" w:after="22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pPr>
      <w:spacing w:before="0" w:after="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pPr>
      <w:spacing w:before="0" w:after="113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pPr>
      <w:widowControl/>
      <w:suppressAutoHyphens w:val="true"/>
      <w:bidi w:val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TitleSlideLTHintergrund">
    <w:name w:val="Title Slide~LT~Hintergr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Default1LTGliederung1">
    <w:name w:val="Default 1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Default1LTGliederung2">
    <w:name w:val="Default 1~LT~Gliederung 2"/>
    <w:basedOn w:val="Default1LTGliederung1"/>
    <w:pPr>
      <w:spacing w:before="0" w:after="22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3">
    <w:name w:val="Default 1~LT~Gliederung 3"/>
    <w:basedOn w:val="Default1LTGliederung2"/>
    <w:pPr>
      <w:spacing w:before="0" w:after="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Default1LTGliederung4">
    <w:name w:val="Default 1~LT~Gliederung 4"/>
    <w:basedOn w:val="Default1LTGliederung3"/>
    <w:pPr>
      <w:spacing w:before="0" w:after="113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Default1LTGliederung5">
    <w:name w:val="Default 1~LT~Gliederung 5"/>
    <w:basedOn w:val="Default1LTGliederung4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6">
    <w:name w:val="Default 1~LT~Gliederung 6"/>
    <w:basedOn w:val="Default1LTGliederung5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7">
    <w:name w:val="Default 1~LT~Gliederung 7"/>
    <w:basedOn w:val="Default1LTGliederung6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8">
    <w:name w:val="Default 1~LT~Gliederung 8"/>
    <w:basedOn w:val="Default1LTGliederung7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9">
    <w:name w:val="Default 1~LT~Gliederung 9"/>
    <w:basedOn w:val="Default1LTGliederung8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Titel">
    <w:name w:val="Default 1~LT~Titel"/>
    <w:pPr>
      <w:widowControl/>
      <w:suppressAutoHyphens w:val="true"/>
      <w:bidi w:val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Default1LTUntertitel">
    <w:name w:val="Default 1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Default1LTNotizen">
    <w:name w:val="Default 1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Default1LTHintergrundobjekte">
    <w:name w:val="Default 1~LT~Hintergrundobjekte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Default1LTHintergrund">
    <w:name w:val="Default 1~LT~Hintergr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Default2LTGliederung1">
    <w:name w:val="Default 2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Default2LTGliederung2">
    <w:name w:val="Default 2~LT~Gliederung 2"/>
    <w:basedOn w:val="Default2LTGliederung1"/>
    <w:pPr>
      <w:spacing w:before="0" w:after="22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3">
    <w:name w:val="Default 2~LT~Gliederung 3"/>
    <w:basedOn w:val="Default2LTGliederung2"/>
    <w:pPr>
      <w:spacing w:before="0" w:after="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Default2LTGliederung4">
    <w:name w:val="Default 2~LT~Gliederung 4"/>
    <w:basedOn w:val="Default2LTGliederung3"/>
    <w:pPr>
      <w:spacing w:before="0" w:after="113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Default2LTGliederung5">
    <w:name w:val="Default 2~LT~Gliederung 5"/>
    <w:basedOn w:val="Default2LTGliederung4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6">
    <w:name w:val="Default 2~LT~Gliederung 6"/>
    <w:basedOn w:val="Default2LTGliederung5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7">
    <w:name w:val="Default 2~LT~Gliederung 7"/>
    <w:basedOn w:val="Default2LTGliederung6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8">
    <w:name w:val="Default 2~LT~Gliederung 8"/>
    <w:basedOn w:val="Default2LTGliederung7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9">
    <w:name w:val="Default 2~LT~Gliederung 9"/>
    <w:basedOn w:val="Default2LTGliederung8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Titel">
    <w:name w:val="Default 2~LT~Titel"/>
    <w:pPr>
      <w:widowControl/>
      <w:suppressAutoHyphens w:val="true"/>
      <w:bidi w:val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Default2LTUntertitel">
    <w:name w:val="Default 2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Default2LTNotizen">
    <w:name w:val="Default 2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Default2LTHintergrundobjekte">
    <w:name w:val="Default 2~LT~Hintergrundobjekte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Default2LTHintergrund">
    <w:name w:val="Default 2~LT~Hintergr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TitleContentLTGliederung1">
    <w:name w:val="Title, Content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TitleContentLTGliederung2">
    <w:name w:val="Title, Content~LT~Gliederung 2"/>
    <w:basedOn w:val="TitleContentLTGliederung1"/>
    <w:pPr>
      <w:spacing w:before="0" w:after="22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3">
    <w:name w:val="Title, Content~LT~Gliederung 3"/>
    <w:basedOn w:val="TitleContentLTGliederung2"/>
    <w:pPr>
      <w:spacing w:before="0" w:after="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ContentLTGliederung4">
    <w:name w:val="Title, Content~LT~Gliederung 4"/>
    <w:basedOn w:val="TitleContentLTGliederung3"/>
    <w:pPr>
      <w:spacing w:before="0" w:after="113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ContentLTGliederung5">
    <w:name w:val="Title, Content~LT~Gliederung 5"/>
    <w:basedOn w:val="TitleContentLTGliederung4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Titel">
    <w:name w:val="Title, Content~LT~Titel"/>
    <w:pPr>
      <w:widowControl/>
      <w:suppressAutoHyphens w:val="true"/>
      <w:bidi w:val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TitleContentLTUntertitel">
    <w:name w:val="Title, Content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ContentLTNotizen">
    <w:name w:val="Title, Content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ContentLTHintergrundobjekte">
    <w:name w:val="Title, Content~LT~Hintergrundobjekte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TitleContentLTHintergrund">
    <w:name w:val="Title, Content~LT~Hintergr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2015-03-23T21:45:19Z</dcterms:created>
  <dc:language>en-US</dc:language>
  <cp:revision>0</cp:revision>
</cp:coreProperties>
</file>