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AF6D8C" w14:textId="30133ABB" w:rsidR="005179D4" w:rsidRDefault="005179D4" w:rsidP="005179D4">
      <w:pPr>
        <w:pStyle w:val="Heading1"/>
        <w:jc w:val="center"/>
        <w:rPr>
          <w:sz w:val="52"/>
          <w:szCs w:val="72"/>
        </w:rPr>
      </w:pPr>
      <w:r w:rsidRPr="005179D4">
        <w:rPr>
          <w:sz w:val="52"/>
          <w:szCs w:val="72"/>
        </w:rPr>
        <w:t>Na</w:t>
      </w:r>
      <w:r w:rsidR="00BB4108">
        <w:rPr>
          <w:sz w:val="52"/>
          <w:szCs w:val="72"/>
        </w:rPr>
        <w:t>i</w:t>
      </w:r>
      <w:r w:rsidRPr="005179D4">
        <w:rPr>
          <w:sz w:val="52"/>
          <w:szCs w:val="72"/>
        </w:rPr>
        <w:t>ve Bayes Classifier</w:t>
      </w:r>
    </w:p>
    <w:p w14:paraId="30F18F7A" w14:textId="6AA807C7" w:rsidR="00BB4108" w:rsidRDefault="00BB4108" w:rsidP="00BB4108">
      <w:pPr>
        <w:pStyle w:val="ListParagraph"/>
        <w:numPr>
          <w:ilvl w:val="0"/>
          <w:numId w:val="1"/>
        </w:numPr>
      </w:pPr>
      <w:r>
        <w:t xml:space="preserve">    We are using jupyter Notebook to complete this assignment.</w:t>
      </w:r>
    </w:p>
    <w:p w14:paraId="57EFEE72" w14:textId="5348F328" w:rsidR="00BB4108" w:rsidRDefault="00BB4108" w:rsidP="00BB4108">
      <w:pPr>
        <w:pStyle w:val="ListParagraph"/>
      </w:pPr>
      <w:r>
        <w:t xml:space="preserve">    The following are the test and validation metrics of the naïve bayes classifier model.</w:t>
      </w:r>
    </w:p>
    <w:p w14:paraId="4866093C" w14:textId="2E3F499B" w:rsidR="00BB4108" w:rsidRDefault="00BB4108" w:rsidP="00BB4108">
      <w:pPr>
        <w:ind w:left="360"/>
      </w:pPr>
      <w:r>
        <w:t xml:space="preserve">          </w:t>
      </w:r>
      <w:r>
        <w:rPr>
          <w:noProof/>
        </w:rPr>
        <w:drawing>
          <wp:inline distT="0" distB="0" distL="0" distR="0" wp14:anchorId="78907953" wp14:editId="250F500D">
            <wp:extent cx="3148907" cy="516255"/>
            <wp:effectExtent l="0" t="0" r="0" b="0"/>
            <wp:docPr id="1262014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014993" name="Picture 1262014993"/>
                    <pic:cNvPicPr/>
                  </pic:nvPicPr>
                  <pic:blipFill rotWithShape="1">
                    <a:blip r:embed="rId5">
                      <a:extLst>
                        <a:ext uri="{28A0092B-C50C-407E-A947-70E740481C1C}">
                          <a14:useLocalDpi xmlns:a14="http://schemas.microsoft.com/office/drawing/2010/main" val="0"/>
                        </a:ext>
                      </a:extLst>
                    </a:blip>
                    <a:srcRect l="1588"/>
                    <a:stretch/>
                  </pic:blipFill>
                  <pic:spPr bwMode="auto">
                    <a:xfrm>
                      <a:off x="0" y="0"/>
                      <a:ext cx="3179978" cy="521349"/>
                    </a:xfrm>
                    <a:prstGeom prst="rect">
                      <a:avLst/>
                    </a:prstGeom>
                    <a:ln>
                      <a:noFill/>
                    </a:ln>
                    <a:extLst>
                      <a:ext uri="{53640926-AAD7-44D8-BBD7-CCE9431645EC}">
                        <a14:shadowObscured xmlns:a14="http://schemas.microsoft.com/office/drawing/2010/main"/>
                      </a:ext>
                    </a:extLst>
                  </pic:spPr>
                </pic:pic>
              </a:graphicData>
            </a:graphic>
          </wp:inline>
        </w:drawing>
      </w:r>
    </w:p>
    <w:p w14:paraId="0AA3E390" w14:textId="77777777" w:rsidR="00BB4108" w:rsidRDefault="00BB4108" w:rsidP="00BB4108">
      <w:pPr>
        <w:pStyle w:val="ListParagraph"/>
      </w:pPr>
    </w:p>
    <w:p w14:paraId="45C5E207" w14:textId="13981548" w:rsidR="00BB4108" w:rsidRDefault="00BB4108" w:rsidP="00BB4108">
      <w:pPr>
        <w:pStyle w:val="ListParagraph"/>
      </w:pPr>
      <w:r>
        <w:rPr>
          <w:noProof/>
        </w:rPr>
        <w:drawing>
          <wp:inline distT="0" distB="0" distL="0" distR="0" wp14:anchorId="4C752899" wp14:editId="6928445B">
            <wp:extent cx="3178537" cy="477520"/>
            <wp:effectExtent l="0" t="0" r="3175" b="0"/>
            <wp:docPr id="10112681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268150" name="Picture 1011268150"/>
                    <pic:cNvPicPr/>
                  </pic:nvPicPr>
                  <pic:blipFill>
                    <a:blip r:embed="rId6">
                      <a:extLst>
                        <a:ext uri="{28A0092B-C50C-407E-A947-70E740481C1C}">
                          <a14:useLocalDpi xmlns:a14="http://schemas.microsoft.com/office/drawing/2010/main" val="0"/>
                        </a:ext>
                      </a:extLst>
                    </a:blip>
                    <a:stretch>
                      <a:fillRect/>
                    </a:stretch>
                  </pic:blipFill>
                  <pic:spPr>
                    <a:xfrm>
                      <a:off x="0" y="0"/>
                      <a:ext cx="3242838" cy="487180"/>
                    </a:xfrm>
                    <a:prstGeom prst="rect">
                      <a:avLst/>
                    </a:prstGeom>
                  </pic:spPr>
                </pic:pic>
              </a:graphicData>
            </a:graphic>
          </wp:inline>
        </w:drawing>
      </w:r>
    </w:p>
    <w:p w14:paraId="6CF8ABD5" w14:textId="5BB4D743" w:rsidR="00BB4108" w:rsidRDefault="00BB4108" w:rsidP="00BB4108">
      <w:pPr>
        <w:pStyle w:val="ListParagraph"/>
      </w:pPr>
      <w:r>
        <w:rPr>
          <w:noProof/>
        </w:rPr>
        <w:drawing>
          <wp:inline distT="0" distB="0" distL="0" distR="0" wp14:anchorId="43B30EFD" wp14:editId="1F43FE92">
            <wp:extent cx="3814150" cy="3296920"/>
            <wp:effectExtent l="0" t="0" r="0" b="0"/>
            <wp:docPr id="9700305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030571" name="Picture 97003057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16710" cy="3299133"/>
                    </a:xfrm>
                    <a:prstGeom prst="rect">
                      <a:avLst/>
                    </a:prstGeom>
                  </pic:spPr>
                </pic:pic>
              </a:graphicData>
            </a:graphic>
          </wp:inline>
        </w:drawing>
      </w:r>
    </w:p>
    <w:p w14:paraId="4A683804" w14:textId="77777777" w:rsidR="00BB4108" w:rsidRDefault="00BB4108" w:rsidP="00BB4108">
      <w:pPr>
        <w:pStyle w:val="ListParagraph"/>
      </w:pPr>
    </w:p>
    <w:p w14:paraId="145840FD" w14:textId="61C12057" w:rsidR="00BB4108" w:rsidRDefault="00BB4108" w:rsidP="00BB4108">
      <w:pPr>
        <w:pStyle w:val="ListParagraph"/>
      </w:pPr>
      <w:r>
        <w:rPr>
          <w:noProof/>
        </w:rPr>
        <w:drawing>
          <wp:inline distT="0" distB="0" distL="0" distR="0" wp14:anchorId="490294D4" wp14:editId="765468C3">
            <wp:extent cx="3281680" cy="2719221"/>
            <wp:effectExtent l="0" t="0" r="0" b="5080"/>
            <wp:docPr id="8244981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498140" name="Picture 824498140"/>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87106" cy="2723717"/>
                    </a:xfrm>
                    <a:prstGeom prst="rect">
                      <a:avLst/>
                    </a:prstGeom>
                  </pic:spPr>
                </pic:pic>
              </a:graphicData>
            </a:graphic>
          </wp:inline>
        </w:drawing>
      </w:r>
    </w:p>
    <w:p w14:paraId="4B12E147" w14:textId="77777777" w:rsidR="00BB4108" w:rsidRDefault="00BB4108" w:rsidP="00BB4108">
      <w:pPr>
        <w:pStyle w:val="ListParagraph"/>
      </w:pPr>
    </w:p>
    <w:p w14:paraId="75B61A34" w14:textId="77777777" w:rsidR="00BB4108" w:rsidRPr="00BB4108" w:rsidRDefault="00BB4108" w:rsidP="00BB4108">
      <w:pPr>
        <w:pStyle w:val="ListParagraph"/>
      </w:pPr>
      <w:r w:rsidRPr="00BB4108">
        <w:lastRenderedPageBreak/>
        <w:t xml:space="preserve">From the misclassification output, we observe that </w:t>
      </w:r>
      <w:r w:rsidRPr="00BB4108">
        <w:rPr>
          <w:b/>
          <w:bCs/>
        </w:rPr>
        <w:t>one sample with the true label 'Iris-versicolor' was misclassified as 'Iris-virginica'</w:t>
      </w:r>
      <w:r w:rsidRPr="00BB4108">
        <w:t>. This suggests that the model is struggling to differentiate between these two classes, likely due to similarities in their feature distributions. Here’s an inference on the possible reasons and implications:</w:t>
      </w:r>
    </w:p>
    <w:p w14:paraId="66182171" w14:textId="77777777" w:rsidR="00BB4108" w:rsidRPr="00BB4108" w:rsidRDefault="00BB4108" w:rsidP="00BB4108">
      <w:pPr>
        <w:pStyle w:val="ListParagraph"/>
        <w:rPr>
          <w:b/>
          <w:bCs/>
        </w:rPr>
      </w:pPr>
      <w:r w:rsidRPr="00BB4108">
        <w:rPr>
          <w:b/>
          <w:bCs/>
        </w:rPr>
        <w:t>Inference:</w:t>
      </w:r>
    </w:p>
    <w:p w14:paraId="46C7E343" w14:textId="77777777" w:rsidR="00BB4108" w:rsidRPr="00BB4108" w:rsidRDefault="00BB4108" w:rsidP="00BB4108">
      <w:pPr>
        <w:pStyle w:val="ListParagraph"/>
        <w:numPr>
          <w:ilvl w:val="0"/>
          <w:numId w:val="2"/>
        </w:numPr>
      </w:pPr>
      <w:r w:rsidRPr="00BB4108">
        <w:rPr>
          <w:b/>
          <w:bCs/>
        </w:rPr>
        <w:t>Feature Overlap</w:t>
      </w:r>
      <w:r w:rsidRPr="00BB4108">
        <w:t>:</w:t>
      </w:r>
    </w:p>
    <w:p w14:paraId="7D665ACD" w14:textId="77777777" w:rsidR="00BB4108" w:rsidRPr="00BB4108" w:rsidRDefault="00BB4108" w:rsidP="00BB4108">
      <w:pPr>
        <w:pStyle w:val="ListParagraph"/>
        <w:numPr>
          <w:ilvl w:val="1"/>
          <w:numId w:val="2"/>
        </w:numPr>
      </w:pPr>
      <w:r w:rsidRPr="00BB4108">
        <w:t xml:space="preserve">The attributes of </w:t>
      </w:r>
      <w:r w:rsidRPr="00BB4108">
        <w:rPr>
          <w:b/>
          <w:bCs/>
        </w:rPr>
        <w:t>Iris-versicolor</w:t>
      </w:r>
      <w:r w:rsidRPr="00BB4108">
        <w:t xml:space="preserve"> and </w:t>
      </w:r>
      <w:r w:rsidRPr="00BB4108">
        <w:rPr>
          <w:b/>
          <w:bCs/>
        </w:rPr>
        <w:t>Iris-virginica</w:t>
      </w:r>
      <w:r w:rsidRPr="00BB4108">
        <w:t xml:space="preserve"> may have overlapping values for certain features, making it challenging for the classifier to distinguish between the two. For instance, petal width and petal length often have close ranges for these species.</w:t>
      </w:r>
    </w:p>
    <w:p w14:paraId="5AB66607" w14:textId="77777777" w:rsidR="00BB4108" w:rsidRPr="00BB4108" w:rsidRDefault="00BB4108" w:rsidP="00BB4108">
      <w:pPr>
        <w:pStyle w:val="ListParagraph"/>
        <w:numPr>
          <w:ilvl w:val="0"/>
          <w:numId w:val="2"/>
        </w:numPr>
      </w:pPr>
      <w:r w:rsidRPr="00BB4108">
        <w:rPr>
          <w:b/>
          <w:bCs/>
        </w:rPr>
        <w:t>Model Limitations</w:t>
      </w:r>
      <w:r w:rsidRPr="00BB4108">
        <w:t>:</w:t>
      </w:r>
    </w:p>
    <w:p w14:paraId="2275089D" w14:textId="77777777" w:rsidR="00BB4108" w:rsidRPr="00BB4108" w:rsidRDefault="00BB4108" w:rsidP="00BB4108">
      <w:pPr>
        <w:pStyle w:val="ListParagraph"/>
        <w:numPr>
          <w:ilvl w:val="1"/>
          <w:numId w:val="2"/>
        </w:numPr>
      </w:pPr>
      <w:r w:rsidRPr="00BB4108">
        <w:t>Since this Naive Bayes model relies on probability distributions and feature independence, it may misclassify samples when features are not fully independent or when there’s significant overlap. This is a common limitation with Naive Bayes, which could lead to such classification errors, particularly if features are highly correlated.</w:t>
      </w:r>
    </w:p>
    <w:p w14:paraId="7ED8425A" w14:textId="77777777" w:rsidR="00BB4108" w:rsidRPr="00BB4108" w:rsidRDefault="00BB4108" w:rsidP="00BB4108">
      <w:pPr>
        <w:pStyle w:val="ListParagraph"/>
        <w:numPr>
          <w:ilvl w:val="0"/>
          <w:numId w:val="2"/>
        </w:numPr>
      </w:pPr>
      <w:r w:rsidRPr="00BB4108">
        <w:rPr>
          <w:b/>
          <w:bCs/>
        </w:rPr>
        <w:t>Discretization Effects</w:t>
      </w:r>
      <w:r w:rsidRPr="00BB4108">
        <w:t>:</w:t>
      </w:r>
    </w:p>
    <w:p w14:paraId="4976764C" w14:textId="77777777" w:rsidR="00BB4108" w:rsidRPr="00BB4108" w:rsidRDefault="00BB4108" w:rsidP="00BB4108">
      <w:pPr>
        <w:pStyle w:val="ListParagraph"/>
        <w:numPr>
          <w:ilvl w:val="1"/>
          <w:numId w:val="2"/>
        </w:numPr>
      </w:pPr>
      <w:r w:rsidRPr="00BB4108">
        <w:t>Discretizing continuous features into bins can reduce information about subtle differences, causing two distinct classes to appear similar. This may have contributed to the confusion between Iris-versicolor and Iris-virginica.</w:t>
      </w:r>
    </w:p>
    <w:p w14:paraId="2EE09966" w14:textId="77777777" w:rsidR="00BB4108" w:rsidRPr="005179D4" w:rsidRDefault="00BB4108" w:rsidP="00BB4108">
      <w:pPr>
        <w:pStyle w:val="ListParagraph"/>
      </w:pPr>
    </w:p>
    <w:sectPr w:rsidR="00BB4108" w:rsidRPr="005179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744817"/>
    <w:multiLevelType w:val="hybridMultilevel"/>
    <w:tmpl w:val="19F070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C4334DA"/>
    <w:multiLevelType w:val="multilevel"/>
    <w:tmpl w:val="A8F668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5615308">
    <w:abstractNumId w:val="0"/>
  </w:num>
  <w:num w:numId="2" w16cid:durableId="13016141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4E7"/>
    <w:rsid w:val="00365E7E"/>
    <w:rsid w:val="005179D4"/>
    <w:rsid w:val="006240A6"/>
    <w:rsid w:val="00B97A7C"/>
    <w:rsid w:val="00BB4108"/>
    <w:rsid w:val="00C104E7"/>
    <w:rsid w:val="00DE40B7"/>
    <w:rsid w:val="00FD682B"/>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754ED"/>
  <w15:chartTrackingRefBased/>
  <w15:docId w15:val="{1317B8E3-D195-438C-96C7-413C00322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79D4"/>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BB4108"/>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9D4"/>
    <w:rPr>
      <w:rFonts w:asciiTheme="majorHAnsi" w:eastAsiaTheme="majorEastAsia" w:hAnsiTheme="majorHAnsi" w:cstheme="majorBidi"/>
      <w:color w:val="2F5496" w:themeColor="accent1" w:themeShade="BF"/>
      <w:sz w:val="32"/>
      <w:szCs w:val="40"/>
    </w:rPr>
  </w:style>
  <w:style w:type="paragraph" w:styleId="ListParagraph">
    <w:name w:val="List Paragraph"/>
    <w:basedOn w:val="Normal"/>
    <w:uiPriority w:val="34"/>
    <w:qFormat/>
    <w:rsid w:val="00BB4108"/>
    <w:pPr>
      <w:ind w:left="720"/>
      <w:contextualSpacing/>
    </w:pPr>
  </w:style>
  <w:style w:type="character" w:customStyle="1" w:styleId="Heading3Char">
    <w:name w:val="Heading 3 Char"/>
    <w:basedOn w:val="DefaultParagraphFont"/>
    <w:link w:val="Heading3"/>
    <w:uiPriority w:val="9"/>
    <w:semiHidden/>
    <w:rsid w:val="00BB4108"/>
    <w:rPr>
      <w:rFonts w:asciiTheme="majorHAnsi" w:eastAsiaTheme="majorEastAsia" w:hAnsiTheme="majorHAnsi" w:cstheme="majorBidi"/>
      <w:color w:val="1F3763" w:themeColor="accent1" w:themeShade="7F"/>
      <w:sz w:val="24"/>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5800060">
      <w:bodyDiv w:val="1"/>
      <w:marLeft w:val="0"/>
      <w:marRight w:val="0"/>
      <w:marTop w:val="0"/>
      <w:marBottom w:val="0"/>
      <w:divBdr>
        <w:top w:val="none" w:sz="0" w:space="0" w:color="auto"/>
        <w:left w:val="none" w:sz="0" w:space="0" w:color="auto"/>
        <w:bottom w:val="none" w:sz="0" w:space="0" w:color="auto"/>
        <w:right w:val="none" w:sz="0" w:space="0" w:color="auto"/>
      </w:divBdr>
    </w:div>
    <w:div w:id="1912537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215</Words>
  <Characters>1228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 Sai</dc:creator>
  <cp:keywords/>
  <dc:description/>
  <cp:lastModifiedBy>Hemanth Sai</cp:lastModifiedBy>
  <cp:revision>2</cp:revision>
  <dcterms:created xsi:type="dcterms:W3CDTF">2024-11-09T08:55:00Z</dcterms:created>
  <dcterms:modified xsi:type="dcterms:W3CDTF">2024-11-09T09:11:00Z</dcterms:modified>
</cp:coreProperties>
</file>