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9DFF" w14:textId="77777777" w:rsidR="001B7905" w:rsidRPr="00CA6B75" w:rsidRDefault="001B7905" w:rsidP="001B7905">
      <w:pPr>
        <w:pStyle w:val="Kop1"/>
        <w:rPr>
          <w:color w:val="002060"/>
        </w:rPr>
      </w:pPr>
      <w:bookmarkStart w:id="0" w:name="_Toc95717575"/>
      <w:bookmarkStart w:id="1" w:name="_Toc95807959"/>
      <w:bookmarkStart w:id="2" w:name="_Toc89868282"/>
      <w:r w:rsidRPr="00CA6B75">
        <w:rPr>
          <w:color w:val="002060"/>
        </w:rPr>
        <w:t xml:space="preserve">Notulen vergadering nr.13 - TD – </w:t>
      </w:r>
      <w:proofErr w:type="spellStart"/>
      <w:r w:rsidRPr="00CA6B75">
        <w:rPr>
          <w:color w:val="002060"/>
        </w:rPr>
        <w:t>IM+PO+Dev</w:t>
      </w:r>
      <w:bookmarkEnd w:id="0"/>
      <w:bookmarkEnd w:id="1"/>
      <w:proofErr w:type="spellEnd"/>
    </w:p>
    <w:p w14:paraId="4C4802B2" w14:textId="77777777" w:rsidR="001B7905" w:rsidRPr="00CA6B75" w:rsidRDefault="001B7905" w:rsidP="001B7905">
      <w:pPr>
        <w:rPr>
          <w:color w:val="002060"/>
        </w:rPr>
      </w:pPr>
      <w:r w:rsidRPr="00CA6B75">
        <w:rPr>
          <w:color w:val="002060"/>
        </w:rPr>
        <w:t>Datum: 14 februari 2022</w:t>
      </w:r>
    </w:p>
    <w:p w14:paraId="019C5650" w14:textId="77777777" w:rsidR="001B7905" w:rsidRPr="00CA6B75" w:rsidRDefault="001B7905" w:rsidP="001B7905">
      <w:pPr>
        <w:rPr>
          <w:color w:val="002060"/>
        </w:rPr>
      </w:pPr>
      <w:r w:rsidRPr="00CA6B75">
        <w:rPr>
          <w:color w:val="002060"/>
        </w:rPr>
        <w:t xml:space="preserve">Aanwezig: Bas van </w:t>
      </w:r>
      <w:proofErr w:type="spellStart"/>
      <w:r w:rsidRPr="00CA6B75">
        <w:rPr>
          <w:color w:val="002060"/>
        </w:rPr>
        <w:t>Nunen</w:t>
      </w:r>
      <w:proofErr w:type="spellEnd"/>
      <w:r w:rsidRPr="00CA6B75">
        <w:rPr>
          <w:color w:val="002060"/>
        </w:rPr>
        <w:t xml:space="preserve">, Casimir </w:t>
      </w:r>
      <w:proofErr w:type="spellStart"/>
      <w:r w:rsidRPr="00CA6B75">
        <w:rPr>
          <w:color w:val="002060"/>
        </w:rPr>
        <w:t>Wernaart</w:t>
      </w:r>
      <w:proofErr w:type="spellEnd"/>
      <w:r w:rsidRPr="00CA6B75">
        <w:rPr>
          <w:color w:val="002060"/>
        </w:rPr>
        <w:t>, Nico de Groot, Chris van der Scheer, Sietze de Haan (voorzitter en notulist)</w:t>
      </w:r>
    </w:p>
    <w:p w14:paraId="65A7E0E6" w14:textId="77777777" w:rsidR="001B7905" w:rsidRPr="00CA6B75" w:rsidRDefault="001B7905" w:rsidP="001B7905">
      <w:pPr>
        <w:pBdr>
          <w:bottom w:val="single" w:sz="6" w:space="1" w:color="auto"/>
        </w:pBdr>
        <w:rPr>
          <w:color w:val="002060"/>
        </w:rPr>
      </w:pPr>
      <w:r w:rsidRPr="00CA6B75">
        <w:rPr>
          <w:color w:val="002060"/>
        </w:rPr>
        <w:t xml:space="preserve">Afwezig: </w:t>
      </w:r>
      <w:proofErr w:type="spellStart"/>
      <w:r w:rsidRPr="00CA6B75">
        <w:rPr>
          <w:color w:val="002060"/>
        </w:rPr>
        <w:t>nvt</w:t>
      </w:r>
      <w:proofErr w:type="spellEnd"/>
      <w:r w:rsidRPr="00CA6B75">
        <w:rPr>
          <w:color w:val="002060"/>
        </w:rPr>
        <w:t>.</w:t>
      </w:r>
    </w:p>
    <w:p w14:paraId="746BCD57" w14:textId="77777777" w:rsidR="001B7905" w:rsidRPr="00CA6B75" w:rsidRDefault="001B7905" w:rsidP="001B7905">
      <w:pPr>
        <w:rPr>
          <w:color w:val="002060"/>
        </w:rPr>
      </w:pPr>
    </w:p>
    <w:p w14:paraId="66B17C96" w14:textId="77777777" w:rsidR="001B7905" w:rsidRPr="00CA6B75" w:rsidRDefault="001B7905" w:rsidP="001B7905">
      <w:pPr>
        <w:rPr>
          <w:rStyle w:val="Intensieveverwijzing"/>
          <w:rFonts w:asciiTheme="majorHAnsi" w:hAnsiTheme="majorHAnsi" w:cstheme="majorHAnsi"/>
          <w:color w:val="002060"/>
          <w:sz w:val="40"/>
          <w:szCs w:val="40"/>
        </w:rPr>
      </w:pPr>
      <w:r w:rsidRPr="00CA6B75">
        <w:rPr>
          <w:rStyle w:val="Intensieveverwijzing"/>
          <w:rFonts w:asciiTheme="majorHAnsi" w:hAnsiTheme="majorHAnsi" w:cstheme="majorHAnsi"/>
          <w:color w:val="002060"/>
          <w:sz w:val="40"/>
          <w:szCs w:val="40"/>
        </w:rPr>
        <w:t>Agenda</w:t>
      </w:r>
    </w:p>
    <w:p w14:paraId="42057B9B" w14:textId="77777777" w:rsidR="001B7905" w:rsidRPr="00CA6B75" w:rsidRDefault="001B7905" w:rsidP="001B7905">
      <w:pPr>
        <w:pStyle w:val="Inhopg1"/>
        <w:tabs>
          <w:tab w:val="right" w:leader="dot" w:pos="9062"/>
        </w:tabs>
        <w:rPr>
          <w:rFonts w:eastAsiaTheme="minorEastAsia"/>
          <w:noProof/>
          <w:color w:val="002060"/>
          <w:lang w:eastAsia="nl-NL"/>
        </w:rPr>
      </w:pPr>
      <w:r w:rsidRPr="00CA6B75">
        <w:rPr>
          <w:color w:val="002060"/>
        </w:rPr>
        <w:fldChar w:fldCharType="begin"/>
      </w:r>
      <w:r w:rsidRPr="00CA6B75">
        <w:rPr>
          <w:color w:val="002060"/>
        </w:rPr>
        <w:instrText xml:space="preserve"> TOC  \* MERGEFORMAT </w:instrText>
      </w:r>
      <w:r w:rsidRPr="00CA6B75">
        <w:rPr>
          <w:color w:val="002060"/>
        </w:rPr>
        <w:fldChar w:fldCharType="separate"/>
      </w:r>
      <w:r w:rsidRPr="00CA6B75">
        <w:rPr>
          <w:noProof/>
          <w:color w:val="002060"/>
        </w:rPr>
        <w:t>Notulen vergadering nr.13 - TD – IM+PO+Dev</w:t>
      </w:r>
      <w:r w:rsidRPr="00CA6B75">
        <w:rPr>
          <w:noProof/>
          <w:color w:val="002060"/>
        </w:rPr>
        <w:tab/>
      </w:r>
      <w:r w:rsidRPr="00CA6B75">
        <w:rPr>
          <w:noProof/>
          <w:color w:val="002060"/>
        </w:rPr>
        <w:fldChar w:fldCharType="begin"/>
      </w:r>
      <w:r w:rsidRPr="00CA6B75">
        <w:rPr>
          <w:noProof/>
          <w:color w:val="002060"/>
        </w:rPr>
        <w:instrText xml:space="preserve"> PAGEREF _Toc95807959 \h </w:instrText>
      </w:r>
      <w:r w:rsidRPr="00CA6B75">
        <w:rPr>
          <w:noProof/>
          <w:color w:val="002060"/>
        </w:rPr>
      </w:r>
      <w:r w:rsidRPr="00CA6B75">
        <w:rPr>
          <w:noProof/>
          <w:color w:val="002060"/>
        </w:rPr>
        <w:fldChar w:fldCharType="separate"/>
      </w:r>
      <w:r w:rsidRPr="00CA6B75">
        <w:rPr>
          <w:noProof/>
          <w:color w:val="002060"/>
        </w:rPr>
        <w:t>1</w:t>
      </w:r>
      <w:r w:rsidRPr="00CA6B75">
        <w:rPr>
          <w:noProof/>
          <w:color w:val="002060"/>
        </w:rPr>
        <w:fldChar w:fldCharType="end"/>
      </w:r>
    </w:p>
    <w:p w14:paraId="6763BF79" w14:textId="77777777" w:rsidR="001B7905" w:rsidRPr="00CA6B75" w:rsidRDefault="001B7905" w:rsidP="001B7905">
      <w:pPr>
        <w:pStyle w:val="Inhopg3"/>
        <w:tabs>
          <w:tab w:val="left" w:pos="880"/>
          <w:tab w:val="right" w:leader="dot" w:pos="9062"/>
        </w:tabs>
        <w:rPr>
          <w:rFonts w:eastAsiaTheme="minorEastAsia"/>
          <w:noProof/>
          <w:color w:val="002060"/>
          <w:lang w:eastAsia="nl-NL"/>
        </w:rPr>
      </w:pPr>
      <w:r w:rsidRPr="00CA6B75">
        <w:rPr>
          <w:noProof/>
          <w:color w:val="002060"/>
        </w:rPr>
        <w:t>1.</w:t>
      </w:r>
      <w:r w:rsidRPr="00CA6B75">
        <w:rPr>
          <w:rFonts w:eastAsiaTheme="minorEastAsia"/>
          <w:noProof/>
          <w:color w:val="002060"/>
          <w:lang w:eastAsia="nl-NL"/>
        </w:rPr>
        <w:tab/>
      </w:r>
      <w:r w:rsidRPr="00CA6B75">
        <w:rPr>
          <w:noProof/>
          <w:color w:val="002060"/>
        </w:rPr>
        <w:t>Notulen vorige vergadering</w:t>
      </w:r>
      <w:r w:rsidRPr="00CA6B75">
        <w:rPr>
          <w:noProof/>
          <w:color w:val="002060"/>
        </w:rPr>
        <w:tab/>
      </w:r>
      <w:r w:rsidRPr="00CA6B75">
        <w:rPr>
          <w:noProof/>
          <w:color w:val="002060"/>
        </w:rPr>
        <w:fldChar w:fldCharType="begin"/>
      </w:r>
      <w:r w:rsidRPr="00CA6B75">
        <w:rPr>
          <w:noProof/>
          <w:color w:val="002060"/>
        </w:rPr>
        <w:instrText xml:space="preserve"> PAGEREF _Toc95807960 \h </w:instrText>
      </w:r>
      <w:r w:rsidRPr="00CA6B75">
        <w:rPr>
          <w:noProof/>
          <w:color w:val="002060"/>
        </w:rPr>
      </w:r>
      <w:r w:rsidRPr="00CA6B75">
        <w:rPr>
          <w:noProof/>
          <w:color w:val="002060"/>
        </w:rPr>
        <w:fldChar w:fldCharType="separate"/>
      </w:r>
      <w:r w:rsidRPr="00CA6B75">
        <w:rPr>
          <w:noProof/>
          <w:color w:val="002060"/>
        </w:rPr>
        <w:t>2</w:t>
      </w:r>
      <w:r w:rsidRPr="00CA6B75">
        <w:rPr>
          <w:noProof/>
          <w:color w:val="002060"/>
        </w:rPr>
        <w:fldChar w:fldCharType="end"/>
      </w:r>
    </w:p>
    <w:p w14:paraId="78B580CF" w14:textId="77777777" w:rsidR="001B7905" w:rsidRPr="00CA6B75" w:rsidRDefault="001B7905" w:rsidP="001B7905">
      <w:pPr>
        <w:pStyle w:val="Inhopg3"/>
        <w:tabs>
          <w:tab w:val="left" w:pos="880"/>
          <w:tab w:val="right" w:leader="dot" w:pos="9062"/>
        </w:tabs>
        <w:rPr>
          <w:rFonts w:eastAsiaTheme="minorEastAsia"/>
          <w:noProof/>
          <w:color w:val="002060"/>
          <w:lang w:eastAsia="nl-NL"/>
        </w:rPr>
      </w:pPr>
      <w:r w:rsidRPr="00CA6B75">
        <w:rPr>
          <w:noProof/>
          <w:color w:val="002060"/>
        </w:rPr>
        <w:t>2.</w:t>
      </w:r>
      <w:r w:rsidRPr="00CA6B75">
        <w:rPr>
          <w:rFonts w:eastAsiaTheme="minorEastAsia"/>
          <w:noProof/>
          <w:color w:val="002060"/>
          <w:lang w:eastAsia="nl-NL"/>
        </w:rPr>
        <w:tab/>
      </w:r>
      <w:r w:rsidRPr="00CA6B75">
        <w:rPr>
          <w:noProof/>
          <w:color w:val="002060"/>
        </w:rPr>
        <w:t>Mededelingen</w:t>
      </w:r>
      <w:r w:rsidRPr="00CA6B75">
        <w:rPr>
          <w:noProof/>
          <w:color w:val="002060"/>
        </w:rPr>
        <w:tab/>
      </w:r>
      <w:r w:rsidRPr="00CA6B75">
        <w:rPr>
          <w:noProof/>
          <w:color w:val="002060"/>
        </w:rPr>
        <w:fldChar w:fldCharType="begin"/>
      </w:r>
      <w:r w:rsidRPr="00CA6B75">
        <w:rPr>
          <w:noProof/>
          <w:color w:val="002060"/>
        </w:rPr>
        <w:instrText xml:space="preserve"> PAGEREF _Toc95807961 \h </w:instrText>
      </w:r>
      <w:r w:rsidRPr="00CA6B75">
        <w:rPr>
          <w:noProof/>
          <w:color w:val="002060"/>
        </w:rPr>
      </w:r>
      <w:r w:rsidRPr="00CA6B75">
        <w:rPr>
          <w:noProof/>
          <w:color w:val="002060"/>
        </w:rPr>
        <w:fldChar w:fldCharType="separate"/>
      </w:r>
      <w:r w:rsidRPr="00CA6B75">
        <w:rPr>
          <w:noProof/>
          <w:color w:val="002060"/>
        </w:rPr>
        <w:t>2</w:t>
      </w:r>
      <w:r w:rsidRPr="00CA6B75">
        <w:rPr>
          <w:noProof/>
          <w:color w:val="002060"/>
        </w:rPr>
        <w:fldChar w:fldCharType="end"/>
      </w:r>
    </w:p>
    <w:p w14:paraId="661B8F11" w14:textId="77777777" w:rsidR="001B7905" w:rsidRPr="00CA6B75" w:rsidRDefault="001B7905" w:rsidP="001B7905">
      <w:pPr>
        <w:pStyle w:val="Inhopg3"/>
        <w:tabs>
          <w:tab w:val="left" w:pos="880"/>
          <w:tab w:val="right" w:leader="dot" w:pos="9062"/>
        </w:tabs>
        <w:rPr>
          <w:rFonts w:eastAsiaTheme="minorEastAsia"/>
          <w:noProof/>
          <w:color w:val="002060"/>
          <w:lang w:eastAsia="nl-NL"/>
        </w:rPr>
      </w:pPr>
      <w:r w:rsidRPr="00CA6B75">
        <w:rPr>
          <w:noProof/>
          <w:color w:val="002060"/>
        </w:rPr>
        <w:t>3.</w:t>
      </w:r>
      <w:r w:rsidRPr="00CA6B75">
        <w:rPr>
          <w:rFonts w:eastAsiaTheme="minorEastAsia"/>
          <w:noProof/>
          <w:color w:val="002060"/>
          <w:lang w:eastAsia="nl-NL"/>
        </w:rPr>
        <w:tab/>
      </w:r>
      <w:r w:rsidRPr="00CA6B75">
        <w:rPr>
          <w:noProof/>
          <w:color w:val="002060"/>
        </w:rPr>
        <w:t>Vakcohorten</w:t>
      </w:r>
      <w:r w:rsidRPr="00CA6B75">
        <w:rPr>
          <w:noProof/>
          <w:color w:val="002060"/>
        </w:rPr>
        <w:tab/>
      </w:r>
      <w:r w:rsidRPr="00CA6B75">
        <w:rPr>
          <w:noProof/>
          <w:color w:val="002060"/>
        </w:rPr>
        <w:fldChar w:fldCharType="begin"/>
      </w:r>
      <w:r w:rsidRPr="00CA6B75">
        <w:rPr>
          <w:noProof/>
          <w:color w:val="002060"/>
        </w:rPr>
        <w:instrText xml:space="preserve"> PAGEREF _Toc95807962 \h </w:instrText>
      </w:r>
      <w:r w:rsidRPr="00CA6B75">
        <w:rPr>
          <w:noProof/>
          <w:color w:val="002060"/>
        </w:rPr>
      </w:r>
      <w:r w:rsidRPr="00CA6B75">
        <w:rPr>
          <w:noProof/>
          <w:color w:val="002060"/>
        </w:rPr>
        <w:fldChar w:fldCharType="separate"/>
      </w:r>
      <w:r w:rsidRPr="00CA6B75">
        <w:rPr>
          <w:noProof/>
          <w:color w:val="002060"/>
        </w:rPr>
        <w:t>2</w:t>
      </w:r>
      <w:r w:rsidRPr="00CA6B75">
        <w:rPr>
          <w:noProof/>
          <w:color w:val="002060"/>
        </w:rPr>
        <w:fldChar w:fldCharType="end"/>
      </w:r>
    </w:p>
    <w:p w14:paraId="4A4C6168" w14:textId="77777777" w:rsidR="001B7905" w:rsidRPr="00CA6B75" w:rsidRDefault="001B7905" w:rsidP="001B7905">
      <w:pPr>
        <w:pStyle w:val="Inhopg3"/>
        <w:tabs>
          <w:tab w:val="left" w:pos="880"/>
          <w:tab w:val="right" w:leader="dot" w:pos="9062"/>
        </w:tabs>
        <w:rPr>
          <w:rFonts w:eastAsiaTheme="minorEastAsia"/>
          <w:noProof/>
          <w:color w:val="002060"/>
          <w:lang w:eastAsia="nl-NL"/>
        </w:rPr>
      </w:pPr>
      <w:r w:rsidRPr="00CA6B75">
        <w:rPr>
          <w:noProof/>
          <w:color w:val="002060"/>
        </w:rPr>
        <w:t>4.</w:t>
      </w:r>
      <w:r w:rsidRPr="00CA6B75">
        <w:rPr>
          <w:rFonts w:eastAsiaTheme="minorEastAsia"/>
          <w:noProof/>
          <w:color w:val="002060"/>
          <w:lang w:eastAsia="nl-NL"/>
        </w:rPr>
        <w:tab/>
      </w:r>
      <w:r w:rsidRPr="00CA6B75">
        <w:rPr>
          <w:noProof/>
          <w:color w:val="002060"/>
        </w:rPr>
        <w:t>Beoordelingsformulier (BOF)</w:t>
      </w:r>
      <w:r w:rsidRPr="00CA6B75">
        <w:rPr>
          <w:noProof/>
          <w:color w:val="002060"/>
        </w:rPr>
        <w:tab/>
      </w:r>
      <w:r w:rsidRPr="00CA6B75">
        <w:rPr>
          <w:noProof/>
          <w:color w:val="002060"/>
        </w:rPr>
        <w:fldChar w:fldCharType="begin"/>
      </w:r>
      <w:r w:rsidRPr="00CA6B75">
        <w:rPr>
          <w:noProof/>
          <w:color w:val="002060"/>
        </w:rPr>
        <w:instrText xml:space="preserve"> PAGEREF _Toc95807963 \h </w:instrText>
      </w:r>
      <w:r w:rsidRPr="00CA6B75">
        <w:rPr>
          <w:noProof/>
          <w:color w:val="002060"/>
        </w:rPr>
      </w:r>
      <w:r w:rsidRPr="00CA6B75">
        <w:rPr>
          <w:noProof/>
          <w:color w:val="002060"/>
        </w:rPr>
        <w:fldChar w:fldCharType="separate"/>
      </w:r>
      <w:r w:rsidRPr="00CA6B75">
        <w:rPr>
          <w:noProof/>
          <w:color w:val="002060"/>
        </w:rPr>
        <w:t>3</w:t>
      </w:r>
      <w:r w:rsidRPr="00CA6B75">
        <w:rPr>
          <w:noProof/>
          <w:color w:val="002060"/>
        </w:rPr>
        <w:fldChar w:fldCharType="end"/>
      </w:r>
    </w:p>
    <w:p w14:paraId="6F41B1A3" w14:textId="77777777" w:rsidR="001B7905" w:rsidRPr="00CA6B75" w:rsidRDefault="001B7905" w:rsidP="001B7905">
      <w:pPr>
        <w:pStyle w:val="Inhopg3"/>
        <w:tabs>
          <w:tab w:val="left" w:pos="880"/>
          <w:tab w:val="right" w:leader="dot" w:pos="9062"/>
        </w:tabs>
        <w:rPr>
          <w:rFonts w:eastAsiaTheme="minorEastAsia"/>
          <w:noProof/>
          <w:color w:val="002060"/>
          <w:lang w:eastAsia="nl-NL"/>
        </w:rPr>
      </w:pPr>
      <w:r w:rsidRPr="00CA6B75">
        <w:rPr>
          <w:noProof/>
          <w:color w:val="002060"/>
        </w:rPr>
        <w:t>5.</w:t>
      </w:r>
      <w:r w:rsidRPr="00CA6B75">
        <w:rPr>
          <w:rFonts w:eastAsiaTheme="minorEastAsia"/>
          <w:noProof/>
          <w:color w:val="002060"/>
          <w:lang w:eastAsia="nl-NL"/>
        </w:rPr>
        <w:tab/>
      </w:r>
      <w:r w:rsidRPr="00CA6B75">
        <w:rPr>
          <w:noProof/>
          <w:color w:val="002060"/>
        </w:rPr>
        <w:t>Sluiting</w:t>
      </w:r>
      <w:r w:rsidRPr="00CA6B75">
        <w:rPr>
          <w:noProof/>
          <w:color w:val="002060"/>
        </w:rPr>
        <w:tab/>
      </w:r>
      <w:r w:rsidRPr="00CA6B75">
        <w:rPr>
          <w:noProof/>
          <w:color w:val="002060"/>
        </w:rPr>
        <w:fldChar w:fldCharType="begin"/>
      </w:r>
      <w:r w:rsidRPr="00CA6B75">
        <w:rPr>
          <w:noProof/>
          <w:color w:val="002060"/>
        </w:rPr>
        <w:instrText xml:space="preserve"> PAGEREF _Toc95807964 \h </w:instrText>
      </w:r>
      <w:r w:rsidRPr="00CA6B75">
        <w:rPr>
          <w:noProof/>
          <w:color w:val="002060"/>
        </w:rPr>
      </w:r>
      <w:r w:rsidRPr="00CA6B75">
        <w:rPr>
          <w:noProof/>
          <w:color w:val="002060"/>
        </w:rPr>
        <w:fldChar w:fldCharType="separate"/>
      </w:r>
      <w:r w:rsidRPr="00CA6B75">
        <w:rPr>
          <w:noProof/>
          <w:color w:val="002060"/>
        </w:rPr>
        <w:t>5</w:t>
      </w:r>
      <w:r w:rsidRPr="00CA6B75">
        <w:rPr>
          <w:noProof/>
          <w:color w:val="002060"/>
        </w:rPr>
        <w:fldChar w:fldCharType="end"/>
      </w:r>
    </w:p>
    <w:p w14:paraId="4648B8C5" w14:textId="77777777" w:rsidR="001B7905" w:rsidRPr="00CA6B75" w:rsidRDefault="001B7905" w:rsidP="001B7905">
      <w:pPr>
        <w:rPr>
          <w:color w:val="002060"/>
        </w:rPr>
      </w:pPr>
      <w:r w:rsidRPr="00CA6B75">
        <w:rPr>
          <w:color w:val="002060"/>
        </w:rPr>
        <w:fldChar w:fldCharType="end"/>
      </w:r>
    </w:p>
    <w:p w14:paraId="6EE52F76" w14:textId="77777777" w:rsidR="001B7905" w:rsidRPr="00CA6B75" w:rsidRDefault="001B7905" w:rsidP="001B7905">
      <w:pPr>
        <w:rPr>
          <w:color w:val="000000" w:themeColor="text1"/>
        </w:rPr>
      </w:pPr>
      <w:r w:rsidRPr="00CA6B75">
        <w:rPr>
          <w:color w:val="000000" w:themeColor="text1"/>
        </w:rPr>
        <w:t>Bijlagen (zoals meegestuurd met de agenda):</w:t>
      </w:r>
    </w:p>
    <w:p w14:paraId="695AB029" w14:textId="77777777" w:rsidR="001B7905" w:rsidRPr="00CA6B75" w:rsidRDefault="001B7905" w:rsidP="001B7905">
      <w:pPr>
        <w:rPr>
          <w:rStyle w:val="Intensieveverwijzing"/>
          <w:rFonts w:asciiTheme="majorHAnsi" w:hAnsiTheme="majorHAnsi" w:cstheme="majorHAnsi"/>
          <w:color w:val="000000" w:themeColor="text1"/>
          <w:sz w:val="28"/>
          <w:szCs w:val="28"/>
        </w:rPr>
      </w:pPr>
      <w:r w:rsidRPr="00CA6B75">
        <w:rPr>
          <w:rStyle w:val="Intensieveverwijzing"/>
          <w:rFonts w:asciiTheme="majorHAnsi" w:hAnsiTheme="majorHAnsi" w:cstheme="majorHAnsi"/>
          <w:color w:val="000000" w:themeColor="text1"/>
          <w:sz w:val="28"/>
          <w:szCs w:val="28"/>
        </w:rPr>
        <w:t xml:space="preserve">Vragen met betrekking tot de </w:t>
      </w:r>
      <w:proofErr w:type="spellStart"/>
      <w:r w:rsidRPr="00CA6B75">
        <w:rPr>
          <w:rStyle w:val="Intensieveverwijzing"/>
          <w:rFonts w:asciiTheme="majorHAnsi" w:hAnsiTheme="majorHAnsi" w:cstheme="majorHAnsi"/>
          <w:color w:val="000000" w:themeColor="text1"/>
          <w:sz w:val="28"/>
          <w:szCs w:val="28"/>
        </w:rPr>
        <w:t>Vakcohorten</w:t>
      </w:r>
      <w:proofErr w:type="spellEnd"/>
    </w:p>
    <w:p w14:paraId="5724FD1E" w14:textId="77777777" w:rsidR="001B7905" w:rsidRPr="00CA6B75" w:rsidRDefault="001B7905" w:rsidP="001B7905">
      <w:pPr>
        <w:rPr>
          <w:rStyle w:val="Intensieveverwijzing"/>
          <w:rFonts w:asciiTheme="majorHAnsi" w:hAnsiTheme="majorHAnsi" w:cstheme="majorHAnsi"/>
          <w:color w:val="000000" w:themeColor="text1"/>
          <w:sz w:val="28"/>
          <w:szCs w:val="28"/>
        </w:rPr>
      </w:pPr>
      <w:r w:rsidRPr="00CA6B75">
        <w:rPr>
          <w:rStyle w:val="Intensieveverwijzing"/>
          <w:rFonts w:asciiTheme="majorHAnsi" w:hAnsiTheme="majorHAnsi" w:cstheme="majorHAnsi"/>
          <w:color w:val="000000" w:themeColor="text1"/>
          <w:sz w:val="28"/>
          <w:szCs w:val="28"/>
        </w:rPr>
        <w:t>Vragen over het Beoordelingsformulier (BOF)</w:t>
      </w:r>
    </w:p>
    <w:p w14:paraId="410F5B23" w14:textId="77777777" w:rsidR="001B7905" w:rsidRPr="00CA6B75" w:rsidRDefault="001B7905" w:rsidP="001B7905">
      <w:pPr>
        <w:rPr>
          <w:color w:val="002060"/>
        </w:rPr>
      </w:pPr>
      <w:r w:rsidRPr="00CA6B75">
        <w:rPr>
          <w:color w:val="002060"/>
        </w:rPr>
        <w:br w:type="page"/>
      </w:r>
    </w:p>
    <w:p w14:paraId="0528357F" w14:textId="77777777" w:rsidR="001B7905" w:rsidRPr="00CA6B75" w:rsidRDefault="001B7905" w:rsidP="001B7905">
      <w:pPr>
        <w:rPr>
          <w:color w:val="002060"/>
        </w:rPr>
      </w:pPr>
    </w:p>
    <w:p w14:paraId="7298EC33" w14:textId="77777777" w:rsidR="001B7905" w:rsidRPr="00CA6B75" w:rsidRDefault="001B7905" w:rsidP="001B7905">
      <w:pPr>
        <w:pStyle w:val="Kop3"/>
        <w:numPr>
          <w:ilvl w:val="0"/>
          <w:numId w:val="1"/>
        </w:numPr>
        <w:rPr>
          <w:color w:val="002060"/>
        </w:rPr>
      </w:pPr>
      <w:bookmarkStart w:id="3" w:name="_Toc95807960"/>
      <w:r w:rsidRPr="00CA6B75">
        <w:rPr>
          <w:color w:val="002060"/>
        </w:rPr>
        <w:t>Notulen vorige vergadering</w:t>
      </w:r>
      <w:bookmarkEnd w:id="3"/>
    </w:p>
    <w:p w14:paraId="6FAA6107" w14:textId="77777777" w:rsidR="001B7905" w:rsidRPr="00CA6B75" w:rsidRDefault="001B7905" w:rsidP="001B7905">
      <w:pPr>
        <w:rPr>
          <w:color w:val="002060"/>
        </w:rPr>
      </w:pPr>
      <w:r w:rsidRPr="00CA6B75">
        <w:rPr>
          <w:color w:val="002060"/>
        </w:rPr>
        <w:t>Geen op- of aanmerkingen, maar nog niet iedereen was in de gelegenheid om ze te lezen. Eventuele opmerkingen kunnen in de volgende vergadering meegenomen worden.</w:t>
      </w:r>
    </w:p>
    <w:p w14:paraId="76593729" w14:textId="77777777" w:rsidR="001B7905" w:rsidRPr="00CA6B75" w:rsidRDefault="001B7905" w:rsidP="001B7905">
      <w:pPr>
        <w:rPr>
          <w:color w:val="002060"/>
        </w:rPr>
      </w:pPr>
    </w:p>
    <w:p w14:paraId="57A61635" w14:textId="77777777" w:rsidR="001B7905" w:rsidRPr="00CA6B75" w:rsidRDefault="001B7905" w:rsidP="001B7905">
      <w:pPr>
        <w:pStyle w:val="Kop3"/>
        <w:numPr>
          <w:ilvl w:val="0"/>
          <w:numId w:val="1"/>
        </w:numPr>
        <w:rPr>
          <w:color w:val="002060"/>
        </w:rPr>
      </w:pPr>
      <w:bookmarkStart w:id="4" w:name="_Toc95807961"/>
      <w:r w:rsidRPr="00CA6B75">
        <w:rPr>
          <w:color w:val="002060"/>
        </w:rPr>
        <w:t>Mededelingen</w:t>
      </w:r>
      <w:bookmarkEnd w:id="4"/>
    </w:p>
    <w:p w14:paraId="19AEC1E7" w14:textId="77777777" w:rsidR="001B7905" w:rsidRPr="00CA6B75" w:rsidRDefault="001B7905" w:rsidP="001B7905">
      <w:pPr>
        <w:rPr>
          <w:color w:val="002060"/>
        </w:rPr>
      </w:pPr>
      <w:r w:rsidRPr="00CA6B75">
        <w:rPr>
          <w:color w:val="002060"/>
        </w:rPr>
        <w:t>Sietze:</w:t>
      </w:r>
    </w:p>
    <w:p w14:paraId="60517BCE" w14:textId="77777777" w:rsidR="001B7905" w:rsidRPr="00CA6B75" w:rsidRDefault="001B7905" w:rsidP="001B7905">
      <w:pPr>
        <w:pStyle w:val="Lijstalinea"/>
        <w:numPr>
          <w:ilvl w:val="0"/>
          <w:numId w:val="10"/>
        </w:numPr>
        <w:rPr>
          <w:color w:val="002060"/>
        </w:rPr>
      </w:pPr>
      <w:proofErr w:type="gramStart"/>
      <w:r w:rsidRPr="00CA6B75">
        <w:rPr>
          <w:color w:val="002060"/>
        </w:rPr>
        <w:t>FB mailaccount</w:t>
      </w:r>
      <w:proofErr w:type="gramEnd"/>
      <w:r w:rsidRPr="00CA6B75">
        <w:rPr>
          <w:color w:val="002060"/>
        </w:rPr>
        <w:t xml:space="preserve"> is nu overgezet naar </w:t>
      </w:r>
      <w:proofErr w:type="spellStart"/>
      <w:r w:rsidRPr="00CA6B75">
        <w:rPr>
          <w:color w:val="002060"/>
        </w:rPr>
        <w:t>Teacherdesk</w:t>
      </w:r>
      <w:proofErr w:type="spellEnd"/>
      <w:r w:rsidRPr="00CA6B75">
        <w:rPr>
          <w:color w:val="002060"/>
        </w:rPr>
        <w:t xml:space="preserve"> (autoreply staat aan). En de meldingen gaan nu </w:t>
      </w:r>
      <w:proofErr w:type="spellStart"/>
      <w:r w:rsidRPr="00CA6B75">
        <w:rPr>
          <w:color w:val="002060"/>
        </w:rPr>
        <w:t>TOPdesk</w:t>
      </w:r>
      <w:proofErr w:type="spellEnd"/>
      <w:r w:rsidRPr="00CA6B75">
        <w:rPr>
          <w:color w:val="002060"/>
        </w:rPr>
        <w:t xml:space="preserve"> in.</w:t>
      </w:r>
    </w:p>
    <w:p w14:paraId="31077337" w14:textId="77777777" w:rsidR="001B7905" w:rsidRPr="00CA6B75" w:rsidRDefault="001B7905" w:rsidP="001B7905">
      <w:pPr>
        <w:pStyle w:val="Lijstalinea"/>
        <w:numPr>
          <w:ilvl w:val="0"/>
          <w:numId w:val="10"/>
        </w:numPr>
        <w:rPr>
          <w:color w:val="002060"/>
        </w:rPr>
      </w:pPr>
      <w:r w:rsidRPr="00CA6B75">
        <w:rPr>
          <w:color w:val="002060"/>
        </w:rPr>
        <w:t>Martijn heeft de handleiding Begeleider NL afgerond, wordt binnenkort gepubliceerd.</w:t>
      </w:r>
    </w:p>
    <w:p w14:paraId="05DBD59B" w14:textId="77777777" w:rsidR="001B7905" w:rsidRPr="00CA6B75" w:rsidRDefault="001B7905" w:rsidP="001B7905">
      <w:pPr>
        <w:rPr>
          <w:color w:val="002060"/>
        </w:rPr>
      </w:pPr>
    </w:p>
    <w:p w14:paraId="5D9E5FDE" w14:textId="77777777" w:rsidR="001B7905" w:rsidRPr="00CA6B75" w:rsidRDefault="001B7905" w:rsidP="001B7905">
      <w:pPr>
        <w:pStyle w:val="Kop3"/>
        <w:numPr>
          <w:ilvl w:val="0"/>
          <w:numId w:val="1"/>
        </w:numPr>
        <w:rPr>
          <w:color w:val="002060"/>
        </w:rPr>
      </w:pPr>
      <w:bookmarkStart w:id="5" w:name="_Toc95807962"/>
      <w:proofErr w:type="spellStart"/>
      <w:r w:rsidRPr="00CA6B75">
        <w:rPr>
          <w:color w:val="002060"/>
        </w:rPr>
        <w:t>Vakcohorten</w:t>
      </w:r>
      <w:bookmarkEnd w:id="5"/>
      <w:proofErr w:type="spellEnd"/>
    </w:p>
    <w:p w14:paraId="1FD0A935" w14:textId="77777777" w:rsidR="001B7905" w:rsidRPr="00CA6B75" w:rsidRDefault="001B7905" w:rsidP="001B7905">
      <w:pPr>
        <w:rPr>
          <w:color w:val="002060"/>
        </w:rPr>
      </w:pPr>
      <w:r w:rsidRPr="00CA6B75">
        <w:rPr>
          <w:color w:val="002060"/>
        </w:rPr>
        <w:t>Zie bijlage bij de rondgestuurde agenda voor intro (of achteraan deze notulen), met definitie en de eis vanuit de faculteiten (oude Excel 0.9):</w:t>
      </w:r>
    </w:p>
    <w:p w14:paraId="22F81CC3" w14:textId="77777777" w:rsidR="001B7905" w:rsidRPr="00CA6B75" w:rsidRDefault="001B7905" w:rsidP="001B7905">
      <w:pPr>
        <w:rPr>
          <w:rFonts w:ascii="Calibri" w:hAnsi="Calibri" w:cs="Calibri"/>
          <w:i/>
          <w:iCs/>
          <w:color w:val="002060"/>
          <w:shd w:val="clear" w:color="auto" w:fill="FFFFFF"/>
        </w:rPr>
      </w:pPr>
      <w:r w:rsidRPr="00CA6B75">
        <w:rPr>
          <w:rFonts w:ascii="Calibri" w:hAnsi="Calibri" w:cs="Calibri"/>
          <w:i/>
          <w:iCs/>
          <w:color w:val="002060"/>
          <w:shd w:val="clear" w:color="auto" w:fill="FFFFFF"/>
        </w:rPr>
        <w:t>“Het kan niet anders dan dat op een gegeven moment studenten uit meerdere cohorten een dossier hebben openstaan. Voor het overzicht is een indeling in cohorten wenselijk.</w:t>
      </w:r>
    </w:p>
    <w:p w14:paraId="23743BC2" w14:textId="77777777" w:rsidR="001B7905" w:rsidRPr="00CA6B75" w:rsidRDefault="001B7905" w:rsidP="001B7905">
      <w:pPr>
        <w:rPr>
          <w:rStyle w:val="Hyperlink"/>
          <w:color w:val="002060"/>
        </w:rPr>
      </w:pPr>
      <w:r w:rsidRPr="00CA6B75">
        <w:rPr>
          <w:color w:val="002060"/>
        </w:rPr>
        <w:t xml:space="preserve">Onze </w:t>
      </w:r>
      <w:proofErr w:type="gramStart"/>
      <w:r w:rsidRPr="00CA6B75">
        <w:rPr>
          <w:color w:val="002060"/>
        </w:rPr>
        <w:t>UX designer</w:t>
      </w:r>
      <w:proofErr w:type="gramEnd"/>
      <w:r w:rsidRPr="00CA6B75">
        <w:rPr>
          <w:color w:val="002060"/>
        </w:rPr>
        <w:t xml:space="preserve"> heeft een ontwerp gemaakt en er is een link beschikbaar naar het UX design van </w:t>
      </w:r>
      <w:proofErr w:type="spellStart"/>
      <w:r w:rsidRPr="00CA6B75">
        <w:rPr>
          <w:color w:val="002060"/>
        </w:rPr>
        <w:t>Sayo</w:t>
      </w:r>
      <w:proofErr w:type="spellEnd"/>
      <w:r w:rsidRPr="00CA6B75">
        <w:rPr>
          <w:color w:val="002060"/>
        </w:rPr>
        <w:t xml:space="preserve">. </w:t>
      </w:r>
      <w:hyperlink r:id="rId5" w:history="1">
        <w:r w:rsidRPr="00CA6B75">
          <w:rPr>
            <w:rStyle w:val="Hyperlink"/>
            <w:color w:val="002060"/>
          </w:rPr>
          <w:t>https://xd.adobe.com/view/68b15f29-ac6a-4ab7-815d-fd0e1621c814-3de2/</w:t>
        </w:r>
      </w:hyperlink>
    </w:p>
    <w:p w14:paraId="3D254FED" w14:textId="77777777" w:rsidR="001B7905" w:rsidRPr="00CA6B75" w:rsidRDefault="001B7905" w:rsidP="001B7905">
      <w:pPr>
        <w:rPr>
          <w:color w:val="002060"/>
        </w:rPr>
      </w:pPr>
    </w:p>
    <w:p w14:paraId="5B7817C1" w14:textId="77777777" w:rsidR="001B7905" w:rsidRPr="00CA6B75" w:rsidRDefault="001B7905" w:rsidP="001B7905">
      <w:pPr>
        <w:rPr>
          <w:color w:val="002060"/>
        </w:rPr>
      </w:pPr>
      <w:r w:rsidRPr="00CA6B75">
        <w:rPr>
          <w:color w:val="002060"/>
        </w:rPr>
        <w:t xml:space="preserve">We lopen door de 6 ontwerpen heen. </w:t>
      </w:r>
    </w:p>
    <w:p w14:paraId="29342D18" w14:textId="77777777" w:rsidR="001B7905" w:rsidRPr="00CA6B75" w:rsidRDefault="001B7905" w:rsidP="001B7905">
      <w:pPr>
        <w:rPr>
          <w:color w:val="002060"/>
        </w:rPr>
      </w:pPr>
      <w:r w:rsidRPr="00CA6B75">
        <w:rPr>
          <w:color w:val="002060"/>
        </w:rPr>
        <w:t>Casimir: We moeten wel verschillende studenten in het overzicht zetten als we dit aan de Klankbordgroep presenteren. Nu repeterende info, en dan krijgen we het beeld niet goed overgebracht.</w:t>
      </w:r>
    </w:p>
    <w:p w14:paraId="51B2AD5C" w14:textId="77777777" w:rsidR="001B7905" w:rsidRPr="00CA6B75" w:rsidRDefault="001B7905" w:rsidP="001B7905">
      <w:pPr>
        <w:rPr>
          <w:color w:val="002060"/>
        </w:rPr>
      </w:pPr>
      <w:r w:rsidRPr="00CA6B75">
        <w:rPr>
          <w:color w:val="002060"/>
        </w:rPr>
        <w:t>Er is nu een kolom met courscohort maar we kunnen die ook opdelen in 3 kolommen: course, Academisch jaar, Periode. Voorbeeld: 630324-B-14 | 2021 | Semester 1. Hiermee ben je flexibeler in het sorteren en selecteren.</w:t>
      </w:r>
    </w:p>
    <w:p w14:paraId="4EB192BD" w14:textId="77777777" w:rsidR="001B7905" w:rsidRPr="00CA6B75" w:rsidRDefault="001B7905" w:rsidP="001B7905">
      <w:pPr>
        <w:rPr>
          <w:color w:val="002060"/>
        </w:rPr>
      </w:pPr>
      <w:r w:rsidRPr="00CA6B75">
        <w:rPr>
          <w:color w:val="002060"/>
        </w:rPr>
        <w:t>Casimir: flexibiliteit is mooi, maar de gebruikers moeten ermee werken, wat zouden zij willen?</w:t>
      </w:r>
    </w:p>
    <w:p w14:paraId="0D574138" w14:textId="77777777" w:rsidR="001B7905" w:rsidRPr="00631728" w:rsidRDefault="001B7905" w:rsidP="001B7905">
      <w:r w:rsidRPr="00631728">
        <w:t>Vraag aan Chris: maakt het programmeer technisch iets uit? Nee, maar inderdaad meer een gebruikersvraag. Waar willen zij op filteren? Alles is nu in 1 kolom samengevoegd. Het voordeel van losse kolommen Bas: misschien beter om dat aan de Klangbordgroep (KBG) voorleggen, daar zitten de gebruikers in.</w:t>
      </w:r>
    </w:p>
    <w:p w14:paraId="676DABAD" w14:textId="77777777" w:rsidR="001B7905" w:rsidRPr="00102FA9" w:rsidRDefault="001B7905" w:rsidP="001B7905">
      <w:pPr>
        <w:rPr>
          <w:color w:val="000000" w:themeColor="text1"/>
        </w:rPr>
      </w:pPr>
      <w:proofErr w:type="gramStart"/>
      <w:r w:rsidRPr="00102FA9">
        <w:rPr>
          <w:color w:val="000000" w:themeColor="text1"/>
        </w:rPr>
        <w:t>is</w:t>
      </w:r>
      <w:proofErr w:type="gramEnd"/>
      <w:r w:rsidRPr="00102FA9">
        <w:rPr>
          <w:color w:val="000000" w:themeColor="text1"/>
        </w:rPr>
        <w:t xml:space="preserve"> dat je flexibeler kunt zoeken.</w:t>
      </w:r>
    </w:p>
    <w:p w14:paraId="755FFDBC" w14:textId="77777777" w:rsidR="001B7905" w:rsidRPr="00631728" w:rsidRDefault="001B7905" w:rsidP="001B7905">
      <w:r w:rsidRPr="00631728">
        <w:t>Courscohort moet in het Engels zijn: Course cohort (dus met een spatie ertussen).</w:t>
      </w:r>
    </w:p>
    <w:p w14:paraId="7E961918" w14:textId="77777777" w:rsidR="001B7905" w:rsidRPr="00CA6B75" w:rsidRDefault="001B7905" w:rsidP="001B7905">
      <w:r w:rsidRPr="00631728">
        <w:t>Sietze: het jaartal 2021 slaat op het academische jaar waarop het Dossier is aangemaakt in het TD (en waarop het vak in</w:t>
      </w:r>
      <w:r w:rsidRPr="00CA6B75">
        <w:t xml:space="preserve"> Osiris naar het TD is gesynchroniseerd. </w:t>
      </w:r>
    </w:p>
    <w:p w14:paraId="5F4D9B0A" w14:textId="77777777" w:rsidR="001B7905" w:rsidRPr="00CA6B75" w:rsidRDefault="001B7905" w:rsidP="001B7905">
      <w:pPr>
        <w:rPr>
          <w:color w:val="002060"/>
        </w:rPr>
      </w:pPr>
      <w:r w:rsidRPr="00102FA9">
        <w:t xml:space="preserve">Sietze: Overigens staan er op dit moment nog heel veel actieve Dossiers uit voorgaande jaren (b.v. uit het ACJ 2019) in </w:t>
      </w:r>
      <w:r w:rsidRPr="00CA6B75">
        <w:rPr>
          <w:color w:val="002060"/>
        </w:rPr>
        <w:t>het TD die nog niet gearchiveerd zijn. Daar moeten we iets mee. Moet een aparte actie worden.</w:t>
      </w:r>
    </w:p>
    <w:p w14:paraId="3F41A912" w14:textId="77777777" w:rsidR="001B7905" w:rsidRPr="00CA6B75" w:rsidRDefault="001B7905" w:rsidP="001B7905">
      <w:pPr>
        <w:rPr>
          <w:color w:val="002060"/>
        </w:rPr>
      </w:pPr>
      <w:r w:rsidRPr="00CA6B75">
        <w:rPr>
          <w:color w:val="002060"/>
        </w:rPr>
        <w:lastRenderedPageBreak/>
        <w:t>Sorteerknopjes – staan in het TD nu rechts, maar kan ook links van de kolomkop gepositioneerd worden. Het is dan duidelijker waar de sortering betrekking op heeft.</w:t>
      </w:r>
    </w:p>
    <w:p w14:paraId="54FFFA98" w14:textId="77777777" w:rsidR="001B7905" w:rsidRPr="00CA6B75" w:rsidRDefault="001B7905" w:rsidP="001B7905">
      <w:pPr>
        <w:rPr>
          <w:color w:val="002060"/>
        </w:rPr>
      </w:pPr>
      <w:r w:rsidRPr="00CA6B75">
        <w:rPr>
          <w:color w:val="002060"/>
        </w:rPr>
        <w:t>Chris geeft een voorbeeld van de ‘</w:t>
      </w:r>
      <w:proofErr w:type="spellStart"/>
      <w:r w:rsidRPr="00CA6B75">
        <w:rPr>
          <w:color w:val="002060"/>
        </w:rPr>
        <w:t>library</w:t>
      </w:r>
      <w:proofErr w:type="spellEnd"/>
      <w:r w:rsidRPr="00CA6B75">
        <w:rPr>
          <w:color w:val="002060"/>
        </w:rPr>
        <w:t xml:space="preserve">’ die we gaan gebruiken, met allerlei zoek en sorteeropties. Ieder kan dan op zijn eigen wijze zoeken. Ook kan er gezocht worden met een zoekterm op alle kolommen. Dit wordt door de </w:t>
      </w:r>
      <w:proofErr w:type="spellStart"/>
      <w:r w:rsidRPr="00CA6B75">
        <w:rPr>
          <w:color w:val="002060"/>
        </w:rPr>
        <w:t>IM’s</w:t>
      </w:r>
      <w:proofErr w:type="spellEnd"/>
      <w:r w:rsidRPr="00CA6B75">
        <w:rPr>
          <w:color w:val="002060"/>
        </w:rPr>
        <w:t xml:space="preserve"> als een zeer goede verbetering gezien.</w:t>
      </w:r>
    </w:p>
    <w:p w14:paraId="7B3D7800" w14:textId="77777777" w:rsidR="001B7905" w:rsidRPr="00CA6B75" w:rsidRDefault="001B7905" w:rsidP="001B7905">
      <w:pPr>
        <w:rPr>
          <w:color w:val="002060"/>
        </w:rPr>
      </w:pPr>
      <w:r w:rsidRPr="00CA6B75">
        <w:rPr>
          <w:color w:val="002060"/>
        </w:rPr>
        <w:t xml:space="preserve">Sietze: op welke termijn wordt deze </w:t>
      </w:r>
      <w:proofErr w:type="spellStart"/>
      <w:r w:rsidRPr="00CA6B75">
        <w:rPr>
          <w:color w:val="002060"/>
        </w:rPr>
        <w:t>library</w:t>
      </w:r>
      <w:proofErr w:type="spellEnd"/>
      <w:r w:rsidRPr="00CA6B75">
        <w:rPr>
          <w:color w:val="002060"/>
        </w:rPr>
        <w:t xml:space="preserve"> doorgevoerd. </w:t>
      </w:r>
    </w:p>
    <w:p w14:paraId="00318F97" w14:textId="77777777" w:rsidR="001B7905" w:rsidRPr="00CA6B75" w:rsidRDefault="001B7905" w:rsidP="001B7905">
      <w:pPr>
        <w:rPr>
          <w:color w:val="002060"/>
        </w:rPr>
      </w:pPr>
      <w:r w:rsidRPr="00CA6B75">
        <w:rPr>
          <w:color w:val="002060"/>
        </w:rPr>
        <w:t>Chris staat begin maart gepland, en kan dan snel geïmplementeerd worden.</w:t>
      </w:r>
    </w:p>
    <w:p w14:paraId="085E4370" w14:textId="77777777" w:rsidR="001B7905" w:rsidRPr="00CA6B75" w:rsidRDefault="001B7905" w:rsidP="001B7905">
      <w:pPr>
        <w:rPr>
          <w:color w:val="002060"/>
        </w:rPr>
      </w:pPr>
      <w:r w:rsidRPr="00CA6B75">
        <w:rPr>
          <w:color w:val="002060"/>
        </w:rPr>
        <w:t>Sheet 6/6 uit het UX-design.</w:t>
      </w:r>
    </w:p>
    <w:p w14:paraId="234DE047" w14:textId="77777777" w:rsidR="001B7905" w:rsidRPr="00CA6B75" w:rsidRDefault="001B7905" w:rsidP="001B7905">
      <w:pPr>
        <w:rPr>
          <w:color w:val="002060"/>
        </w:rPr>
      </w:pPr>
      <w:r w:rsidRPr="00CA6B75">
        <w:rPr>
          <w:color w:val="002060"/>
        </w:rPr>
        <w:t>Chris: De bedoeling van sheet 6 is dat we hiermee Osiris kunnen overrulen als die verkeerde informatie aanlevert.</w:t>
      </w:r>
    </w:p>
    <w:p w14:paraId="7DA1DBAC" w14:textId="77777777" w:rsidR="001B7905" w:rsidRPr="00CA6B75" w:rsidRDefault="001B7905" w:rsidP="001B7905">
      <w:pPr>
        <w:rPr>
          <w:color w:val="002060"/>
        </w:rPr>
      </w:pPr>
      <w:r w:rsidRPr="00CA6B75">
        <w:rPr>
          <w:color w:val="002060"/>
        </w:rPr>
        <w:t xml:space="preserve">Casimir, liever afhandelen in de bron. </w:t>
      </w:r>
    </w:p>
    <w:p w14:paraId="457548E9" w14:textId="77777777" w:rsidR="001B7905" w:rsidRPr="00CA6B75" w:rsidRDefault="001B7905" w:rsidP="001B7905">
      <w:pPr>
        <w:rPr>
          <w:color w:val="002060"/>
        </w:rPr>
      </w:pPr>
      <w:r w:rsidRPr="00CA6B75">
        <w:rPr>
          <w:color w:val="002060"/>
        </w:rPr>
        <w:t>Casimir: speelt hier nog het probleem met vakken die langer dan 1 jaar duren?</w:t>
      </w:r>
    </w:p>
    <w:p w14:paraId="3F7AF8C6" w14:textId="77777777" w:rsidR="001B7905" w:rsidRPr="00CA6B75" w:rsidRDefault="001B7905" w:rsidP="001B7905">
      <w:pPr>
        <w:rPr>
          <w:color w:val="002060"/>
        </w:rPr>
      </w:pPr>
      <w:r w:rsidRPr="00CA6B75">
        <w:rPr>
          <w:color w:val="002060"/>
        </w:rPr>
        <w:t>Sietze: Nee dat staat er los van. Iemand die een Dossier opent in het TD, dat dossier blijft gewoon staan. De student kan gewoon doorwerken. Er zit op dit moment geen einde aan een Dossier dat niet afgesloten is. We zullen daar nog iets voor moeten bedenken. Er wordt op dit moment niets opgeruimd in het TD wat betreft oude dossiers.</w:t>
      </w:r>
    </w:p>
    <w:p w14:paraId="6BA68D82" w14:textId="77777777" w:rsidR="001B7905" w:rsidRPr="00CA6B75" w:rsidRDefault="001B7905" w:rsidP="001B7905">
      <w:pPr>
        <w:rPr>
          <w:color w:val="002060"/>
        </w:rPr>
      </w:pPr>
      <w:r w:rsidRPr="00CA6B75">
        <w:rPr>
          <w:color w:val="002060"/>
        </w:rPr>
        <w:t>Onderaan sheet 6/6. Je zit in het vak en de instellingen horen bij het vak van een jaar. Het onderste deel van dit scherm is niet meer nodig, kan vervallen.</w:t>
      </w:r>
    </w:p>
    <w:p w14:paraId="6F8F9C4D" w14:textId="77777777" w:rsidR="001B7905" w:rsidRPr="00CA6B75" w:rsidRDefault="001B7905" w:rsidP="001B7905">
      <w:pPr>
        <w:rPr>
          <w:color w:val="002060"/>
        </w:rPr>
      </w:pPr>
      <w:r w:rsidRPr="00CA6B75">
        <w:rPr>
          <w:color w:val="002060"/>
        </w:rPr>
        <w:t xml:space="preserve">Het Beoordelingsformulier hangt wel aan een vak en kan per semester worden aangepast als dat nodig is zodat dit dan verschilt per </w:t>
      </w:r>
      <w:proofErr w:type="spellStart"/>
      <w:r w:rsidRPr="00CA6B75">
        <w:rPr>
          <w:color w:val="002060"/>
        </w:rPr>
        <w:t>vakcohort</w:t>
      </w:r>
      <w:proofErr w:type="spellEnd"/>
      <w:r w:rsidRPr="00CA6B75">
        <w:rPr>
          <w:color w:val="002060"/>
        </w:rPr>
        <w:t>.</w:t>
      </w:r>
    </w:p>
    <w:p w14:paraId="736C1B59" w14:textId="77777777" w:rsidR="001B7905" w:rsidRPr="00CA6B75" w:rsidRDefault="001B7905" w:rsidP="001B7905">
      <w:pPr>
        <w:rPr>
          <w:color w:val="002060"/>
        </w:rPr>
      </w:pPr>
    </w:p>
    <w:p w14:paraId="15621C65" w14:textId="77777777" w:rsidR="001B7905" w:rsidRPr="00CA6B75" w:rsidRDefault="001B7905" w:rsidP="001B7905">
      <w:pPr>
        <w:rPr>
          <w:color w:val="002060"/>
        </w:rPr>
      </w:pPr>
      <w:r w:rsidRPr="00CA6B75">
        <w:rPr>
          <w:color w:val="002060"/>
        </w:rPr>
        <w:t>Scherm met Bachelor thesis – OK</w:t>
      </w:r>
    </w:p>
    <w:p w14:paraId="6FE81A4B" w14:textId="77777777" w:rsidR="001B7905" w:rsidRPr="00CA6B75" w:rsidRDefault="001B7905" w:rsidP="001B7905">
      <w:pPr>
        <w:rPr>
          <w:color w:val="002060"/>
        </w:rPr>
      </w:pPr>
    </w:p>
    <w:p w14:paraId="364593A7" w14:textId="77777777" w:rsidR="001B7905" w:rsidRPr="00CA6B75" w:rsidRDefault="001B7905" w:rsidP="001B7905">
      <w:pPr>
        <w:rPr>
          <w:color w:val="002060"/>
        </w:rPr>
      </w:pPr>
      <w:r w:rsidRPr="00CA6B75">
        <w:rPr>
          <w:color w:val="002060"/>
        </w:rPr>
        <w:t>Sietze – In de bijlagen van de agenda staan vele vragen, die moeten we nog beantwoorden. Misschien handig om dat in een Excel neer zetten (centraal in Teams) met kolommen waarin ieder zijn commentaar kan zetten.</w:t>
      </w:r>
    </w:p>
    <w:p w14:paraId="263E306E" w14:textId="77777777" w:rsidR="001B7905" w:rsidRPr="00CA6B75" w:rsidRDefault="001B7905" w:rsidP="001B7905">
      <w:pPr>
        <w:rPr>
          <w:color w:val="002060"/>
        </w:rPr>
      </w:pPr>
      <w:r w:rsidRPr="00CA6B75">
        <w:rPr>
          <w:color w:val="002060"/>
        </w:rPr>
        <w:t xml:space="preserve">Sietze: welke teksten komen er binnen vanuit Osiris: SM1 en SM2, of volledige woorden zoals Semester 1 </w:t>
      </w:r>
      <w:proofErr w:type="gramStart"/>
      <w:r w:rsidRPr="00CA6B75">
        <w:rPr>
          <w:color w:val="002060"/>
        </w:rPr>
        <w:t>etc..</w:t>
      </w:r>
      <w:proofErr w:type="gramEnd"/>
      <w:r w:rsidRPr="00CA6B75">
        <w:rPr>
          <w:color w:val="002060"/>
        </w:rPr>
        <w:t xml:space="preserve"> Chris: alleen SM1, SM2 e.d., maar we kunnen dat zo omzetten.</w:t>
      </w:r>
    </w:p>
    <w:p w14:paraId="3AD4BFBB" w14:textId="77777777" w:rsidR="001B7905" w:rsidRPr="00CA6B75" w:rsidRDefault="001B7905" w:rsidP="001B7905">
      <w:pPr>
        <w:rPr>
          <w:color w:val="002060"/>
        </w:rPr>
      </w:pPr>
      <w:r w:rsidRPr="00CA6B75">
        <w:rPr>
          <w:color w:val="002060"/>
        </w:rPr>
        <w:t>Casimir: het scherm is goed leesbaar, geen noodzaak voor afkortingen. Voorkeur voor voluit schrijven.</w:t>
      </w:r>
    </w:p>
    <w:p w14:paraId="0ECC45A0" w14:textId="77777777" w:rsidR="001B7905" w:rsidRPr="00CA6B75" w:rsidRDefault="001B7905" w:rsidP="001B7905">
      <w:pPr>
        <w:rPr>
          <w:color w:val="002060"/>
        </w:rPr>
      </w:pPr>
      <w:r w:rsidRPr="00CA6B75">
        <w:rPr>
          <w:color w:val="002060"/>
        </w:rPr>
        <w:t xml:space="preserve">Sietze laat nog een voorbeeld zien van Marketing Management (zie agenda); met 4 blokken, en dat levert 4 </w:t>
      </w:r>
      <w:proofErr w:type="spellStart"/>
      <w:r w:rsidRPr="00CA6B75">
        <w:rPr>
          <w:color w:val="002060"/>
        </w:rPr>
        <w:t>vakcohorten</w:t>
      </w:r>
      <w:proofErr w:type="spellEnd"/>
      <w:r w:rsidRPr="00CA6B75">
        <w:rPr>
          <w:color w:val="002060"/>
        </w:rPr>
        <w:t xml:space="preserve"> op. Dat kunnen we als voorbeeld gebruiken.</w:t>
      </w:r>
    </w:p>
    <w:p w14:paraId="4D97B2B0" w14:textId="77777777" w:rsidR="001B7905" w:rsidRPr="00CA6B75" w:rsidRDefault="001B7905" w:rsidP="001B7905">
      <w:pPr>
        <w:rPr>
          <w:color w:val="002060"/>
        </w:rPr>
      </w:pPr>
    </w:p>
    <w:p w14:paraId="4FAEE02E" w14:textId="77777777" w:rsidR="001B7905" w:rsidRPr="00CA6B75" w:rsidRDefault="001B7905" w:rsidP="001B7905">
      <w:pPr>
        <w:pStyle w:val="Kop3"/>
        <w:numPr>
          <w:ilvl w:val="0"/>
          <w:numId w:val="1"/>
        </w:numPr>
        <w:rPr>
          <w:color w:val="002060"/>
        </w:rPr>
      </w:pPr>
      <w:bookmarkStart w:id="6" w:name="_Toc95807963"/>
      <w:r w:rsidRPr="00CA6B75">
        <w:rPr>
          <w:color w:val="002060"/>
        </w:rPr>
        <w:t>Beoordelingsformulier (BOF)</w:t>
      </w:r>
      <w:bookmarkEnd w:id="6"/>
    </w:p>
    <w:p w14:paraId="02DB212D" w14:textId="77777777" w:rsidR="001B7905" w:rsidRPr="00CA6B75" w:rsidRDefault="001B7905" w:rsidP="001B7905">
      <w:pPr>
        <w:rPr>
          <w:color w:val="002060"/>
        </w:rPr>
      </w:pPr>
      <w:r w:rsidRPr="00CA6B75">
        <w:rPr>
          <w:color w:val="002060"/>
        </w:rPr>
        <w:t>In de bijlage van agenda (ook opgenomen aan einde van deze notulen) van de vergadering heeft Sietze het een en ander uiteengezet wat betreft een ‘eenvoudig’ BOF voor een Goed of Afkeuren van een Voorstel. Dit zit nu in de code verwerkt, maar om het flexibel in te richten moeten we misschien hiervoor een apart formulier maken.</w:t>
      </w:r>
    </w:p>
    <w:p w14:paraId="2B94745F" w14:textId="77777777" w:rsidR="001B7905" w:rsidRPr="00CA6B75" w:rsidRDefault="001B7905" w:rsidP="001B7905">
      <w:pPr>
        <w:rPr>
          <w:color w:val="002060"/>
        </w:rPr>
      </w:pPr>
      <w:r w:rsidRPr="00CA6B75">
        <w:rPr>
          <w:color w:val="002060"/>
        </w:rPr>
        <w:lastRenderedPageBreak/>
        <w:t>Tijdens de discussie blijkt dat er nog veel onduidelijk is over de werkwijze per faculteit. We zullen antwoord moeten vinden een aantal vragen:</w:t>
      </w:r>
    </w:p>
    <w:p w14:paraId="79411CC1" w14:textId="77777777" w:rsidR="001B7905" w:rsidRPr="00CA6B75" w:rsidRDefault="001B7905" w:rsidP="001B7905">
      <w:pPr>
        <w:rPr>
          <w:color w:val="002060"/>
          <w:u w:val="single"/>
        </w:rPr>
      </w:pPr>
      <w:r w:rsidRPr="00CA6B75">
        <w:rPr>
          <w:color w:val="002060"/>
          <w:u w:val="single"/>
        </w:rPr>
        <w:t>Beoordelingsformulier VOORSTEL</w:t>
      </w:r>
    </w:p>
    <w:p w14:paraId="51F90A74" w14:textId="77777777" w:rsidR="001B7905" w:rsidRPr="00CA6B75" w:rsidRDefault="001B7905" w:rsidP="001B7905">
      <w:pPr>
        <w:rPr>
          <w:color w:val="002060"/>
        </w:rPr>
      </w:pPr>
      <w:r w:rsidRPr="00CA6B75">
        <w:rPr>
          <w:color w:val="002060"/>
        </w:rPr>
        <w:t>Wat voor beoordelingsformulier willen de faculteiten voor een Voorstel?</w:t>
      </w:r>
    </w:p>
    <w:p w14:paraId="5A12E52C" w14:textId="77777777" w:rsidR="001B7905" w:rsidRPr="00CA6B75" w:rsidRDefault="001B7905" w:rsidP="001B7905">
      <w:pPr>
        <w:pStyle w:val="Lijstalinea"/>
        <w:numPr>
          <w:ilvl w:val="0"/>
          <w:numId w:val="9"/>
        </w:numPr>
        <w:rPr>
          <w:color w:val="002060"/>
        </w:rPr>
      </w:pPr>
      <w:r w:rsidRPr="00CA6B75">
        <w:rPr>
          <w:color w:val="002060"/>
        </w:rPr>
        <w:t>Moeten daar ook criteria bij of is 1 vraag genoeg (Voldoende/Onvoldoende)? Dan werkt het zoals een Go/</w:t>
      </w:r>
      <w:proofErr w:type="spellStart"/>
      <w:r w:rsidRPr="00CA6B75">
        <w:rPr>
          <w:color w:val="002060"/>
        </w:rPr>
        <w:t>NoGo</w:t>
      </w:r>
      <w:proofErr w:type="spellEnd"/>
      <w:r w:rsidRPr="00CA6B75">
        <w:rPr>
          <w:color w:val="002060"/>
        </w:rPr>
        <w:t xml:space="preserve">. </w:t>
      </w:r>
    </w:p>
    <w:p w14:paraId="21EEAB71" w14:textId="77777777" w:rsidR="001B7905" w:rsidRPr="00CA6B75" w:rsidRDefault="001B7905" w:rsidP="001B7905">
      <w:pPr>
        <w:pStyle w:val="Lijstalinea"/>
        <w:numPr>
          <w:ilvl w:val="0"/>
          <w:numId w:val="9"/>
        </w:numPr>
        <w:rPr>
          <w:color w:val="002060"/>
        </w:rPr>
      </w:pPr>
      <w:r w:rsidRPr="00CA6B75">
        <w:rPr>
          <w:color w:val="002060"/>
        </w:rPr>
        <w:t>Wat doen we bij een Onvoldoende? Krijgt de student een herkansing? Nu kan de student opnieuw een document uploaden met een aangepast voorstel</w:t>
      </w:r>
    </w:p>
    <w:p w14:paraId="5C33DB73" w14:textId="77777777" w:rsidR="001B7905" w:rsidRPr="00CA6B75" w:rsidRDefault="001B7905" w:rsidP="001B7905">
      <w:pPr>
        <w:pStyle w:val="Lijstalinea"/>
        <w:numPr>
          <w:ilvl w:val="0"/>
          <w:numId w:val="9"/>
        </w:numPr>
        <w:rPr>
          <w:color w:val="002060"/>
        </w:rPr>
      </w:pPr>
      <w:r w:rsidRPr="00CA6B75">
        <w:rPr>
          <w:color w:val="002060"/>
        </w:rPr>
        <w:t>Willen we ook criteria bij het beoordelen van het Voorstel (analoog aan de Thesis)?</w:t>
      </w:r>
    </w:p>
    <w:p w14:paraId="4C76BCF8" w14:textId="77777777" w:rsidR="001B7905" w:rsidRPr="00CA6B75" w:rsidRDefault="001B7905" w:rsidP="001B7905">
      <w:pPr>
        <w:pStyle w:val="Lijstalinea"/>
        <w:numPr>
          <w:ilvl w:val="0"/>
          <w:numId w:val="9"/>
        </w:numPr>
        <w:rPr>
          <w:color w:val="002060"/>
        </w:rPr>
      </w:pPr>
      <w:r w:rsidRPr="00CA6B75">
        <w:rPr>
          <w:color w:val="002060"/>
        </w:rPr>
        <w:t>En dan Cijfers bij de criteria, met wegingsfactoren?</w:t>
      </w:r>
    </w:p>
    <w:p w14:paraId="023C490B" w14:textId="77777777" w:rsidR="001B7905" w:rsidRPr="00CA6B75" w:rsidRDefault="001B7905" w:rsidP="001B7905">
      <w:pPr>
        <w:pStyle w:val="Lijstalinea"/>
        <w:numPr>
          <w:ilvl w:val="0"/>
          <w:numId w:val="9"/>
        </w:numPr>
        <w:rPr>
          <w:color w:val="002060"/>
        </w:rPr>
      </w:pPr>
      <w:r w:rsidRPr="00CA6B75">
        <w:rPr>
          <w:color w:val="002060"/>
        </w:rPr>
        <w:t>Of beoordelen we de criteria dan met Voldoende/Onvoldoende</w:t>
      </w:r>
    </w:p>
    <w:p w14:paraId="5DCAE164" w14:textId="77777777" w:rsidR="001B7905" w:rsidRPr="00CA6B75" w:rsidRDefault="001B7905" w:rsidP="001B7905">
      <w:pPr>
        <w:pStyle w:val="Lijstalinea"/>
        <w:numPr>
          <w:ilvl w:val="0"/>
          <w:numId w:val="9"/>
        </w:numPr>
        <w:rPr>
          <w:color w:val="002060"/>
        </w:rPr>
      </w:pPr>
      <w:r w:rsidRPr="00CA6B75">
        <w:rPr>
          <w:color w:val="002060"/>
        </w:rPr>
        <w:t>Hoe bepalen we dan het Eindresultaat: alle criteria moeten voldoende zijn?</w:t>
      </w:r>
    </w:p>
    <w:p w14:paraId="4B35B496" w14:textId="77777777" w:rsidR="001B7905" w:rsidRPr="00CA6B75" w:rsidRDefault="001B7905" w:rsidP="001B7905">
      <w:pPr>
        <w:pStyle w:val="Lijstalinea"/>
        <w:numPr>
          <w:ilvl w:val="0"/>
          <w:numId w:val="9"/>
        </w:numPr>
        <w:rPr>
          <w:color w:val="002060"/>
        </w:rPr>
      </w:pPr>
      <w:r w:rsidRPr="00CA6B75">
        <w:rPr>
          <w:color w:val="002060"/>
        </w:rPr>
        <w:t>Keuze tussen 1 of 2 beoordelaars moet mogelijk zijn</w:t>
      </w:r>
    </w:p>
    <w:p w14:paraId="665DC79D" w14:textId="77777777" w:rsidR="001B7905" w:rsidRPr="00CA6B75" w:rsidRDefault="001B7905" w:rsidP="001B7905">
      <w:pPr>
        <w:pStyle w:val="Lijstalinea"/>
        <w:numPr>
          <w:ilvl w:val="0"/>
          <w:numId w:val="9"/>
        </w:numPr>
        <w:rPr>
          <w:color w:val="002060"/>
        </w:rPr>
      </w:pPr>
      <w:r w:rsidRPr="00CA6B75">
        <w:rPr>
          <w:color w:val="002060"/>
        </w:rPr>
        <w:t>Nog een 3</w:t>
      </w:r>
      <w:r w:rsidRPr="00CA6B75">
        <w:rPr>
          <w:color w:val="002060"/>
          <w:vertAlign w:val="superscript"/>
        </w:rPr>
        <w:t>e</w:t>
      </w:r>
      <w:r w:rsidRPr="00CA6B75">
        <w:rPr>
          <w:color w:val="002060"/>
        </w:rPr>
        <w:t xml:space="preserve"> beoordelaar als er een te groot verschil is tussen beoordelaar 1 en 2?</w:t>
      </w:r>
    </w:p>
    <w:p w14:paraId="36BFCC2B" w14:textId="77777777" w:rsidR="001B7905" w:rsidRPr="00CA6B75" w:rsidRDefault="001B7905" w:rsidP="001B7905">
      <w:pPr>
        <w:rPr>
          <w:color w:val="002060"/>
        </w:rPr>
      </w:pPr>
    </w:p>
    <w:p w14:paraId="77086A4E" w14:textId="77777777" w:rsidR="001B7905" w:rsidRPr="00CA6B75" w:rsidRDefault="001B7905" w:rsidP="001B7905">
      <w:pPr>
        <w:rPr>
          <w:color w:val="002060"/>
          <w:u w:val="single"/>
        </w:rPr>
      </w:pPr>
      <w:r w:rsidRPr="00CA6B75">
        <w:rPr>
          <w:color w:val="002060"/>
          <w:u w:val="single"/>
        </w:rPr>
        <w:t>Toelichting (3</w:t>
      </w:r>
      <w:r w:rsidRPr="00CA6B75">
        <w:rPr>
          <w:color w:val="002060"/>
          <w:u w:val="single"/>
          <w:vertAlign w:val="superscript"/>
        </w:rPr>
        <w:t>e</w:t>
      </w:r>
      <w:r w:rsidRPr="00CA6B75">
        <w:rPr>
          <w:color w:val="002060"/>
          <w:u w:val="single"/>
        </w:rPr>
        <w:t xml:space="preserve"> X)</w:t>
      </w:r>
    </w:p>
    <w:p w14:paraId="18E326A1" w14:textId="77777777" w:rsidR="001B7905" w:rsidRPr="00CA6B75" w:rsidRDefault="001B7905" w:rsidP="001B7905">
      <w:pPr>
        <w:rPr>
          <w:color w:val="002060"/>
        </w:rPr>
      </w:pPr>
      <w:r w:rsidRPr="00CA6B75">
        <w:rPr>
          <w:color w:val="002060"/>
        </w:rPr>
        <w:t>Daarnaast moeten we ook weten wat de faculteiten aan Toelichtingen willen invoeren en laten zien aan student en/of visitatiecommissie:</w:t>
      </w:r>
    </w:p>
    <w:p w14:paraId="5D4D9E5E" w14:textId="77777777" w:rsidR="001B7905" w:rsidRPr="00CA6B75" w:rsidRDefault="001B7905" w:rsidP="001B7905">
      <w:pPr>
        <w:pStyle w:val="Lijstalinea"/>
        <w:numPr>
          <w:ilvl w:val="0"/>
          <w:numId w:val="7"/>
        </w:numPr>
        <w:rPr>
          <w:color w:val="002060"/>
        </w:rPr>
      </w:pPr>
      <w:r w:rsidRPr="00CA6B75">
        <w:rPr>
          <w:color w:val="002060"/>
        </w:rPr>
        <w:t>Individuele toelichting per criterium door beoordelaars is voldoende, de gezamenlijke beoordeling vervalt</w:t>
      </w:r>
    </w:p>
    <w:p w14:paraId="05C1589D" w14:textId="77777777" w:rsidR="001B7905" w:rsidRPr="00CA6B75" w:rsidRDefault="001B7905" w:rsidP="001B7905">
      <w:pPr>
        <w:pStyle w:val="Lijstalinea"/>
        <w:numPr>
          <w:ilvl w:val="0"/>
          <w:numId w:val="7"/>
        </w:numPr>
        <w:rPr>
          <w:color w:val="002060"/>
        </w:rPr>
      </w:pPr>
      <w:r w:rsidRPr="00CA6B75">
        <w:rPr>
          <w:color w:val="002060"/>
        </w:rPr>
        <w:t>Er moeten gezamenlijke beoordeling (cijfers) ingetypt worden (dus niet door TD uit laten rekenen)</w:t>
      </w:r>
    </w:p>
    <w:p w14:paraId="6571380E" w14:textId="77777777" w:rsidR="001B7905" w:rsidRPr="00CA6B75" w:rsidRDefault="001B7905" w:rsidP="001B7905">
      <w:pPr>
        <w:pStyle w:val="Lijstalinea"/>
        <w:numPr>
          <w:ilvl w:val="0"/>
          <w:numId w:val="7"/>
        </w:numPr>
        <w:rPr>
          <w:color w:val="002060"/>
        </w:rPr>
      </w:pPr>
      <w:r w:rsidRPr="00CA6B75">
        <w:rPr>
          <w:color w:val="002060"/>
        </w:rPr>
        <w:t>Er moet ook een Gezamenlijke toelichting gegeven worden, en door de Begeleider ingevoerd (tekst intypen)</w:t>
      </w:r>
    </w:p>
    <w:p w14:paraId="438053B1" w14:textId="77777777" w:rsidR="001B7905" w:rsidRPr="00CA6B75" w:rsidRDefault="001B7905" w:rsidP="001B7905">
      <w:pPr>
        <w:pStyle w:val="Lijstalinea"/>
        <w:numPr>
          <w:ilvl w:val="0"/>
          <w:numId w:val="7"/>
        </w:numPr>
        <w:rPr>
          <w:color w:val="002060"/>
        </w:rPr>
      </w:pPr>
      <w:r w:rsidRPr="00CA6B75">
        <w:rPr>
          <w:color w:val="002060"/>
        </w:rPr>
        <w:t xml:space="preserve">Een gezamenlijke beoordeling is verplicht, maar er kan een gezamenlijke beoordeling (toelichting gegeven worden) door gebruik te maken van een copy-knop waarbij een van de 2 individuele toelichtingen gekopieerd wordt naar de gezamenlijke beoordeling. </w:t>
      </w:r>
      <w:proofErr w:type="spellStart"/>
      <w:r w:rsidRPr="00CA6B75">
        <w:rPr>
          <w:color w:val="002060"/>
        </w:rPr>
        <w:t>Nabewerken</w:t>
      </w:r>
      <w:proofErr w:type="spellEnd"/>
      <w:r w:rsidRPr="00CA6B75">
        <w:rPr>
          <w:color w:val="002060"/>
        </w:rPr>
        <w:t xml:space="preserve"> is daarbij mogelijk.</w:t>
      </w:r>
    </w:p>
    <w:p w14:paraId="2D1788A4" w14:textId="77777777" w:rsidR="001B7905" w:rsidRPr="00CA6B75" w:rsidRDefault="001B7905" w:rsidP="001B7905">
      <w:pPr>
        <w:pStyle w:val="Lijstalinea"/>
        <w:numPr>
          <w:ilvl w:val="0"/>
          <w:numId w:val="7"/>
        </w:numPr>
        <w:rPr>
          <w:color w:val="002060"/>
        </w:rPr>
      </w:pPr>
      <w:r w:rsidRPr="00CA6B75">
        <w:rPr>
          <w:color w:val="002060"/>
        </w:rPr>
        <w:t>Er is ook een ‘Bereken’ knop nodig om het gemiddelde per criterium uit te rekenen en in te vullen. Hierna kan de Begeleider de cijfers nog naar onder of boven afronden (handmatig). Dit voorkomt ook fouten en onnodig typewerk.</w:t>
      </w:r>
    </w:p>
    <w:p w14:paraId="7AE1BF29" w14:textId="77777777" w:rsidR="001B7905" w:rsidRPr="00CA6B75" w:rsidRDefault="001B7905" w:rsidP="001B7905">
      <w:pPr>
        <w:rPr>
          <w:color w:val="002060"/>
        </w:rPr>
      </w:pPr>
    </w:p>
    <w:p w14:paraId="416F81F4" w14:textId="77777777" w:rsidR="001B7905" w:rsidRPr="00CA6B75" w:rsidRDefault="001B7905" w:rsidP="001B7905">
      <w:pPr>
        <w:rPr>
          <w:color w:val="002060"/>
          <w:u w:val="single"/>
        </w:rPr>
      </w:pPr>
      <w:r w:rsidRPr="00CA6B75">
        <w:rPr>
          <w:color w:val="002060"/>
          <w:u w:val="single"/>
        </w:rPr>
        <w:t>Derde beoordelaar</w:t>
      </w:r>
    </w:p>
    <w:p w14:paraId="6DD9436E" w14:textId="77777777" w:rsidR="001B7905" w:rsidRPr="00CA6B75" w:rsidRDefault="001B7905" w:rsidP="001B7905">
      <w:pPr>
        <w:rPr>
          <w:color w:val="002060"/>
        </w:rPr>
      </w:pPr>
      <w:r w:rsidRPr="00CA6B75">
        <w:rPr>
          <w:color w:val="002060"/>
        </w:rPr>
        <w:t>De regels of er een derde beoordelaar nodig zijn verschillen ook per Faculteit:</w:t>
      </w:r>
    </w:p>
    <w:p w14:paraId="42FCD257" w14:textId="77777777" w:rsidR="001B7905" w:rsidRPr="00CA6B75" w:rsidRDefault="001B7905" w:rsidP="001B7905">
      <w:pPr>
        <w:pStyle w:val="Lijstalinea"/>
        <w:numPr>
          <w:ilvl w:val="0"/>
          <w:numId w:val="8"/>
        </w:numPr>
        <w:rPr>
          <w:color w:val="002060"/>
        </w:rPr>
      </w:pPr>
      <w:r w:rsidRPr="00CA6B75">
        <w:rPr>
          <w:color w:val="002060"/>
        </w:rPr>
        <w:t>Nico: bij ons moet er een derde beoordelaar bij als het cijfer net voldoende is.</w:t>
      </w:r>
    </w:p>
    <w:p w14:paraId="781E2559" w14:textId="77777777" w:rsidR="001B7905" w:rsidRPr="00CA6B75" w:rsidRDefault="001B7905" w:rsidP="001B7905">
      <w:pPr>
        <w:pStyle w:val="Lijstalinea"/>
        <w:numPr>
          <w:ilvl w:val="0"/>
          <w:numId w:val="8"/>
        </w:numPr>
        <w:rPr>
          <w:color w:val="002060"/>
        </w:rPr>
      </w:pPr>
      <w:r w:rsidRPr="00CA6B75">
        <w:rPr>
          <w:color w:val="002060"/>
        </w:rPr>
        <w:t>Bas: De 1,5 verschil komt bij TiSEM vandaan. Casimir, dat is bij TLS ook zo. Kom je er niet uit dan wordt er een derde beoordelaar benoemd.</w:t>
      </w:r>
    </w:p>
    <w:p w14:paraId="378BCE0E" w14:textId="77777777" w:rsidR="001B7905" w:rsidRPr="00CA6B75" w:rsidRDefault="001B7905" w:rsidP="001B7905">
      <w:pPr>
        <w:rPr>
          <w:color w:val="002060"/>
        </w:rPr>
      </w:pPr>
    </w:p>
    <w:p w14:paraId="096CB958" w14:textId="77777777" w:rsidR="001B7905" w:rsidRPr="00CA6B75" w:rsidRDefault="001B7905" w:rsidP="001B7905">
      <w:pPr>
        <w:rPr>
          <w:color w:val="002060"/>
          <w:u w:val="single"/>
        </w:rPr>
      </w:pPr>
      <w:r w:rsidRPr="00CA6B75">
        <w:rPr>
          <w:color w:val="002060"/>
          <w:u w:val="single"/>
        </w:rPr>
        <w:t>Wat laten we aan studenten zien?</w:t>
      </w:r>
    </w:p>
    <w:p w14:paraId="2B0F18AC" w14:textId="77777777" w:rsidR="001B7905" w:rsidRPr="00CA6B75" w:rsidRDefault="001B7905" w:rsidP="001B7905">
      <w:pPr>
        <w:rPr>
          <w:color w:val="002060"/>
        </w:rPr>
      </w:pPr>
      <w:r w:rsidRPr="00CA6B75">
        <w:rPr>
          <w:color w:val="002060"/>
        </w:rPr>
        <w:t>Casimir: ik weet niet precies hoe dat nu zit.</w:t>
      </w:r>
    </w:p>
    <w:p w14:paraId="7D323EB2" w14:textId="77777777" w:rsidR="001B7905" w:rsidRPr="00CA6B75" w:rsidRDefault="001B7905" w:rsidP="001B7905">
      <w:pPr>
        <w:rPr>
          <w:color w:val="002060"/>
        </w:rPr>
      </w:pPr>
      <w:r w:rsidRPr="00CA6B75">
        <w:rPr>
          <w:color w:val="002060"/>
        </w:rPr>
        <w:lastRenderedPageBreak/>
        <w:t xml:space="preserve">Nico: OK, dus dat is de reden dat alles opnieuw ingetypt moet worden. </w:t>
      </w:r>
    </w:p>
    <w:p w14:paraId="0B9C260F" w14:textId="77777777" w:rsidR="001B7905" w:rsidRPr="00CA6B75" w:rsidRDefault="001B7905" w:rsidP="001B7905">
      <w:pPr>
        <w:rPr>
          <w:color w:val="002060"/>
        </w:rPr>
      </w:pPr>
      <w:r w:rsidRPr="00CA6B75">
        <w:rPr>
          <w:color w:val="002060"/>
        </w:rPr>
        <w:t>Sietze: er zijn dus verschillende opties op dit moment: Algemene Feedback of Feedback per Criterium. Dit wordt door de SC ingesteld bij het VAK.</w:t>
      </w:r>
    </w:p>
    <w:p w14:paraId="006CB670" w14:textId="77777777" w:rsidR="001B7905" w:rsidRPr="00CA6B75" w:rsidRDefault="001B7905" w:rsidP="001B7905">
      <w:pPr>
        <w:rPr>
          <w:color w:val="002060"/>
        </w:rPr>
      </w:pPr>
      <w:r w:rsidRPr="00CA6B75">
        <w:rPr>
          <w:color w:val="002060"/>
        </w:rPr>
        <w:t>We zouden in het TD moeten kunnen zien hoe de huidige vakken dat hebben ingesteld.</w:t>
      </w:r>
    </w:p>
    <w:p w14:paraId="659FA7E0" w14:textId="77777777" w:rsidR="001B7905" w:rsidRPr="00CA6B75" w:rsidRDefault="001B7905" w:rsidP="001B7905">
      <w:pPr>
        <w:rPr>
          <w:color w:val="002060"/>
        </w:rPr>
      </w:pPr>
    </w:p>
    <w:p w14:paraId="38F81744" w14:textId="77777777" w:rsidR="001B7905" w:rsidRPr="00CA6B75" w:rsidRDefault="001B7905" w:rsidP="001B7905">
      <w:pPr>
        <w:rPr>
          <w:color w:val="002060"/>
        </w:rPr>
      </w:pPr>
      <w:r w:rsidRPr="00CA6B75">
        <w:rPr>
          <w:color w:val="002060"/>
        </w:rPr>
        <w:t xml:space="preserve">Kortom, er is nog veel onduidelijk en we zullen nog de nodige info uit de faculteiten op moeten halen. </w:t>
      </w:r>
    </w:p>
    <w:p w14:paraId="20A1574F" w14:textId="77777777" w:rsidR="001B7905" w:rsidRPr="00CA6B75" w:rsidRDefault="001B7905" w:rsidP="001B7905">
      <w:pPr>
        <w:rPr>
          <w:color w:val="002060"/>
        </w:rPr>
      </w:pPr>
      <w:r w:rsidRPr="00CA6B75">
        <w:rPr>
          <w:color w:val="002060"/>
        </w:rPr>
        <w:t xml:space="preserve">Aktie Sietze: De vragen in Excel zetten met kolommen waarin de </w:t>
      </w:r>
      <w:proofErr w:type="spellStart"/>
      <w:r w:rsidRPr="00CA6B75">
        <w:rPr>
          <w:color w:val="002060"/>
        </w:rPr>
        <w:t>IM’s</w:t>
      </w:r>
      <w:proofErr w:type="spellEnd"/>
      <w:r w:rsidRPr="00CA6B75">
        <w:rPr>
          <w:color w:val="002060"/>
        </w:rPr>
        <w:t xml:space="preserve"> per faculteit de antwoorden kunnen zetten.</w:t>
      </w:r>
    </w:p>
    <w:p w14:paraId="689F2FBD" w14:textId="77777777" w:rsidR="001B7905" w:rsidRPr="00CA6B75" w:rsidRDefault="001B7905" w:rsidP="001B7905">
      <w:pPr>
        <w:rPr>
          <w:color w:val="002060"/>
        </w:rPr>
      </w:pPr>
    </w:p>
    <w:p w14:paraId="3DF74EC9" w14:textId="77777777" w:rsidR="001B7905" w:rsidRPr="00CA6B75" w:rsidRDefault="001B7905" w:rsidP="001B7905">
      <w:pPr>
        <w:pStyle w:val="Kop3"/>
        <w:numPr>
          <w:ilvl w:val="0"/>
          <w:numId w:val="1"/>
        </w:numPr>
        <w:rPr>
          <w:color w:val="002060"/>
        </w:rPr>
      </w:pPr>
      <w:bookmarkStart w:id="7" w:name="_Toc95807964"/>
      <w:r w:rsidRPr="00CA6B75">
        <w:rPr>
          <w:color w:val="002060"/>
        </w:rPr>
        <w:t>Sluiting</w:t>
      </w:r>
      <w:bookmarkEnd w:id="7"/>
    </w:p>
    <w:p w14:paraId="539648CA" w14:textId="77777777" w:rsidR="001B7905" w:rsidRPr="00CA6B75" w:rsidRDefault="001B7905" w:rsidP="001B7905">
      <w:pPr>
        <w:rPr>
          <w:color w:val="002060"/>
        </w:rPr>
      </w:pPr>
      <w:proofErr w:type="spellStart"/>
      <w:r w:rsidRPr="00CA6B75">
        <w:rPr>
          <w:color w:val="002060"/>
        </w:rPr>
        <w:t>Sieze</w:t>
      </w:r>
      <w:proofErr w:type="spellEnd"/>
      <w:r w:rsidRPr="00CA6B75">
        <w:rPr>
          <w:color w:val="002060"/>
        </w:rPr>
        <w:t xml:space="preserve"> bedankt de aanwezigen en sluit de vergadering</w:t>
      </w:r>
    </w:p>
    <w:bookmarkEnd w:id="2"/>
    <w:p w14:paraId="47734A12" w14:textId="77777777" w:rsidR="001B7905" w:rsidRPr="00CA6B75" w:rsidRDefault="001B7905" w:rsidP="001B7905">
      <w:pPr>
        <w:rPr>
          <w:color w:val="002060"/>
        </w:rPr>
      </w:pPr>
      <w:r w:rsidRPr="00CA6B75">
        <w:rPr>
          <w:color w:val="002060"/>
        </w:rPr>
        <w:br w:type="page"/>
      </w:r>
    </w:p>
    <w:p w14:paraId="2CED6277" w14:textId="77777777" w:rsidR="001B7905" w:rsidRPr="00CA6B75" w:rsidRDefault="001B7905" w:rsidP="001B7905">
      <w:pPr>
        <w:rPr>
          <w:rStyle w:val="Intensieveverwijzing"/>
          <w:rFonts w:asciiTheme="majorHAnsi" w:hAnsiTheme="majorHAnsi" w:cstheme="majorHAnsi"/>
          <w:color w:val="002060"/>
          <w:sz w:val="40"/>
          <w:szCs w:val="40"/>
        </w:rPr>
      </w:pPr>
      <w:r w:rsidRPr="00CA6B75">
        <w:rPr>
          <w:rStyle w:val="Intensieveverwijzing"/>
          <w:rFonts w:asciiTheme="majorHAnsi" w:hAnsiTheme="majorHAnsi" w:cstheme="majorHAnsi"/>
          <w:color w:val="002060"/>
          <w:sz w:val="40"/>
          <w:szCs w:val="40"/>
        </w:rPr>
        <w:lastRenderedPageBreak/>
        <w:t>BIJLAGEN (info vooraf verstuurd)</w:t>
      </w:r>
    </w:p>
    <w:p w14:paraId="29E74579" w14:textId="77777777" w:rsidR="001B7905" w:rsidRPr="00CA6B75" w:rsidRDefault="001B7905" w:rsidP="001B7905">
      <w:pPr>
        <w:rPr>
          <w:rStyle w:val="Intensieveverwijzing"/>
          <w:rFonts w:asciiTheme="majorHAnsi" w:hAnsiTheme="majorHAnsi" w:cstheme="majorHAnsi"/>
          <w:color w:val="002060"/>
          <w:sz w:val="40"/>
          <w:szCs w:val="40"/>
        </w:rPr>
      </w:pPr>
      <w:r w:rsidRPr="00CA6B75">
        <w:rPr>
          <w:rStyle w:val="Intensieveverwijzing"/>
          <w:rFonts w:asciiTheme="majorHAnsi" w:hAnsiTheme="majorHAnsi" w:cstheme="majorHAnsi"/>
          <w:color w:val="002060"/>
          <w:sz w:val="40"/>
          <w:szCs w:val="40"/>
        </w:rPr>
        <w:t xml:space="preserve">Vragen met betrekking tot de </w:t>
      </w:r>
      <w:proofErr w:type="spellStart"/>
      <w:r w:rsidRPr="00CA6B75">
        <w:rPr>
          <w:rStyle w:val="Intensieveverwijzing"/>
          <w:rFonts w:asciiTheme="majorHAnsi" w:hAnsiTheme="majorHAnsi" w:cstheme="majorHAnsi"/>
          <w:color w:val="002060"/>
          <w:sz w:val="40"/>
          <w:szCs w:val="40"/>
        </w:rPr>
        <w:t>Vakcohorten</w:t>
      </w:r>
      <w:proofErr w:type="spellEnd"/>
    </w:p>
    <w:p w14:paraId="28610F6C" w14:textId="77777777" w:rsidR="001B7905" w:rsidRPr="00CA6B75" w:rsidRDefault="001B7905" w:rsidP="001B7905">
      <w:pPr>
        <w:rPr>
          <w:color w:val="002060"/>
        </w:rPr>
      </w:pPr>
    </w:p>
    <w:p w14:paraId="2E995B42" w14:textId="77777777" w:rsidR="001B7905" w:rsidRPr="00CA6B75" w:rsidRDefault="001B7905" w:rsidP="001B7905">
      <w:pPr>
        <w:rPr>
          <w:color w:val="002060"/>
        </w:rPr>
      </w:pPr>
      <w:r w:rsidRPr="00CA6B75">
        <w:rPr>
          <w:color w:val="002060"/>
        </w:rPr>
        <w:t>Achtergrondinfo:</w:t>
      </w:r>
    </w:p>
    <w:p w14:paraId="4C4EAF38" w14:textId="77777777" w:rsidR="001B7905" w:rsidRPr="00CA6B75" w:rsidRDefault="001B7905" w:rsidP="001B7905">
      <w:pPr>
        <w:rPr>
          <w:color w:val="002060"/>
        </w:rPr>
      </w:pPr>
      <w:r w:rsidRPr="00CA6B75">
        <w:rPr>
          <w:color w:val="002060"/>
        </w:rPr>
        <w:t>Wat is de vraag (User Story) vanuit de faculteiten?</w:t>
      </w:r>
    </w:p>
    <w:p w14:paraId="01A4D2AF" w14:textId="77777777" w:rsidR="001B7905" w:rsidRPr="00CA6B75" w:rsidRDefault="001B7905" w:rsidP="001B7905">
      <w:pPr>
        <w:rPr>
          <w:color w:val="002060"/>
        </w:rPr>
      </w:pPr>
      <w:r w:rsidRPr="00CA6B75">
        <w:rPr>
          <w:color w:val="002060"/>
        </w:rPr>
        <w:t xml:space="preserve">Antwoord: Uit het Excel 0.9 document met Eisen en Wensen (punt 03-70): </w:t>
      </w:r>
    </w:p>
    <w:p w14:paraId="2B334729" w14:textId="77777777" w:rsidR="001B7905" w:rsidRPr="00CA6B75" w:rsidRDefault="001B7905" w:rsidP="001B7905">
      <w:pPr>
        <w:pStyle w:val="Lijstalinea"/>
        <w:numPr>
          <w:ilvl w:val="0"/>
          <w:numId w:val="3"/>
        </w:numPr>
        <w:rPr>
          <w:rFonts w:ascii="Calibri" w:hAnsi="Calibri" w:cs="Calibri"/>
          <w:color w:val="002060"/>
          <w:shd w:val="clear" w:color="auto" w:fill="FFFFFF"/>
        </w:rPr>
      </w:pPr>
      <w:r w:rsidRPr="00CA6B75">
        <w:rPr>
          <w:rFonts w:ascii="Calibri" w:hAnsi="Calibri" w:cs="Calibri"/>
          <w:color w:val="002060"/>
          <w:shd w:val="clear" w:color="auto" w:fill="FFFFFF"/>
        </w:rPr>
        <w:t>Het kan niet anders dan dat op een gegeven moment studenten uit meerdere cohorten een dossier hebben openstaan. Voor het overzicht is een indeling in cohorten wenselijk</w:t>
      </w:r>
    </w:p>
    <w:p w14:paraId="693DC397" w14:textId="77777777" w:rsidR="001B7905" w:rsidRPr="00CA6B75" w:rsidRDefault="001B7905" w:rsidP="001B7905">
      <w:pPr>
        <w:pStyle w:val="Lijstalinea"/>
        <w:numPr>
          <w:ilvl w:val="0"/>
          <w:numId w:val="3"/>
        </w:numPr>
        <w:rPr>
          <w:rFonts w:ascii="Calibri" w:hAnsi="Calibri" w:cs="Calibri"/>
          <w:color w:val="002060"/>
          <w:shd w:val="clear" w:color="auto" w:fill="FFFFFF"/>
        </w:rPr>
      </w:pPr>
      <w:r w:rsidRPr="00CA6B75">
        <w:rPr>
          <w:rFonts w:ascii="Calibri" w:hAnsi="Calibri" w:cs="Calibri"/>
          <w:color w:val="002060"/>
          <w:shd w:val="clear" w:color="auto" w:fill="FFFFFF"/>
        </w:rPr>
        <w:t>Herkomst: TiSEM/TSB</w:t>
      </w:r>
    </w:p>
    <w:p w14:paraId="01855914" w14:textId="77777777" w:rsidR="001B7905" w:rsidRPr="00CA6B75" w:rsidRDefault="001B7905" w:rsidP="001B7905">
      <w:pPr>
        <w:pStyle w:val="Lijstalinea"/>
        <w:numPr>
          <w:ilvl w:val="0"/>
          <w:numId w:val="3"/>
        </w:numPr>
        <w:rPr>
          <w:color w:val="002060"/>
        </w:rPr>
      </w:pPr>
      <w:proofErr w:type="spellStart"/>
      <w:r w:rsidRPr="00CA6B75">
        <w:rPr>
          <w:rFonts w:ascii="Calibri" w:hAnsi="Calibri" w:cs="Calibri"/>
          <w:color w:val="002060"/>
          <w:shd w:val="clear" w:color="auto" w:fill="FFFFFF"/>
        </w:rPr>
        <w:t>Prio</w:t>
      </w:r>
      <w:proofErr w:type="spellEnd"/>
      <w:r w:rsidRPr="00CA6B75">
        <w:rPr>
          <w:rFonts w:ascii="Calibri" w:hAnsi="Calibri" w:cs="Calibri"/>
          <w:color w:val="002060"/>
          <w:shd w:val="clear" w:color="auto" w:fill="FFFFFF"/>
        </w:rPr>
        <w:t>/Advies: Hoog: zeer aan te raden te doen om het geheel overzichtelijk te houden in TD</w:t>
      </w:r>
    </w:p>
    <w:p w14:paraId="73B70E8F" w14:textId="77777777" w:rsidR="001B7905" w:rsidRPr="00CA6B75" w:rsidRDefault="001B7905" w:rsidP="001B7905">
      <w:pPr>
        <w:rPr>
          <w:color w:val="002060"/>
        </w:rPr>
      </w:pPr>
    </w:p>
    <w:p w14:paraId="50B669ED" w14:textId="77777777" w:rsidR="001B7905" w:rsidRPr="00CA6B75" w:rsidRDefault="001B7905" w:rsidP="001B7905">
      <w:pPr>
        <w:rPr>
          <w:color w:val="002060"/>
          <w:u w:val="single"/>
        </w:rPr>
      </w:pPr>
      <w:r w:rsidRPr="00CA6B75">
        <w:rPr>
          <w:color w:val="002060"/>
          <w:u w:val="single"/>
        </w:rPr>
        <w:t>Definities:</w:t>
      </w:r>
    </w:p>
    <w:p w14:paraId="010A96B9" w14:textId="77777777" w:rsidR="001B7905" w:rsidRPr="00CA6B75" w:rsidRDefault="001B7905" w:rsidP="001B7905">
      <w:pPr>
        <w:rPr>
          <w:color w:val="002060"/>
        </w:rPr>
      </w:pPr>
      <w:r w:rsidRPr="00CA6B75">
        <w:rPr>
          <w:color w:val="002060"/>
        </w:rPr>
        <w:t xml:space="preserve">Vakcohort = Een groep studenten die tegelijkertijd een </w:t>
      </w:r>
      <w:proofErr w:type="spellStart"/>
      <w:r w:rsidRPr="00CA6B75">
        <w:rPr>
          <w:color w:val="002060"/>
        </w:rPr>
        <w:t>thesisvak</w:t>
      </w:r>
      <w:proofErr w:type="spellEnd"/>
      <w:r w:rsidRPr="00CA6B75">
        <w:rPr>
          <w:color w:val="002060"/>
        </w:rPr>
        <w:t xml:space="preserve"> start en volgt.</w:t>
      </w:r>
    </w:p>
    <w:p w14:paraId="0E44E0B8" w14:textId="77777777" w:rsidR="001B7905" w:rsidRPr="00CA6B75" w:rsidRDefault="001B7905" w:rsidP="001B7905">
      <w:pPr>
        <w:rPr>
          <w:color w:val="002060"/>
        </w:rPr>
      </w:pPr>
      <w:r w:rsidRPr="00CA6B75">
        <w:rPr>
          <w:color w:val="002060"/>
        </w:rPr>
        <w:t xml:space="preserve">Toelichting: tegelijkertijd betekent in hetzelfde jaar (bij een jaar-vak), in hetzelfde </w:t>
      </w:r>
      <w:proofErr w:type="spellStart"/>
      <w:r w:rsidRPr="00CA6B75">
        <w:rPr>
          <w:color w:val="002060"/>
        </w:rPr>
        <w:t>jaar+semester</w:t>
      </w:r>
      <w:proofErr w:type="spellEnd"/>
      <w:r w:rsidRPr="00CA6B75">
        <w:rPr>
          <w:color w:val="002060"/>
        </w:rPr>
        <w:t xml:space="preserve"> als het vak in meerdere semesters wordt gegeven of in hetzelfde </w:t>
      </w:r>
      <w:proofErr w:type="spellStart"/>
      <w:r w:rsidRPr="00CA6B75">
        <w:rPr>
          <w:color w:val="002060"/>
        </w:rPr>
        <w:t>jaar+blok</w:t>
      </w:r>
      <w:proofErr w:type="spellEnd"/>
      <w:r w:rsidRPr="00CA6B75">
        <w:rPr>
          <w:color w:val="002060"/>
        </w:rPr>
        <w:t xml:space="preserve"> als de student het vak in hetzelfde jaar op meerder momenten (blokken) kan starten.</w:t>
      </w:r>
    </w:p>
    <w:p w14:paraId="036DBE74" w14:textId="77777777" w:rsidR="001B7905" w:rsidRPr="00CA6B75" w:rsidRDefault="001B7905" w:rsidP="001B7905">
      <w:pPr>
        <w:rPr>
          <w:color w:val="002060"/>
        </w:rPr>
      </w:pPr>
      <w:r w:rsidRPr="00CA6B75">
        <w:rPr>
          <w:color w:val="002060"/>
        </w:rPr>
        <w:t xml:space="preserve">Een </w:t>
      </w:r>
      <w:proofErr w:type="spellStart"/>
      <w:r w:rsidRPr="00CA6B75">
        <w:rPr>
          <w:color w:val="002060"/>
        </w:rPr>
        <w:t>vakcohort</w:t>
      </w:r>
      <w:proofErr w:type="spellEnd"/>
      <w:r w:rsidRPr="00CA6B75">
        <w:rPr>
          <w:color w:val="002060"/>
        </w:rPr>
        <w:t xml:space="preserve"> onderscheidt zich dus van een ander </w:t>
      </w:r>
      <w:proofErr w:type="spellStart"/>
      <w:r w:rsidRPr="00CA6B75">
        <w:rPr>
          <w:color w:val="002060"/>
        </w:rPr>
        <w:t>vakcohort</w:t>
      </w:r>
      <w:proofErr w:type="spellEnd"/>
      <w:r w:rsidRPr="00CA6B75">
        <w:rPr>
          <w:color w:val="002060"/>
        </w:rPr>
        <w:t xml:space="preserve"> (voor hetzelfde vak) doordat de groep studenten zich in een ander semester, of blok heeft ingeschreven in Osiris.</w:t>
      </w:r>
    </w:p>
    <w:p w14:paraId="24300B52" w14:textId="77777777" w:rsidR="001B7905" w:rsidRPr="00CA6B75" w:rsidRDefault="001B7905" w:rsidP="001B7905">
      <w:pPr>
        <w:rPr>
          <w:color w:val="002060"/>
        </w:rPr>
      </w:pPr>
      <w:r w:rsidRPr="00CA6B75">
        <w:rPr>
          <w:color w:val="002060"/>
        </w:rPr>
        <w:t xml:space="preserve">Vak = een ‘cursus’ gegeven bij de TiU aangeduid met een </w:t>
      </w:r>
      <w:proofErr w:type="spellStart"/>
      <w:r w:rsidRPr="00CA6B75">
        <w:rPr>
          <w:color w:val="002060"/>
        </w:rPr>
        <w:t>vakcode</w:t>
      </w:r>
      <w:proofErr w:type="spellEnd"/>
      <w:r w:rsidRPr="00CA6B75">
        <w:rPr>
          <w:color w:val="002060"/>
        </w:rPr>
        <w:t xml:space="preserve"> (b.v. 390331-B-12) en een </w:t>
      </w:r>
      <w:proofErr w:type="spellStart"/>
      <w:r w:rsidRPr="00CA6B75">
        <w:rPr>
          <w:color w:val="002060"/>
        </w:rPr>
        <w:t>vaknaam</w:t>
      </w:r>
      <w:proofErr w:type="spellEnd"/>
      <w:r w:rsidRPr="00CA6B75">
        <w:rPr>
          <w:color w:val="002060"/>
        </w:rPr>
        <w:t xml:space="preserve"> (b.v. Master Thesis Psychologie).</w:t>
      </w:r>
    </w:p>
    <w:p w14:paraId="622F1A32" w14:textId="77777777" w:rsidR="001B7905" w:rsidRPr="00CA6B75" w:rsidRDefault="001B7905" w:rsidP="001B7905">
      <w:pPr>
        <w:rPr>
          <w:color w:val="002060"/>
        </w:rPr>
      </w:pPr>
    </w:p>
    <w:p w14:paraId="440CEAB6" w14:textId="77777777" w:rsidR="001B7905" w:rsidRPr="00CA6B75" w:rsidRDefault="001B7905" w:rsidP="001B7905">
      <w:pPr>
        <w:rPr>
          <w:color w:val="002060"/>
        </w:rPr>
      </w:pPr>
      <w:r w:rsidRPr="00CA6B75">
        <w:rPr>
          <w:color w:val="002060"/>
        </w:rPr>
        <w:t xml:space="preserve">Oplossing: er komt een kolom bij in het Dossier Overzichtsscherm. </w:t>
      </w:r>
    </w:p>
    <w:p w14:paraId="3E95118C" w14:textId="77777777" w:rsidR="001B7905" w:rsidRPr="00CA6B75" w:rsidRDefault="001B7905" w:rsidP="001B7905">
      <w:pPr>
        <w:rPr>
          <w:rStyle w:val="Hyperlink"/>
          <w:color w:val="002060"/>
        </w:rPr>
      </w:pPr>
      <w:r w:rsidRPr="00CA6B75">
        <w:rPr>
          <w:color w:val="002060"/>
        </w:rPr>
        <w:t xml:space="preserve">Hiervoor is een ontwerp gemaakt, zie de link: </w:t>
      </w:r>
      <w:hyperlink r:id="rId6" w:history="1">
        <w:r w:rsidRPr="00CA6B75">
          <w:rPr>
            <w:rStyle w:val="Hyperlink"/>
            <w:color w:val="002060"/>
          </w:rPr>
          <w:t>https://xd.adobe.com/view/68b15f29-ac6a-4ab7-815d-fd0e1621c814-3de2/</w:t>
        </w:r>
      </w:hyperlink>
    </w:p>
    <w:p w14:paraId="77CF01FF" w14:textId="77777777" w:rsidR="001B7905" w:rsidRPr="00CA6B75" w:rsidRDefault="001B7905" w:rsidP="001B7905">
      <w:pPr>
        <w:rPr>
          <w:color w:val="002060"/>
        </w:rPr>
      </w:pPr>
      <w:r w:rsidRPr="00CA6B75">
        <w:rPr>
          <w:color w:val="002060"/>
        </w:rPr>
        <w:t>Tip: door op het scherm te klikken lichten de items even op waar je op door kunt klikken.</w:t>
      </w:r>
    </w:p>
    <w:p w14:paraId="5B8C812E" w14:textId="77777777" w:rsidR="001B7905" w:rsidRPr="00CA6B75" w:rsidRDefault="001B7905" w:rsidP="001B7905">
      <w:pPr>
        <w:rPr>
          <w:color w:val="002060"/>
        </w:rPr>
      </w:pPr>
      <w:r w:rsidRPr="00CA6B75">
        <w:rPr>
          <w:color w:val="002060"/>
        </w:rPr>
        <w:t xml:space="preserve">Tip: </w:t>
      </w:r>
      <w:proofErr w:type="gramStart"/>
      <w:r w:rsidRPr="00CA6B75">
        <w:rPr>
          <w:color w:val="002060"/>
        </w:rPr>
        <w:t>onderin</w:t>
      </w:r>
      <w:proofErr w:type="gramEnd"/>
      <w:r w:rsidRPr="00CA6B75">
        <w:rPr>
          <w:color w:val="002060"/>
        </w:rPr>
        <w:t xml:space="preserve"> het scherm zie je &lt;1 of 6&gt;, ook daar kun je door de schermen heen scrollen.</w:t>
      </w:r>
    </w:p>
    <w:p w14:paraId="3844B121" w14:textId="77777777" w:rsidR="001B7905" w:rsidRPr="00CA6B75" w:rsidRDefault="001B7905" w:rsidP="001B7905">
      <w:pPr>
        <w:rPr>
          <w:color w:val="002060"/>
        </w:rPr>
      </w:pPr>
    </w:p>
    <w:p w14:paraId="3E4C1CA6" w14:textId="77777777" w:rsidR="001B7905" w:rsidRPr="00CA6B75" w:rsidRDefault="001B7905" w:rsidP="001B7905">
      <w:pPr>
        <w:rPr>
          <w:color w:val="002060"/>
        </w:rPr>
      </w:pPr>
      <w:r w:rsidRPr="00CA6B75">
        <w:rPr>
          <w:color w:val="002060"/>
        </w:rPr>
        <w:t>Er zijn 6 schermen gemaakt, ze zijn via een muisklik vanuit het hoofdscherm te bereiken.</w:t>
      </w:r>
    </w:p>
    <w:tbl>
      <w:tblPr>
        <w:tblStyle w:val="Tabelraster"/>
        <w:tblW w:w="0" w:type="auto"/>
        <w:tblLook w:val="04A0" w:firstRow="1" w:lastRow="0" w:firstColumn="1" w:lastColumn="0" w:noHBand="0" w:noVBand="1"/>
      </w:tblPr>
      <w:tblGrid>
        <w:gridCol w:w="681"/>
        <w:gridCol w:w="2858"/>
        <w:gridCol w:w="2939"/>
        <w:gridCol w:w="2584"/>
      </w:tblGrid>
      <w:tr w:rsidR="001B7905" w:rsidRPr="00CA6B75" w14:paraId="0C81F581" w14:textId="77777777" w:rsidTr="004615C8">
        <w:tc>
          <w:tcPr>
            <w:tcW w:w="702" w:type="dxa"/>
          </w:tcPr>
          <w:p w14:paraId="08F3E818" w14:textId="77777777" w:rsidR="001B7905" w:rsidRPr="00CA6B75" w:rsidRDefault="001B7905" w:rsidP="004615C8">
            <w:pPr>
              <w:rPr>
                <w:color w:val="002060"/>
              </w:rPr>
            </w:pPr>
            <w:r w:rsidRPr="00CA6B75">
              <w:rPr>
                <w:color w:val="002060"/>
              </w:rPr>
              <w:t>Nr.</w:t>
            </w:r>
          </w:p>
        </w:tc>
        <w:tc>
          <w:tcPr>
            <w:tcW w:w="2858" w:type="dxa"/>
          </w:tcPr>
          <w:p w14:paraId="101BA7C1" w14:textId="77777777" w:rsidR="001B7905" w:rsidRPr="00CA6B75" w:rsidRDefault="001B7905" w:rsidP="004615C8">
            <w:pPr>
              <w:rPr>
                <w:color w:val="002060"/>
              </w:rPr>
            </w:pPr>
            <w:r w:rsidRPr="00CA6B75">
              <w:rPr>
                <w:color w:val="002060"/>
              </w:rPr>
              <w:t>Titel</w:t>
            </w:r>
          </w:p>
        </w:tc>
        <w:tc>
          <w:tcPr>
            <w:tcW w:w="3106" w:type="dxa"/>
          </w:tcPr>
          <w:p w14:paraId="0FFF5216" w14:textId="77777777" w:rsidR="001B7905" w:rsidRPr="00CA6B75" w:rsidRDefault="001B7905" w:rsidP="004615C8">
            <w:pPr>
              <w:rPr>
                <w:color w:val="002060"/>
              </w:rPr>
            </w:pPr>
            <w:r w:rsidRPr="00CA6B75">
              <w:rPr>
                <w:color w:val="002060"/>
              </w:rPr>
              <w:t>Wat is er anders</w:t>
            </w:r>
          </w:p>
        </w:tc>
        <w:tc>
          <w:tcPr>
            <w:tcW w:w="2684" w:type="dxa"/>
          </w:tcPr>
          <w:p w14:paraId="50FCC798" w14:textId="77777777" w:rsidR="001B7905" w:rsidRPr="00CA6B75" w:rsidRDefault="001B7905" w:rsidP="004615C8">
            <w:pPr>
              <w:rPr>
                <w:color w:val="002060"/>
              </w:rPr>
            </w:pPr>
            <w:r w:rsidRPr="00CA6B75">
              <w:rPr>
                <w:color w:val="002060"/>
              </w:rPr>
              <w:t>Opmerking</w:t>
            </w:r>
          </w:p>
        </w:tc>
      </w:tr>
      <w:tr w:rsidR="001B7905" w:rsidRPr="00CA6B75" w14:paraId="2CCBDB25" w14:textId="77777777" w:rsidTr="004615C8">
        <w:tc>
          <w:tcPr>
            <w:tcW w:w="702" w:type="dxa"/>
          </w:tcPr>
          <w:p w14:paraId="70B3FCD3" w14:textId="77777777" w:rsidR="001B7905" w:rsidRPr="00CA6B75" w:rsidRDefault="001B7905" w:rsidP="004615C8">
            <w:pPr>
              <w:rPr>
                <w:color w:val="002060"/>
              </w:rPr>
            </w:pPr>
            <w:r w:rsidRPr="00CA6B75">
              <w:rPr>
                <w:color w:val="002060"/>
              </w:rPr>
              <w:t>1</w:t>
            </w:r>
          </w:p>
        </w:tc>
        <w:tc>
          <w:tcPr>
            <w:tcW w:w="2858" w:type="dxa"/>
          </w:tcPr>
          <w:p w14:paraId="43F715E0" w14:textId="77777777" w:rsidR="001B7905" w:rsidRPr="00CA6B75" w:rsidRDefault="001B7905" w:rsidP="004615C8">
            <w:pPr>
              <w:rPr>
                <w:color w:val="002060"/>
              </w:rPr>
            </w:pPr>
            <w:r w:rsidRPr="00CA6B75">
              <w:rPr>
                <w:color w:val="002060"/>
              </w:rPr>
              <w:t>Moet zijn: Manage/Dossiers (maar staat andere link)</w:t>
            </w:r>
          </w:p>
        </w:tc>
        <w:tc>
          <w:tcPr>
            <w:tcW w:w="3106" w:type="dxa"/>
          </w:tcPr>
          <w:p w14:paraId="790F0983" w14:textId="77777777" w:rsidR="001B7905" w:rsidRPr="00CA6B75" w:rsidRDefault="001B7905" w:rsidP="004615C8">
            <w:pPr>
              <w:rPr>
                <w:color w:val="002060"/>
              </w:rPr>
            </w:pPr>
            <w:r w:rsidRPr="00CA6B75">
              <w:rPr>
                <w:color w:val="002060"/>
              </w:rPr>
              <w:t>Coursecohort kolom toegevoegd</w:t>
            </w:r>
          </w:p>
        </w:tc>
        <w:tc>
          <w:tcPr>
            <w:tcW w:w="2684" w:type="dxa"/>
          </w:tcPr>
          <w:p w14:paraId="50ECF04F" w14:textId="77777777" w:rsidR="001B7905" w:rsidRPr="00CA6B75" w:rsidRDefault="001B7905" w:rsidP="004615C8">
            <w:pPr>
              <w:rPr>
                <w:color w:val="002060"/>
              </w:rPr>
            </w:pPr>
            <w:proofErr w:type="spellStart"/>
            <w:r w:rsidRPr="00CA6B75">
              <w:rPr>
                <w:color w:val="002060"/>
              </w:rPr>
              <w:t>Breadcrumptrail</w:t>
            </w:r>
            <w:proofErr w:type="spellEnd"/>
            <w:r w:rsidRPr="00CA6B75">
              <w:rPr>
                <w:color w:val="002060"/>
              </w:rPr>
              <w:t xml:space="preserve"> aanpassen</w:t>
            </w:r>
          </w:p>
        </w:tc>
      </w:tr>
      <w:tr w:rsidR="001B7905" w:rsidRPr="00CA6B75" w14:paraId="5A095B7F" w14:textId="77777777" w:rsidTr="004615C8">
        <w:tc>
          <w:tcPr>
            <w:tcW w:w="702" w:type="dxa"/>
          </w:tcPr>
          <w:p w14:paraId="23A2E91E" w14:textId="77777777" w:rsidR="001B7905" w:rsidRPr="00CA6B75" w:rsidRDefault="001B7905" w:rsidP="004615C8">
            <w:pPr>
              <w:rPr>
                <w:color w:val="002060"/>
              </w:rPr>
            </w:pPr>
            <w:r w:rsidRPr="00CA6B75">
              <w:rPr>
                <w:color w:val="002060"/>
              </w:rPr>
              <w:t>2</w:t>
            </w:r>
          </w:p>
        </w:tc>
        <w:tc>
          <w:tcPr>
            <w:tcW w:w="2858" w:type="dxa"/>
          </w:tcPr>
          <w:p w14:paraId="3BD5F319" w14:textId="77777777" w:rsidR="001B7905" w:rsidRPr="00CA6B75" w:rsidRDefault="001B7905" w:rsidP="004615C8">
            <w:pPr>
              <w:rPr>
                <w:color w:val="002060"/>
              </w:rPr>
            </w:pPr>
            <w:proofErr w:type="spellStart"/>
            <w:r w:rsidRPr="00CA6B75">
              <w:rPr>
                <w:color w:val="002060"/>
              </w:rPr>
              <w:t>Configure</w:t>
            </w:r>
            <w:proofErr w:type="spellEnd"/>
            <w:r w:rsidRPr="00CA6B75">
              <w:rPr>
                <w:color w:val="002060"/>
              </w:rPr>
              <w:t>/</w:t>
            </w:r>
            <w:proofErr w:type="spellStart"/>
            <w:r w:rsidRPr="00CA6B75">
              <w:rPr>
                <w:color w:val="002060"/>
              </w:rPr>
              <w:t>Education</w:t>
            </w:r>
            <w:proofErr w:type="spellEnd"/>
            <w:r w:rsidRPr="00CA6B75">
              <w:rPr>
                <w:color w:val="002060"/>
              </w:rPr>
              <w:t>/Courses</w:t>
            </w:r>
          </w:p>
        </w:tc>
        <w:tc>
          <w:tcPr>
            <w:tcW w:w="3106" w:type="dxa"/>
          </w:tcPr>
          <w:p w14:paraId="19DBDFB3" w14:textId="77777777" w:rsidR="001B7905" w:rsidRPr="00CA6B75" w:rsidRDefault="001B7905" w:rsidP="004615C8">
            <w:pPr>
              <w:rPr>
                <w:color w:val="002060"/>
              </w:rPr>
            </w:pPr>
            <w:r w:rsidRPr="00CA6B75">
              <w:rPr>
                <w:color w:val="002060"/>
              </w:rPr>
              <w:t>Coursecohort kolom toegevoegd</w:t>
            </w:r>
          </w:p>
        </w:tc>
        <w:tc>
          <w:tcPr>
            <w:tcW w:w="2684" w:type="dxa"/>
          </w:tcPr>
          <w:p w14:paraId="232192CC" w14:textId="77777777" w:rsidR="001B7905" w:rsidRPr="00CA6B75" w:rsidRDefault="001B7905" w:rsidP="004615C8">
            <w:pPr>
              <w:rPr>
                <w:color w:val="002060"/>
              </w:rPr>
            </w:pPr>
            <w:proofErr w:type="spellStart"/>
            <w:r w:rsidRPr="00CA6B75">
              <w:rPr>
                <w:color w:val="002060"/>
              </w:rPr>
              <w:t>Education</w:t>
            </w:r>
            <w:proofErr w:type="spellEnd"/>
            <w:r w:rsidRPr="00CA6B75">
              <w:rPr>
                <w:color w:val="002060"/>
              </w:rPr>
              <w:t xml:space="preserve"> is niet uitgeklapt</w:t>
            </w:r>
          </w:p>
        </w:tc>
      </w:tr>
      <w:tr w:rsidR="001B7905" w:rsidRPr="00CA6B75" w14:paraId="33E458FF" w14:textId="77777777" w:rsidTr="004615C8">
        <w:tc>
          <w:tcPr>
            <w:tcW w:w="702" w:type="dxa"/>
          </w:tcPr>
          <w:p w14:paraId="34080A9A" w14:textId="77777777" w:rsidR="001B7905" w:rsidRPr="00CA6B75" w:rsidRDefault="001B7905" w:rsidP="004615C8">
            <w:pPr>
              <w:rPr>
                <w:color w:val="002060"/>
              </w:rPr>
            </w:pPr>
            <w:r w:rsidRPr="00CA6B75">
              <w:rPr>
                <w:color w:val="002060"/>
              </w:rPr>
              <w:lastRenderedPageBreak/>
              <w:t>3</w:t>
            </w:r>
          </w:p>
        </w:tc>
        <w:tc>
          <w:tcPr>
            <w:tcW w:w="2858" w:type="dxa"/>
          </w:tcPr>
          <w:p w14:paraId="338B8C44" w14:textId="77777777" w:rsidR="001B7905" w:rsidRPr="00CA6B75" w:rsidRDefault="001B7905" w:rsidP="004615C8">
            <w:pPr>
              <w:rPr>
                <w:color w:val="002060"/>
              </w:rPr>
            </w:pPr>
            <w:r w:rsidRPr="00CA6B75">
              <w:rPr>
                <w:color w:val="002060"/>
              </w:rPr>
              <w:t>Laat de Options zien</w:t>
            </w:r>
          </w:p>
        </w:tc>
        <w:tc>
          <w:tcPr>
            <w:tcW w:w="3106" w:type="dxa"/>
          </w:tcPr>
          <w:p w14:paraId="0B90C9C6" w14:textId="77777777" w:rsidR="001B7905" w:rsidRPr="00CA6B75" w:rsidRDefault="001B7905" w:rsidP="004615C8">
            <w:pPr>
              <w:rPr>
                <w:color w:val="002060"/>
              </w:rPr>
            </w:pPr>
            <w:r w:rsidRPr="00CA6B75">
              <w:rPr>
                <w:color w:val="002060"/>
              </w:rPr>
              <w:t>Niet verandert behalve kolom</w:t>
            </w:r>
          </w:p>
        </w:tc>
        <w:tc>
          <w:tcPr>
            <w:tcW w:w="2684" w:type="dxa"/>
          </w:tcPr>
          <w:p w14:paraId="4C9965D4" w14:textId="77777777" w:rsidR="001B7905" w:rsidRPr="00CA6B75" w:rsidRDefault="001B7905" w:rsidP="004615C8">
            <w:pPr>
              <w:rPr>
                <w:color w:val="002060"/>
              </w:rPr>
            </w:pPr>
            <w:proofErr w:type="spellStart"/>
            <w:r w:rsidRPr="00CA6B75">
              <w:rPr>
                <w:color w:val="002060"/>
              </w:rPr>
              <w:t>Breadcrumptrail</w:t>
            </w:r>
            <w:proofErr w:type="spellEnd"/>
            <w:r w:rsidRPr="00CA6B75">
              <w:rPr>
                <w:color w:val="002060"/>
              </w:rPr>
              <w:t xml:space="preserve"> aanpassen</w:t>
            </w:r>
          </w:p>
        </w:tc>
      </w:tr>
      <w:tr w:rsidR="001B7905" w:rsidRPr="00CA6B75" w14:paraId="74F49955" w14:textId="77777777" w:rsidTr="004615C8">
        <w:tc>
          <w:tcPr>
            <w:tcW w:w="702" w:type="dxa"/>
          </w:tcPr>
          <w:p w14:paraId="5A370674" w14:textId="77777777" w:rsidR="001B7905" w:rsidRPr="00CA6B75" w:rsidRDefault="001B7905" w:rsidP="004615C8">
            <w:pPr>
              <w:rPr>
                <w:color w:val="002060"/>
              </w:rPr>
            </w:pPr>
            <w:r w:rsidRPr="00CA6B75">
              <w:rPr>
                <w:color w:val="002060"/>
              </w:rPr>
              <w:t>4</w:t>
            </w:r>
          </w:p>
        </w:tc>
        <w:tc>
          <w:tcPr>
            <w:tcW w:w="2858" w:type="dxa"/>
          </w:tcPr>
          <w:p w14:paraId="0BFF657D" w14:textId="77777777" w:rsidR="001B7905" w:rsidRPr="00CA6B75" w:rsidRDefault="001B7905" w:rsidP="004615C8">
            <w:pPr>
              <w:rPr>
                <w:color w:val="002060"/>
              </w:rPr>
            </w:pPr>
            <w:r w:rsidRPr="00CA6B75">
              <w:rPr>
                <w:color w:val="002060"/>
              </w:rPr>
              <w:t xml:space="preserve">Laat </w:t>
            </w:r>
            <w:proofErr w:type="spellStart"/>
            <w:r w:rsidRPr="00CA6B75">
              <w:rPr>
                <w:color w:val="002060"/>
              </w:rPr>
              <w:t>Settings</w:t>
            </w:r>
            <w:proofErr w:type="spellEnd"/>
            <w:r w:rsidRPr="00CA6B75">
              <w:rPr>
                <w:color w:val="002060"/>
              </w:rPr>
              <w:t xml:space="preserve"> zien als Optie</w:t>
            </w:r>
          </w:p>
        </w:tc>
        <w:tc>
          <w:tcPr>
            <w:tcW w:w="3106" w:type="dxa"/>
          </w:tcPr>
          <w:p w14:paraId="5FE51B9D" w14:textId="77777777" w:rsidR="001B7905" w:rsidRPr="00CA6B75" w:rsidRDefault="001B7905" w:rsidP="004615C8">
            <w:pPr>
              <w:rPr>
                <w:color w:val="002060"/>
              </w:rPr>
            </w:pPr>
          </w:p>
        </w:tc>
        <w:tc>
          <w:tcPr>
            <w:tcW w:w="2684" w:type="dxa"/>
          </w:tcPr>
          <w:p w14:paraId="73614081" w14:textId="77777777" w:rsidR="001B7905" w:rsidRPr="00CA6B75" w:rsidRDefault="001B7905" w:rsidP="004615C8">
            <w:pPr>
              <w:rPr>
                <w:color w:val="002060"/>
              </w:rPr>
            </w:pPr>
            <w:proofErr w:type="spellStart"/>
            <w:r w:rsidRPr="00CA6B75">
              <w:rPr>
                <w:color w:val="002060"/>
              </w:rPr>
              <w:t>Education</w:t>
            </w:r>
            <w:proofErr w:type="spellEnd"/>
            <w:r w:rsidRPr="00CA6B75">
              <w:rPr>
                <w:color w:val="002060"/>
              </w:rPr>
              <w:t xml:space="preserve"> is niet uitgeklapt</w:t>
            </w:r>
          </w:p>
        </w:tc>
      </w:tr>
      <w:tr w:rsidR="001B7905" w:rsidRPr="00CA6B75" w14:paraId="05E1A79E" w14:textId="77777777" w:rsidTr="004615C8">
        <w:tc>
          <w:tcPr>
            <w:tcW w:w="702" w:type="dxa"/>
          </w:tcPr>
          <w:p w14:paraId="66AB5779" w14:textId="77777777" w:rsidR="001B7905" w:rsidRPr="00CA6B75" w:rsidRDefault="001B7905" w:rsidP="004615C8">
            <w:pPr>
              <w:rPr>
                <w:color w:val="002060"/>
              </w:rPr>
            </w:pPr>
            <w:r w:rsidRPr="00CA6B75">
              <w:rPr>
                <w:color w:val="002060"/>
              </w:rPr>
              <w:t>5</w:t>
            </w:r>
          </w:p>
        </w:tc>
        <w:tc>
          <w:tcPr>
            <w:tcW w:w="2858" w:type="dxa"/>
          </w:tcPr>
          <w:p w14:paraId="5647B810" w14:textId="77777777" w:rsidR="001B7905" w:rsidRPr="00CA6B75" w:rsidRDefault="001B7905" w:rsidP="004615C8">
            <w:pPr>
              <w:rPr>
                <w:color w:val="002060"/>
              </w:rPr>
            </w:pPr>
            <w:r w:rsidRPr="00CA6B75">
              <w:rPr>
                <w:color w:val="002060"/>
              </w:rPr>
              <w:t>Via Options/View van Dossier</w:t>
            </w:r>
          </w:p>
        </w:tc>
        <w:tc>
          <w:tcPr>
            <w:tcW w:w="3106" w:type="dxa"/>
          </w:tcPr>
          <w:p w14:paraId="186D285D" w14:textId="77777777" w:rsidR="001B7905" w:rsidRPr="00CA6B75" w:rsidRDefault="001B7905" w:rsidP="004615C8">
            <w:pPr>
              <w:rPr>
                <w:color w:val="002060"/>
              </w:rPr>
            </w:pPr>
            <w:r w:rsidRPr="00CA6B75">
              <w:rPr>
                <w:color w:val="002060"/>
              </w:rPr>
              <w:t>Vakcohort is toegevoegd als veld</w:t>
            </w:r>
          </w:p>
        </w:tc>
        <w:tc>
          <w:tcPr>
            <w:tcW w:w="2684" w:type="dxa"/>
          </w:tcPr>
          <w:p w14:paraId="2EB23680" w14:textId="77777777" w:rsidR="001B7905" w:rsidRPr="00CA6B75" w:rsidRDefault="001B7905" w:rsidP="004615C8">
            <w:pPr>
              <w:rPr>
                <w:color w:val="002060"/>
              </w:rPr>
            </w:pPr>
          </w:p>
        </w:tc>
      </w:tr>
      <w:tr w:rsidR="001B7905" w:rsidRPr="00CA6B75" w14:paraId="0196B95F" w14:textId="77777777" w:rsidTr="004615C8">
        <w:tc>
          <w:tcPr>
            <w:tcW w:w="702" w:type="dxa"/>
          </w:tcPr>
          <w:p w14:paraId="3CE80714" w14:textId="77777777" w:rsidR="001B7905" w:rsidRPr="00CA6B75" w:rsidRDefault="001B7905" w:rsidP="004615C8">
            <w:pPr>
              <w:rPr>
                <w:color w:val="002060"/>
              </w:rPr>
            </w:pPr>
            <w:r w:rsidRPr="00CA6B75">
              <w:rPr>
                <w:color w:val="002060"/>
              </w:rPr>
              <w:t>6</w:t>
            </w:r>
          </w:p>
        </w:tc>
        <w:tc>
          <w:tcPr>
            <w:tcW w:w="2858" w:type="dxa"/>
          </w:tcPr>
          <w:p w14:paraId="2C646A53" w14:textId="77777777" w:rsidR="001B7905" w:rsidRPr="00CA6B75" w:rsidRDefault="001B7905" w:rsidP="004615C8">
            <w:pPr>
              <w:rPr>
                <w:color w:val="002060"/>
              </w:rPr>
            </w:pPr>
            <w:proofErr w:type="spellStart"/>
            <w:r w:rsidRPr="00CA6B75">
              <w:rPr>
                <w:color w:val="002060"/>
              </w:rPr>
              <w:t>Configure</w:t>
            </w:r>
            <w:proofErr w:type="spellEnd"/>
            <w:r w:rsidRPr="00CA6B75">
              <w:rPr>
                <w:color w:val="002060"/>
              </w:rPr>
              <w:t>/</w:t>
            </w:r>
            <w:proofErr w:type="spellStart"/>
            <w:r w:rsidRPr="00CA6B75">
              <w:rPr>
                <w:color w:val="002060"/>
              </w:rPr>
              <w:t>Education</w:t>
            </w:r>
            <w:proofErr w:type="spellEnd"/>
            <w:r w:rsidRPr="00CA6B75">
              <w:rPr>
                <w:color w:val="002060"/>
              </w:rPr>
              <w:t>/Courses</w:t>
            </w:r>
          </w:p>
        </w:tc>
        <w:tc>
          <w:tcPr>
            <w:tcW w:w="3106" w:type="dxa"/>
          </w:tcPr>
          <w:p w14:paraId="234FC6C0" w14:textId="77777777" w:rsidR="001B7905" w:rsidRPr="00CA6B75" w:rsidRDefault="001B7905" w:rsidP="004615C8">
            <w:pPr>
              <w:rPr>
                <w:color w:val="002060"/>
              </w:rPr>
            </w:pPr>
            <w:r w:rsidRPr="00CA6B75">
              <w:rPr>
                <w:color w:val="002060"/>
              </w:rPr>
              <w:t>Je kunt een Semester aangeven</w:t>
            </w:r>
          </w:p>
        </w:tc>
        <w:tc>
          <w:tcPr>
            <w:tcW w:w="2684" w:type="dxa"/>
          </w:tcPr>
          <w:p w14:paraId="468869FF" w14:textId="77777777" w:rsidR="001B7905" w:rsidRPr="00CA6B75" w:rsidRDefault="001B7905" w:rsidP="004615C8">
            <w:pPr>
              <w:rPr>
                <w:color w:val="002060"/>
              </w:rPr>
            </w:pPr>
            <w:r w:rsidRPr="00CA6B75">
              <w:rPr>
                <w:color w:val="002060"/>
              </w:rPr>
              <w:t>Is dit juist? En gewenst?</w:t>
            </w:r>
          </w:p>
          <w:p w14:paraId="7A5748F4" w14:textId="77777777" w:rsidR="001B7905" w:rsidRPr="00CA6B75" w:rsidRDefault="001B7905" w:rsidP="004615C8">
            <w:pPr>
              <w:rPr>
                <w:color w:val="002060"/>
              </w:rPr>
            </w:pPr>
            <w:proofErr w:type="spellStart"/>
            <w:r w:rsidRPr="00CA6B75">
              <w:rPr>
                <w:color w:val="002060"/>
              </w:rPr>
              <w:t>Education</w:t>
            </w:r>
            <w:proofErr w:type="spellEnd"/>
            <w:r w:rsidRPr="00CA6B75">
              <w:rPr>
                <w:color w:val="002060"/>
              </w:rPr>
              <w:t xml:space="preserve"> is hier WEL uitgeklapt</w:t>
            </w:r>
          </w:p>
        </w:tc>
      </w:tr>
    </w:tbl>
    <w:p w14:paraId="0E522763" w14:textId="77777777" w:rsidR="001B7905" w:rsidRPr="00CA6B75" w:rsidRDefault="001B7905" w:rsidP="001B7905">
      <w:pPr>
        <w:rPr>
          <w:color w:val="002060"/>
        </w:rPr>
      </w:pPr>
    </w:p>
    <w:p w14:paraId="00BDCB73" w14:textId="77777777" w:rsidR="001B7905" w:rsidRPr="00CA6B75" w:rsidRDefault="001B7905" w:rsidP="001B7905">
      <w:pPr>
        <w:rPr>
          <w:color w:val="002060"/>
        </w:rPr>
      </w:pPr>
      <w:r w:rsidRPr="00CA6B75">
        <w:rPr>
          <w:color w:val="002060"/>
        </w:rPr>
        <w:t>Vragen die we nog moeten beantwoorden:</w:t>
      </w:r>
    </w:p>
    <w:p w14:paraId="0C32A886" w14:textId="77777777" w:rsidR="001B7905" w:rsidRPr="00CA6B75" w:rsidRDefault="001B7905" w:rsidP="001B7905">
      <w:pPr>
        <w:pStyle w:val="Lijstalinea"/>
        <w:numPr>
          <w:ilvl w:val="0"/>
          <w:numId w:val="2"/>
        </w:numPr>
        <w:rPr>
          <w:color w:val="002060"/>
        </w:rPr>
      </w:pPr>
      <w:r w:rsidRPr="00CA6B75">
        <w:rPr>
          <w:color w:val="002060"/>
        </w:rPr>
        <w:t>Wat wordt de tekst van de Kolomkop van de nieuwe kolom? …. “</w:t>
      </w:r>
      <w:proofErr w:type="gramStart"/>
      <w:r w:rsidRPr="00CA6B75">
        <w:rPr>
          <w:color w:val="002060"/>
        </w:rPr>
        <w:t>iets</w:t>
      </w:r>
      <w:proofErr w:type="gramEnd"/>
      <w:r w:rsidRPr="00CA6B75">
        <w:rPr>
          <w:color w:val="002060"/>
        </w:rPr>
        <w:t xml:space="preserve"> met Periode”</w:t>
      </w:r>
    </w:p>
    <w:p w14:paraId="0E77DF2F" w14:textId="77777777" w:rsidR="001B7905" w:rsidRPr="00CA6B75" w:rsidRDefault="001B7905" w:rsidP="001B7905">
      <w:pPr>
        <w:pStyle w:val="Lijstalinea"/>
        <w:numPr>
          <w:ilvl w:val="0"/>
          <w:numId w:val="2"/>
        </w:numPr>
        <w:rPr>
          <w:color w:val="002060"/>
        </w:rPr>
      </w:pPr>
      <w:r w:rsidRPr="00CA6B75">
        <w:rPr>
          <w:color w:val="002060"/>
        </w:rPr>
        <w:t>We kunnen ook een Extended-</w:t>
      </w:r>
      <w:proofErr w:type="spellStart"/>
      <w:r w:rsidRPr="00CA6B75">
        <w:rPr>
          <w:color w:val="002060"/>
        </w:rPr>
        <w:t>version</w:t>
      </w:r>
      <w:proofErr w:type="spellEnd"/>
      <w:r w:rsidRPr="00CA6B75">
        <w:rPr>
          <w:color w:val="002060"/>
        </w:rPr>
        <w:t xml:space="preserve"> van het vak maken, dat is dan de </w:t>
      </w:r>
      <w:proofErr w:type="spellStart"/>
      <w:r w:rsidRPr="00CA6B75">
        <w:rPr>
          <w:color w:val="002060"/>
        </w:rPr>
        <w:t>vakcode+jaar+periode</w:t>
      </w:r>
      <w:proofErr w:type="spellEnd"/>
      <w:r w:rsidRPr="00CA6B75">
        <w:rPr>
          <w:color w:val="002060"/>
        </w:rPr>
        <w:t>, of we zetten de ‘Periode” in een aparte kolom.</w:t>
      </w:r>
    </w:p>
    <w:p w14:paraId="27B9C1C7" w14:textId="77777777" w:rsidR="001B7905" w:rsidRPr="00CA6B75" w:rsidRDefault="001B7905" w:rsidP="001B7905">
      <w:pPr>
        <w:pStyle w:val="Lijstalinea"/>
        <w:numPr>
          <w:ilvl w:val="0"/>
          <w:numId w:val="2"/>
        </w:numPr>
        <w:rPr>
          <w:color w:val="002060"/>
        </w:rPr>
      </w:pPr>
      <w:r w:rsidRPr="00CA6B75">
        <w:rPr>
          <w:color w:val="002060"/>
        </w:rPr>
        <w:t>Default waarden:</w:t>
      </w:r>
    </w:p>
    <w:p w14:paraId="1C4BAF82" w14:textId="77777777" w:rsidR="001B7905" w:rsidRPr="00CA6B75" w:rsidRDefault="001B7905" w:rsidP="001B7905">
      <w:pPr>
        <w:pStyle w:val="Lijstalinea"/>
        <w:numPr>
          <w:ilvl w:val="1"/>
          <w:numId w:val="2"/>
        </w:numPr>
        <w:rPr>
          <w:color w:val="002060"/>
        </w:rPr>
      </w:pPr>
      <w:r w:rsidRPr="00CA6B75">
        <w:rPr>
          <w:color w:val="002060"/>
        </w:rPr>
        <w:t>Positie van de kolom als we alleen de Periode vermelden (voor … en na …)</w:t>
      </w:r>
    </w:p>
    <w:p w14:paraId="1E98DB41" w14:textId="77777777" w:rsidR="001B7905" w:rsidRPr="00CA6B75" w:rsidRDefault="001B7905" w:rsidP="001B7905">
      <w:pPr>
        <w:pStyle w:val="Lijstalinea"/>
        <w:numPr>
          <w:ilvl w:val="1"/>
          <w:numId w:val="2"/>
        </w:numPr>
        <w:rPr>
          <w:color w:val="002060"/>
        </w:rPr>
      </w:pPr>
      <w:r w:rsidRPr="00CA6B75">
        <w:rPr>
          <w:color w:val="002060"/>
        </w:rPr>
        <w:t>Of staat deze bij de Verborgen kolommen?</w:t>
      </w:r>
    </w:p>
    <w:p w14:paraId="69201BF6" w14:textId="77777777" w:rsidR="001B7905" w:rsidRPr="00CA6B75" w:rsidRDefault="001B7905" w:rsidP="001B7905">
      <w:pPr>
        <w:pStyle w:val="Lijstalinea"/>
        <w:numPr>
          <w:ilvl w:val="1"/>
          <w:numId w:val="2"/>
        </w:numPr>
        <w:rPr>
          <w:color w:val="002060"/>
        </w:rPr>
      </w:pPr>
      <w:r w:rsidRPr="00CA6B75">
        <w:rPr>
          <w:color w:val="002060"/>
        </w:rPr>
        <w:t>De info is vrij specifiek en alleen interessant voor de SC, daarom als verborgen kolom in het overzicht opnemen. Of is het voor iedereen interessant?</w:t>
      </w:r>
    </w:p>
    <w:p w14:paraId="0FDD93EC" w14:textId="77777777" w:rsidR="001B7905" w:rsidRPr="00CA6B75" w:rsidRDefault="001B7905" w:rsidP="001B7905">
      <w:pPr>
        <w:pStyle w:val="Lijstalinea"/>
        <w:numPr>
          <w:ilvl w:val="0"/>
          <w:numId w:val="2"/>
        </w:numPr>
        <w:rPr>
          <w:color w:val="002060"/>
        </w:rPr>
      </w:pPr>
      <w:r w:rsidRPr="00CA6B75">
        <w:rPr>
          <w:color w:val="002060"/>
        </w:rPr>
        <w:t>Inhoud v.d. kolom (welke waarden zijn toegestaan): Semester 1 of SM1, SM-</w:t>
      </w:r>
      <w:proofErr w:type="gramStart"/>
      <w:r w:rsidRPr="00CA6B75">
        <w:rPr>
          <w:color w:val="002060"/>
        </w:rPr>
        <w:t>1 ?</w:t>
      </w:r>
      <w:proofErr w:type="gramEnd"/>
    </w:p>
    <w:p w14:paraId="42807942" w14:textId="77777777" w:rsidR="001B7905" w:rsidRPr="00CA6B75" w:rsidRDefault="001B7905" w:rsidP="001B7905">
      <w:pPr>
        <w:pStyle w:val="Lijstalinea"/>
        <w:numPr>
          <w:ilvl w:val="1"/>
          <w:numId w:val="2"/>
        </w:numPr>
        <w:rPr>
          <w:color w:val="002060"/>
        </w:rPr>
      </w:pPr>
      <w:r w:rsidRPr="00CA6B75">
        <w:rPr>
          <w:color w:val="002060"/>
        </w:rPr>
        <w:t>Hoeveel schrijfwijzen hebben we nodig? Voluit, en afkorting, of kiezen we er 1?</w:t>
      </w:r>
    </w:p>
    <w:p w14:paraId="55B8BF7A" w14:textId="77777777" w:rsidR="001B7905" w:rsidRPr="00CA6B75" w:rsidRDefault="001B7905" w:rsidP="001B7905">
      <w:pPr>
        <w:pStyle w:val="Lijstalinea"/>
        <w:numPr>
          <w:ilvl w:val="0"/>
          <w:numId w:val="2"/>
        </w:numPr>
        <w:rPr>
          <w:color w:val="002060"/>
        </w:rPr>
      </w:pPr>
      <w:r w:rsidRPr="00CA6B75">
        <w:rPr>
          <w:color w:val="002060"/>
        </w:rPr>
        <w:t>Wat als het een doorlopende cursus is, vullen we dan “Jaar” in?</w:t>
      </w:r>
    </w:p>
    <w:p w14:paraId="2B9697BE" w14:textId="77777777" w:rsidR="001B7905" w:rsidRPr="00CA6B75" w:rsidRDefault="001B7905" w:rsidP="001B7905">
      <w:pPr>
        <w:pStyle w:val="Lijstalinea"/>
        <w:numPr>
          <w:ilvl w:val="0"/>
          <w:numId w:val="2"/>
        </w:numPr>
        <w:rPr>
          <w:color w:val="002060"/>
        </w:rPr>
      </w:pPr>
      <w:r w:rsidRPr="00CA6B75">
        <w:rPr>
          <w:color w:val="002060"/>
        </w:rPr>
        <w:t xml:space="preserve">Is er een selectie nodig in combinatie met een andere kolom, b.v. </w:t>
      </w:r>
      <w:proofErr w:type="spellStart"/>
      <w:r w:rsidRPr="00CA6B75">
        <w:rPr>
          <w:color w:val="002060"/>
        </w:rPr>
        <w:t>vakcode</w:t>
      </w:r>
      <w:proofErr w:type="spellEnd"/>
      <w:r w:rsidRPr="00CA6B75">
        <w:rPr>
          <w:color w:val="002060"/>
        </w:rPr>
        <w:t>? Je krijgt dan dat deze aan voorwaarde A EN aan voorwaarde B moet voldoen.</w:t>
      </w:r>
    </w:p>
    <w:p w14:paraId="4B48277E" w14:textId="77777777" w:rsidR="001B7905" w:rsidRPr="00CA6B75" w:rsidRDefault="001B7905" w:rsidP="001B7905">
      <w:pPr>
        <w:pStyle w:val="Lijstalinea"/>
        <w:numPr>
          <w:ilvl w:val="0"/>
          <w:numId w:val="2"/>
        </w:numPr>
        <w:rPr>
          <w:color w:val="002060"/>
        </w:rPr>
      </w:pPr>
      <w:r w:rsidRPr="00CA6B75">
        <w:rPr>
          <w:color w:val="002060"/>
        </w:rPr>
        <w:t>Moeten we erop kunnen sorteren?</w:t>
      </w:r>
    </w:p>
    <w:p w14:paraId="2A1FF3F4" w14:textId="77777777" w:rsidR="001B7905" w:rsidRPr="00CA6B75" w:rsidRDefault="001B7905" w:rsidP="001B7905">
      <w:pPr>
        <w:pStyle w:val="Lijstalinea"/>
        <w:numPr>
          <w:ilvl w:val="0"/>
          <w:numId w:val="2"/>
        </w:numPr>
        <w:rPr>
          <w:color w:val="002060"/>
        </w:rPr>
      </w:pPr>
      <w:r w:rsidRPr="00CA6B75">
        <w:rPr>
          <w:color w:val="002060"/>
        </w:rPr>
        <w:t>Moet de inhoud van de kolom in een zoek-</w:t>
      </w:r>
      <w:proofErr w:type="spellStart"/>
      <w:r w:rsidRPr="00CA6B75">
        <w:rPr>
          <w:color w:val="002060"/>
        </w:rPr>
        <w:t>window</w:t>
      </w:r>
      <w:proofErr w:type="spellEnd"/>
      <w:r w:rsidRPr="00CA6B75">
        <w:rPr>
          <w:color w:val="002060"/>
        </w:rPr>
        <w:t xml:space="preserve"> opgenomen worden (lijkt mij niet strikt nodig)</w:t>
      </w:r>
    </w:p>
    <w:p w14:paraId="26DE8FB0" w14:textId="77777777" w:rsidR="001B7905" w:rsidRPr="00CA6B75" w:rsidRDefault="001B7905" w:rsidP="001B7905">
      <w:pPr>
        <w:pStyle w:val="Lijstalinea"/>
        <w:numPr>
          <w:ilvl w:val="0"/>
          <w:numId w:val="2"/>
        </w:numPr>
        <w:rPr>
          <w:color w:val="002060"/>
        </w:rPr>
      </w:pPr>
      <w:r w:rsidRPr="00CA6B75">
        <w:rPr>
          <w:color w:val="002060"/>
        </w:rPr>
        <w:t>Is een aparte selectie/filter box nodig/gewenst, of wachten we even op het nieuwe ontwerp?</w:t>
      </w:r>
    </w:p>
    <w:p w14:paraId="433B27AE" w14:textId="77777777" w:rsidR="001B7905" w:rsidRPr="00CA6B75" w:rsidRDefault="001B7905" w:rsidP="001B7905">
      <w:pPr>
        <w:pStyle w:val="Lijstalinea"/>
        <w:numPr>
          <w:ilvl w:val="0"/>
          <w:numId w:val="2"/>
        </w:numPr>
        <w:rPr>
          <w:color w:val="002060"/>
        </w:rPr>
      </w:pPr>
      <w:r w:rsidRPr="00CA6B75">
        <w:rPr>
          <w:color w:val="002060"/>
        </w:rPr>
        <w:t>Voor wie (rollen) moet de kolom beschikbaar zijn?</w:t>
      </w:r>
    </w:p>
    <w:p w14:paraId="4F6E28C2" w14:textId="77777777" w:rsidR="001B7905" w:rsidRPr="00CA6B75" w:rsidRDefault="001B7905" w:rsidP="001B7905">
      <w:pPr>
        <w:pStyle w:val="Lijstalinea"/>
        <w:numPr>
          <w:ilvl w:val="1"/>
          <w:numId w:val="2"/>
        </w:numPr>
        <w:rPr>
          <w:color w:val="002060"/>
        </w:rPr>
      </w:pPr>
      <w:r w:rsidRPr="00CA6B75">
        <w:rPr>
          <w:color w:val="002060"/>
        </w:rPr>
        <w:t>Voor wie is deze informatie relevant?</w:t>
      </w:r>
    </w:p>
    <w:p w14:paraId="501E7F8E" w14:textId="77777777" w:rsidR="001B7905" w:rsidRPr="00CA6B75" w:rsidRDefault="001B7905" w:rsidP="001B7905">
      <w:pPr>
        <w:pStyle w:val="Lijstalinea"/>
        <w:numPr>
          <w:ilvl w:val="1"/>
          <w:numId w:val="2"/>
        </w:numPr>
        <w:rPr>
          <w:color w:val="002060"/>
        </w:rPr>
      </w:pPr>
      <w:r w:rsidRPr="00CA6B75">
        <w:rPr>
          <w:color w:val="002060"/>
        </w:rPr>
        <w:t>Zijn er permissies nodig om de kolom te mogen zien?</w:t>
      </w:r>
    </w:p>
    <w:p w14:paraId="3D1045B3" w14:textId="77777777" w:rsidR="001B7905" w:rsidRPr="00CA6B75" w:rsidRDefault="001B7905" w:rsidP="001B7905">
      <w:pPr>
        <w:pStyle w:val="Lijstalinea"/>
        <w:numPr>
          <w:ilvl w:val="0"/>
          <w:numId w:val="2"/>
        </w:numPr>
        <w:rPr>
          <w:color w:val="002060"/>
        </w:rPr>
      </w:pPr>
      <w:r w:rsidRPr="00CA6B75">
        <w:rPr>
          <w:color w:val="002060"/>
        </w:rPr>
        <w:t>Is er een afhankelijkheid van de status van het Dossier, of de workflow?</w:t>
      </w:r>
    </w:p>
    <w:p w14:paraId="344EB912" w14:textId="77777777" w:rsidR="001B7905" w:rsidRPr="00CA6B75" w:rsidRDefault="001B7905" w:rsidP="001B7905">
      <w:pPr>
        <w:pStyle w:val="Lijstalinea"/>
        <w:numPr>
          <w:ilvl w:val="0"/>
          <w:numId w:val="2"/>
        </w:numPr>
        <w:rPr>
          <w:color w:val="002060"/>
        </w:rPr>
      </w:pPr>
      <w:r w:rsidRPr="00CA6B75">
        <w:rPr>
          <w:color w:val="002060"/>
        </w:rPr>
        <w:t>Zijn er nog meer schermen waar de info over de “Periode” moet komen te staan?</w:t>
      </w:r>
    </w:p>
    <w:p w14:paraId="4B1EC799" w14:textId="77777777" w:rsidR="001B7905" w:rsidRPr="00CA6B75" w:rsidRDefault="001B7905" w:rsidP="001B7905">
      <w:pPr>
        <w:rPr>
          <w:color w:val="002060"/>
        </w:rPr>
      </w:pPr>
      <w:r w:rsidRPr="00CA6B75">
        <w:rPr>
          <w:color w:val="002060"/>
        </w:rPr>
        <w:t>Vraag aan Chris: wat komt er nu aan info binnen over Semesters, blokken, e.d. M.a.w. hoe zien de teksten eruit? Is het NL of EN? Zijn deze teksten consequent en goed geschreven?</w:t>
      </w:r>
    </w:p>
    <w:p w14:paraId="76DC0D2C" w14:textId="77777777" w:rsidR="001B7905" w:rsidRPr="00CA6B75" w:rsidRDefault="001B7905" w:rsidP="001B7905">
      <w:pPr>
        <w:rPr>
          <w:color w:val="002060"/>
        </w:rPr>
      </w:pPr>
      <w:r w:rsidRPr="00CA6B75">
        <w:rPr>
          <w:color w:val="002060"/>
        </w:rPr>
        <w:t>Is het nodig om daar een scherm te maken die de tekst kan wijzigen? Of willen we het liever gelijk aan Osiris houden. Is het niet daar niet goed, dan kunnen we vragen of Osiris het aanpast (correctie bij de bron).</w:t>
      </w:r>
    </w:p>
    <w:p w14:paraId="72F253F5" w14:textId="77777777" w:rsidR="001B7905" w:rsidRPr="00CA6B75" w:rsidRDefault="001B7905" w:rsidP="001B7905">
      <w:pPr>
        <w:rPr>
          <w:color w:val="002060"/>
        </w:rPr>
      </w:pPr>
      <w:r w:rsidRPr="00CA6B75">
        <w:rPr>
          <w:color w:val="002060"/>
        </w:rPr>
        <w:t>Vraag: wordt de data eenmalig opgehaald en ligt het dan vast, of wordt dat 2x per dag gesynchroniseerd met Osiris en continue aangepast aan Osiris?</w:t>
      </w:r>
    </w:p>
    <w:p w14:paraId="558BCB53" w14:textId="77777777" w:rsidR="001B7905" w:rsidRPr="00CA6B75" w:rsidRDefault="001B7905" w:rsidP="001B7905">
      <w:pPr>
        <w:rPr>
          <w:color w:val="002060"/>
        </w:rPr>
      </w:pPr>
    </w:p>
    <w:p w14:paraId="6F040997" w14:textId="77777777" w:rsidR="001B7905" w:rsidRPr="00CA6B75" w:rsidRDefault="001B7905" w:rsidP="001B7905">
      <w:pPr>
        <w:rPr>
          <w:color w:val="002060"/>
        </w:rPr>
      </w:pPr>
      <w:r w:rsidRPr="00CA6B75">
        <w:rPr>
          <w:noProof/>
          <w:color w:val="002060"/>
        </w:rPr>
        <w:lastRenderedPageBreak/>
        <w:drawing>
          <wp:inline distT="0" distB="0" distL="0" distR="0" wp14:anchorId="0F6AEDFB" wp14:editId="143879D9">
            <wp:extent cx="5085298" cy="5691622"/>
            <wp:effectExtent l="0" t="0" r="1270" b="444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7"/>
                    <a:stretch>
                      <a:fillRect/>
                    </a:stretch>
                  </pic:blipFill>
                  <pic:spPr>
                    <a:xfrm>
                      <a:off x="0" y="0"/>
                      <a:ext cx="5092199" cy="5699346"/>
                    </a:xfrm>
                    <a:prstGeom prst="rect">
                      <a:avLst/>
                    </a:prstGeom>
                  </pic:spPr>
                </pic:pic>
              </a:graphicData>
            </a:graphic>
          </wp:inline>
        </w:drawing>
      </w:r>
    </w:p>
    <w:p w14:paraId="08F0C8EA" w14:textId="77777777" w:rsidR="001B7905" w:rsidRPr="00CA6B75" w:rsidRDefault="001B7905" w:rsidP="001B7905">
      <w:pPr>
        <w:rPr>
          <w:color w:val="002060"/>
        </w:rPr>
      </w:pPr>
      <w:r w:rsidRPr="00CA6B75">
        <w:rPr>
          <w:color w:val="002060"/>
        </w:rPr>
        <w:t>Voorbeeld van een vak dat 4x per jaar start (Master Marketing Management)</w:t>
      </w:r>
    </w:p>
    <w:p w14:paraId="18587195" w14:textId="77777777" w:rsidR="001B7905" w:rsidRPr="00CA6B75" w:rsidRDefault="001B7905" w:rsidP="001B7905">
      <w:pPr>
        <w:rPr>
          <w:color w:val="002060"/>
        </w:rPr>
      </w:pPr>
      <w:r w:rsidRPr="00CA6B75">
        <w:rPr>
          <w:color w:val="002060"/>
        </w:rPr>
        <w:t xml:space="preserve">Bron: Osiris-student: … </w:t>
      </w:r>
      <w:hyperlink r:id="rId8" w:anchor="/onderwijscatalogus/extern/examenprogramma/36640/1M300-2021?taal=en" w:history="1">
        <w:r w:rsidRPr="00CA6B75">
          <w:rPr>
            <w:rStyle w:val="Hyperlink"/>
            <w:color w:val="002060"/>
          </w:rPr>
          <w:t>OSIRIS Student Mobile (osiris-student.nl)</w:t>
        </w:r>
      </w:hyperlink>
    </w:p>
    <w:p w14:paraId="140A19ED" w14:textId="77777777" w:rsidR="001B7905" w:rsidRPr="00CA6B75" w:rsidRDefault="001B7905" w:rsidP="001B7905">
      <w:pPr>
        <w:rPr>
          <w:color w:val="002060"/>
        </w:rPr>
      </w:pPr>
      <w:r w:rsidRPr="00CA6B75">
        <w:rPr>
          <w:color w:val="002060"/>
        </w:rPr>
        <w:t>Er zouden dan 4 groepen van studenten onderscheiden kunnen worden op basis van in welk blok ze starten.</w:t>
      </w:r>
    </w:p>
    <w:p w14:paraId="629166CC" w14:textId="77777777" w:rsidR="001B7905" w:rsidRPr="00CA6B75" w:rsidRDefault="001B7905" w:rsidP="001B7905">
      <w:pPr>
        <w:rPr>
          <w:color w:val="002060"/>
        </w:rPr>
      </w:pPr>
      <w:r w:rsidRPr="00CA6B75">
        <w:rPr>
          <w:color w:val="002060"/>
        </w:rPr>
        <w:br w:type="page"/>
      </w:r>
    </w:p>
    <w:p w14:paraId="7F2187CE" w14:textId="77777777" w:rsidR="001B7905" w:rsidRPr="00CA6B75" w:rsidRDefault="001B7905" w:rsidP="001B7905">
      <w:pPr>
        <w:rPr>
          <w:rStyle w:val="Intensieveverwijzing"/>
          <w:rFonts w:asciiTheme="majorHAnsi" w:hAnsiTheme="majorHAnsi" w:cstheme="majorHAnsi"/>
          <w:color w:val="002060"/>
          <w:sz w:val="40"/>
          <w:szCs w:val="40"/>
        </w:rPr>
      </w:pPr>
      <w:r w:rsidRPr="00CA6B75">
        <w:rPr>
          <w:rStyle w:val="Intensieveverwijzing"/>
          <w:rFonts w:asciiTheme="majorHAnsi" w:hAnsiTheme="majorHAnsi" w:cstheme="majorHAnsi"/>
          <w:color w:val="002060"/>
          <w:sz w:val="40"/>
          <w:szCs w:val="40"/>
        </w:rPr>
        <w:lastRenderedPageBreak/>
        <w:t>Vragen over het Beoordelingsformulier (BOF)</w:t>
      </w:r>
    </w:p>
    <w:p w14:paraId="4463F906" w14:textId="77777777" w:rsidR="001B7905" w:rsidRPr="00CA6B75" w:rsidRDefault="001B7905" w:rsidP="001B7905">
      <w:pPr>
        <w:rPr>
          <w:color w:val="002060"/>
        </w:rPr>
      </w:pPr>
      <w:r w:rsidRPr="00CA6B75">
        <w:rPr>
          <w:color w:val="002060"/>
        </w:rPr>
        <w:t>De Thesiscoördinator richt het Beoordelingsformulier in. In het huidige TD kunnen we alleen een BOF maken voor de definitieve thesis, niet voor het Voorstel. In het TGW is het noodzakelijk om voor alle producties een BOF te kunnen maken. Dit betekent dat er ook een Pass/</w:t>
      </w:r>
      <w:proofErr w:type="spellStart"/>
      <w:r w:rsidRPr="00CA6B75">
        <w:rPr>
          <w:color w:val="002060"/>
        </w:rPr>
        <w:t>Fail</w:t>
      </w:r>
      <w:proofErr w:type="spellEnd"/>
      <w:r w:rsidRPr="00CA6B75">
        <w:rPr>
          <w:color w:val="002060"/>
        </w:rPr>
        <w:t xml:space="preserve"> optie moet komen.</w:t>
      </w:r>
    </w:p>
    <w:p w14:paraId="4A553984" w14:textId="77777777" w:rsidR="001B7905" w:rsidRPr="00CA6B75" w:rsidRDefault="001B7905" w:rsidP="001B7905">
      <w:pPr>
        <w:rPr>
          <w:color w:val="002060"/>
        </w:rPr>
      </w:pPr>
      <w:r w:rsidRPr="00CA6B75">
        <w:rPr>
          <w:color w:val="002060"/>
        </w:rPr>
        <w:t>We kunnen op het startscherm als eerste vraag stellen:</w:t>
      </w:r>
    </w:p>
    <w:p w14:paraId="428C4ABB" w14:textId="77777777" w:rsidR="001B7905" w:rsidRPr="00CA6B75" w:rsidRDefault="001B7905" w:rsidP="001B7905">
      <w:pPr>
        <w:rPr>
          <w:color w:val="002060"/>
        </w:rPr>
      </w:pPr>
      <w:r w:rsidRPr="00CA6B75">
        <w:rPr>
          <w:color w:val="002060"/>
        </w:rPr>
        <w:t>Welke schaal wil je gebruiken? Dan 2 opties bieden:</w:t>
      </w:r>
    </w:p>
    <w:p w14:paraId="1B1BB03E" w14:textId="77777777" w:rsidR="001B7905" w:rsidRPr="00CA6B75" w:rsidRDefault="001B7905" w:rsidP="001B7905">
      <w:pPr>
        <w:pStyle w:val="Lijstalinea"/>
        <w:numPr>
          <w:ilvl w:val="0"/>
          <w:numId w:val="5"/>
        </w:numPr>
        <w:rPr>
          <w:color w:val="002060"/>
        </w:rPr>
      </w:pPr>
      <w:r w:rsidRPr="00CA6B75">
        <w:rPr>
          <w:color w:val="002060"/>
        </w:rPr>
        <w:t>Een schaal van 1 tot 10 met stapjes van 0,1, en uiteindelijk afronden naar halve punten (dus naar 6,0 of 6,5 etc.)</w:t>
      </w:r>
    </w:p>
    <w:p w14:paraId="1044F8DE" w14:textId="77777777" w:rsidR="001B7905" w:rsidRPr="00CA6B75" w:rsidRDefault="001B7905" w:rsidP="001B7905">
      <w:pPr>
        <w:pStyle w:val="Lijstalinea"/>
        <w:numPr>
          <w:ilvl w:val="0"/>
          <w:numId w:val="5"/>
        </w:numPr>
        <w:rPr>
          <w:color w:val="002060"/>
        </w:rPr>
      </w:pPr>
      <w:r w:rsidRPr="00CA6B75">
        <w:rPr>
          <w:color w:val="002060"/>
        </w:rPr>
        <w:t>Een schaal met 2 opties: Voldoende/Onvoldoende.</w:t>
      </w:r>
    </w:p>
    <w:p w14:paraId="410C14EB" w14:textId="77777777" w:rsidR="001B7905" w:rsidRPr="00CA6B75" w:rsidRDefault="001B7905" w:rsidP="001B7905">
      <w:pPr>
        <w:pStyle w:val="Lijstalinea"/>
        <w:numPr>
          <w:ilvl w:val="0"/>
          <w:numId w:val="4"/>
        </w:numPr>
        <w:rPr>
          <w:color w:val="002060"/>
        </w:rPr>
      </w:pPr>
      <w:r w:rsidRPr="00CA6B75">
        <w:rPr>
          <w:color w:val="002060"/>
        </w:rPr>
        <w:t>Je kunt de teksten, die de student krijgt te zien ook zelf door de SC laten bepalen, zowel EN als NL:</w:t>
      </w:r>
    </w:p>
    <w:p w14:paraId="078B6506" w14:textId="77777777" w:rsidR="001B7905" w:rsidRPr="00CA6B75" w:rsidRDefault="001B7905" w:rsidP="001B7905">
      <w:pPr>
        <w:pStyle w:val="Lijstalinea"/>
        <w:numPr>
          <w:ilvl w:val="1"/>
          <w:numId w:val="4"/>
        </w:numPr>
        <w:rPr>
          <w:color w:val="002060"/>
        </w:rPr>
      </w:pPr>
      <w:proofErr w:type="spellStart"/>
      <w:r w:rsidRPr="00CA6B75">
        <w:rPr>
          <w:color w:val="002060"/>
        </w:rPr>
        <w:t>Fail</w:t>
      </w:r>
      <w:proofErr w:type="spellEnd"/>
      <w:r w:rsidRPr="00CA6B75">
        <w:rPr>
          <w:color w:val="002060"/>
        </w:rPr>
        <w:t>/Pass,</w:t>
      </w:r>
    </w:p>
    <w:p w14:paraId="09AF4F01" w14:textId="77777777" w:rsidR="001B7905" w:rsidRPr="00CA6B75" w:rsidRDefault="001B7905" w:rsidP="001B7905">
      <w:pPr>
        <w:pStyle w:val="Lijstalinea"/>
        <w:numPr>
          <w:ilvl w:val="1"/>
          <w:numId w:val="4"/>
        </w:numPr>
        <w:rPr>
          <w:color w:val="002060"/>
        </w:rPr>
      </w:pPr>
      <w:proofErr w:type="spellStart"/>
      <w:r w:rsidRPr="00CA6B75">
        <w:rPr>
          <w:color w:val="002060"/>
        </w:rPr>
        <w:t>Sufficient</w:t>
      </w:r>
      <w:proofErr w:type="spellEnd"/>
      <w:r w:rsidRPr="00CA6B75">
        <w:rPr>
          <w:color w:val="002060"/>
        </w:rPr>
        <w:t>/</w:t>
      </w:r>
      <w:proofErr w:type="spellStart"/>
      <w:r w:rsidRPr="00CA6B75">
        <w:rPr>
          <w:color w:val="002060"/>
        </w:rPr>
        <w:t>Insufficient</w:t>
      </w:r>
      <w:proofErr w:type="spellEnd"/>
    </w:p>
    <w:p w14:paraId="25769934" w14:textId="77777777" w:rsidR="001B7905" w:rsidRPr="00CA6B75" w:rsidRDefault="001B7905" w:rsidP="001B7905">
      <w:pPr>
        <w:pStyle w:val="Lijstalinea"/>
        <w:numPr>
          <w:ilvl w:val="1"/>
          <w:numId w:val="4"/>
        </w:numPr>
        <w:rPr>
          <w:color w:val="002060"/>
        </w:rPr>
      </w:pPr>
      <w:r w:rsidRPr="00CA6B75">
        <w:rPr>
          <w:color w:val="002060"/>
        </w:rPr>
        <w:t>……..</w:t>
      </w:r>
    </w:p>
    <w:p w14:paraId="51E03070" w14:textId="77777777" w:rsidR="001B7905" w:rsidRPr="00CA6B75" w:rsidRDefault="001B7905" w:rsidP="001B7905">
      <w:pPr>
        <w:pStyle w:val="Lijstalinea"/>
        <w:numPr>
          <w:ilvl w:val="0"/>
          <w:numId w:val="4"/>
        </w:numPr>
        <w:rPr>
          <w:color w:val="002060"/>
        </w:rPr>
      </w:pPr>
      <w:r w:rsidRPr="00CA6B75">
        <w:rPr>
          <w:color w:val="002060"/>
        </w:rPr>
        <w:t>Willen we dat? Dan moet er een invoerscherm komen.</w:t>
      </w:r>
    </w:p>
    <w:p w14:paraId="20AF1CA5" w14:textId="77777777" w:rsidR="001B7905" w:rsidRPr="00CA6B75" w:rsidRDefault="001B7905" w:rsidP="001B7905">
      <w:pPr>
        <w:pStyle w:val="Lijstalinea"/>
        <w:numPr>
          <w:ilvl w:val="0"/>
          <w:numId w:val="4"/>
        </w:numPr>
        <w:rPr>
          <w:color w:val="002060"/>
        </w:rPr>
      </w:pPr>
      <w:r w:rsidRPr="00CA6B75">
        <w:rPr>
          <w:color w:val="002060"/>
        </w:rPr>
        <w:t>Je kunt hier bij de Pass/</w:t>
      </w:r>
      <w:proofErr w:type="spellStart"/>
      <w:r w:rsidRPr="00CA6B75">
        <w:rPr>
          <w:color w:val="002060"/>
        </w:rPr>
        <w:t>Fail</w:t>
      </w:r>
      <w:proofErr w:type="spellEnd"/>
      <w:r w:rsidRPr="00CA6B75">
        <w:rPr>
          <w:color w:val="002060"/>
        </w:rPr>
        <w:t xml:space="preserve"> versie ook Criteria benoemen, en voorzien van wegingsfactoren en minimale te behalen cijfers per criterium. Of moeten dat dan ook Pass/</w:t>
      </w:r>
      <w:proofErr w:type="spellStart"/>
      <w:r w:rsidRPr="00CA6B75">
        <w:rPr>
          <w:color w:val="002060"/>
        </w:rPr>
        <w:t>Fail</w:t>
      </w:r>
      <w:proofErr w:type="spellEnd"/>
      <w:r w:rsidRPr="00CA6B75">
        <w:rPr>
          <w:color w:val="002060"/>
        </w:rPr>
        <w:t xml:space="preserve"> criteria worden waarbij alle Criteria op Pass moeten staan om een Pass op te leveren?</w:t>
      </w:r>
    </w:p>
    <w:p w14:paraId="78EAA541" w14:textId="77777777" w:rsidR="001B7905" w:rsidRPr="00CA6B75" w:rsidRDefault="001B7905" w:rsidP="001B7905">
      <w:pPr>
        <w:pStyle w:val="Lijstalinea"/>
        <w:numPr>
          <w:ilvl w:val="0"/>
          <w:numId w:val="4"/>
        </w:numPr>
        <w:rPr>
          <w:color w:val="002060"/>
        </w:rPr>
      </w:pPr>
      <w:r w:rsidRPr="00CA6B75">
        <w:rPr>
          <w:color w:val="002060"/>
        </w:rPr>
        <w:t>Het eindresultaat is dan geen Cijfer, maar een Voldoende (als &gt;= 5,5) of onvoldoende bij een cijfer kleiner dan 5,5. Is dit eindresultaat nog aan te passen door de Begeleider, of moet hij dan de cijfers bij de Criteria aanpassen?</w:t>
      </w:r>
    </w:p>
    <w:p w14:paraId="5CD29B1C" w14:textId="77777777" w:rsidR="001B7905" w:rsidRPr="00CA6B75" w:rsidRDefault="001B7905" w:rsidP="001B7905">
      <w:pPr>
        <w:pStyle w:val="Lijstalinea"/>
        <w:numPr>
          <w:ilvl w:val="0"/>
          <w:numId w:val="4"/>
        </w:numPr>
        <w:rPr>
          <w:color w:val="002060"/>
        </w:rPr>
      </w:pPr>
      <w:r w:rsidRPr="00CA6B75">
        <w:rPr>
          <w:color w:val="002060"/>
        </w:rPr>
        <w:t>VRAAG: Kunnen we zo’n formulier met Pass/</w:t>
      </w:r>
      <w:proofErr w:type="spellStart"/>
      <w:r w:rsidRPr="00CA6B75">
        <w:rPr>
          <w:color w:val="002060"/>
        </w:rPr>
        <w:t>Fail</w:t>
      </w:r>
      <w:proofErr w:type="spellEnd"/>
      <w:r w:rsidRPr="00CA6B75">
        <w:rPr>
          <w:color w:val="002060"/>
        </w:rPr>
        <w:t xml:space="preserve"> ook ontwerpen ZONDER Criteria, dus alleen de keuze Pass/</w:t>
      </w:r>
      <w:proofErr w:type="spellStart"/>
      <w:r w:rsidRPr="00CA6B75">
        <w:rPr>
          <w:color w:val="002060"/>
        </w:rPr>
        <w:t>Fail</w:t>
      </w:r>
      <w:proofErr w:type="spellEnd"/>
      <w:r w:rsidRPr="00CA6B75">
        <w:rPr>
          <w:color w:val="002060"/>
        </w:rPr>
        <w:t>. Het is dan een soort Go/</w:t>
      </w:r>
      <w:proofErr w:type="spellStart"/>
      <w:r w:rsidRPr="00CA6B75">
        <w:rPr>
          <w:color w:val="002060"/>
        </w:rPr>
        <w:t>NoGo</w:t>
      </w:r>
      <w:proofErr w:type="spellEnd"/>
      <w:r w:rsidRPr="00CA6B75">
        <w:rPr>
          <w:color w:val="002060"/>
        </w:rPr>
        <w:t xml:space="preserve"> geworden.</w:t>
      </w:r>
    </w:p>
    <w:p w14:paraId="16955B9D" w14:textId="77777777" w:rsidR="001B7905" w:rsidRPr="00CA6B75" w:rsidRDefault="001B7905" w:rsidP="001B7905">
      <w:pPr>
        <w:pStyle w:val="Lijstalinea"/>
        <w:numPr>
          <w:ilvl w:val="0"/>
          <w:numId w:val="4"/>
        </w:numPr>
        <w:rPr>
          <w:color w:val="002060"/>
        </w:rPr>
      </w:pPr>
      <w:r w:rsidRPr="00CA6B75">
        <w:rPr>
          <w:color w:val="002060"/>
        </w:rPr>
        <w:t>Is een toelichting bij de Pass/</w:t>
      </w:r>
      <w:proofErr w:type="spellStart"/>
      <w:r w:rsidRPr="00CA6B75">
        <w:rPr>
          <w:color w:val="002060"/>
        </w:rPr>
        <w:t>Fail</w:t>
      </w:r>
      <w:proofErr w:type="spellEnd"/>
      <w:r w:rsidRPr="00CA6B75">
        <w:rPr>
          <w:color w:val="002060"/>
        </w:rPr>
        <w:t xml:space="preserve"> ook verplicht? Altijd?</w:t>
      </w:r>
    </w:p>
    <w:p w14:paraId="7AE852B9" w14:textId="77777777" w:rsidR="001B7905" w:rsidRPr="00CA6B75" w:rsidRDefault="001B7905" w:rsidP="001B7905">
      <w:pPr>
        <w:pStyle w:val="Lijstalinea"/>
        <w:numPr>
          <w:ilvl w:val="0"/>
          <w:numId w:val="4"/>
        </w:numPr>
        <w:rPr>
          <w:color w:val="002060"/>
        </w:rPr>
      </w:pPr>
      <w:r w:rsidRPr="00CA6B75">
        <w:rPr>
          <w:color w:val="002060"/>
        </w:rPr>
        <w:t>Ook het aantal beoordelaars kun je bij een Pass/</w:t>
      </w:r>
      <w:proofErr w:type="spellStart"/>
      <w:r w:rsidRPr="00CA6B75">
        <w:rPr>
          <w:color w:val="002060"/>
        </w:rPr>
        <w:t>Fail</w:t>
      </w:r>
      <w:proofErr w:type="spellEnd"/>
      <w:r w:rsidRPr="00CA6B75">
        <w:rPr>
          <w:color w:val="002060"/>
        </w:rPr>
        <w:t xml:space="preserve"> kiezen zoals dat nu het geval is bij de beoordeling van de Thesis. Die nemen we mee als optie.</w:t>
      </w:r>
    </w:p>
    <w:p w14:paraId="3DBA885B" w14:textId="77777777" w:rsidR="001B7905" w:rsidRPr="00CA6B75" w:rsidRDefault="001B7905" w:rsidP="001B7905">
      <w:pPr>
        <w:pStyle w:val="Lijstalinea"/>
        <w:numPr>
          <w:ilvl w:val="0"/>
          <w:numId w:val="4"/>
        </w:numPr>
        <w:rPr>
          <w:color w:val="002060"/>
        </w:rPr>
      </w:pPr>
      <w:r w:rsidRPr="00CA6B75">
        <w:rPr>
          <w:color w:val="002060"/>
        </w:rPr>
        <w:t>In de flow kun je dan nog meenemen of er een derde beoordelaar moet komen bij verschil van &gt;= 1,5. Is dat gewenst?</w:t>
      </w:r>
    </w:p>
    <w:p w14:paraId="380DDC5B" w14:textId="77777777" w:rsidR="001B7905" w:rsidRPr="00CA6B75" w:rsidRDefault="001B7905" w:rsidP="001B7905">
      <w:pPr>
        <w:rPr>
          <w:color w:val="002060"/>
        </w:rPr>
      </w:pPr>
    </w:p>
    <w:p w14:paraId="06CB6BF9" w14:textId="77777777" w:rsidR="001B7905" w:rsidRPr="00CA6B75" w:rsidRDefault="001B7905" w:rsidP="001B7905">
      <w:pPr>
        <w:rPr>
          <w:color w:val="002060"/>
        </w:rPr>
      </w:pPr>
      <w:r w:rsidRPr="00CA6B75">
        <w:rPr>
          <w:color w:val="002060"/>
        </w:rPr>
        <w:t>Invoer van cijfers bij de Criteria? Met stappen van 0,</w:t>
      </w:r>
      <w:proofErr w:type="gramStart"/>
      <w:r w:rsidRPr="00CA6B75">
        <w:rPr>
          <w:color w:val="002060"/>
        </w:rPr>
        <w:t>1 ?</w:t>
      </w:r>
      <w:proofErr w:type="gramEnd"/>
      <w:r w:rsidRPr="00CA6B75">
        <w:rPr>
          <w:color w:val="002060"/>
        </w:rPr>
        <w:t xml:space="preserve"> Dan geen 7,25, wel 7,2 of 7,3. Je kunt ook met stapjes van +/- 0,25 werken.</w:t>
      </w:r>
    </w:p>
    <w:p w14:paraId="44F9EBED" w14:textId="77777777" w:rsidR="001B7905" w:rsidRPr="00CA6B75" w:rsidRDefault="001B7905" w:rsidP="001B7905">
      <w:pPr>
        <w:rPr>
          <w:color w:val="002060"/>
        </w:rPr>
      </w:pPr>
      <w:r w:rsidRPr="00CA6B75">
        <w:rPr>
          <w:color w:val="002060"/>
        </w:rPr>
        <w:t>In de huidige versie is dat 0,1 per stap. Ik denk dat we dat zo moeten laten?</w:t>
      </w:r>
    </w:p>
    <w:p w14:paraId="42DCACFA" w14:textId="77777777" w:rsidR="001B7905" w:rsidRPr="00CA6B75" w:rsidRDefault="001B7905" w:rsidP="001B7905">
      <w:pPr>
        <w:rPr>
          <w:color w:val="002060"/>
        </w:rPr>
      </w:pPr>
    </w:p>
    <w:p w14:paraId="26E4D068" w14:textId="77777777" w:rsidR="001B7905" w:rsidRPr="00CA6B75" w:rsidRDefault="001B7905" w:rsidP="001B7905">
      <w:pPr>
        <w:rPr>
          <w:color w:val="002060"/>
        </w:rPr>
      </w:pPr>
      <w:r w:rsidRPr="00CA6B75">
        <w:rPr>
          <w:color w:val="002060"/>
        </w:rPr>
        <w:t>Tonen van het resultaat (bij Thesis)</w:t>
      </w:r>
    </w:p>
    <w:p w14:paraId="331BFA9A" w14:textId="77777777" w:rsidR="001B7905" w:rsidRPr="00CA6B75" w:rsidRDefault="001B7905" w:rsidP="001B7905">
      <w:pPr>
        <w:rPr>
          <w:color w:val="002060"/>
        </w:rPr>
      </w:pPr>
      <w:r w:rsidRPr="00CA6B75">
        <w:rPr>
          <w:color w:val="002060"/>
        </w:rPr>
        <w:t>Vraag: Je hebt 2 beoordelaars, maar je wil niet nog een gezamenlijke beoordeling invoeren op de manier die er nu geboden wordt. Ik neem aan dat er voor bepaalde vakken wel behoefte is om de cijfers en de toelichtingen per Criterium te delen met de Student. Maar je wil waarschijnlijk weer niet de verschillen tussen de beoordelaars laten zien (b.v. als er tegengestelde meningen zijn).</w:t>
      </w:r>
    </w:p>
    <w:p w14:paraId="5369B119" w14:textId="77777777" w:rsidR="001B7905" w:rsidRPr="00CA6B75" w:rsidRDefault="001B7905" w:rsidP="001B7905">
      <w:pPr>
        <w:rPr>
          <w:color w:val="002060"/>
        </w:rPr>
      </w:pPr>
      <w:r w:rsidRPr="00CA6B75">
        <w:rPr>
          <w:color w:val="002060"/>
        </w:rPr>
        <w:t>Vraag: Wat wil men dan wel?</w:t>
      </w:r>
    </w:p>
    <w:p w14:paraId="18BBED0B" w14:textId="77777777" w:rsidR="001B7905" w:rsidRPr="00CA6B75" w:rsidRDefault="001B7905" w:rsidP="001B7905">
      <w:pPr>
        <w:rPr>
          <w:color w:val="002060"/>
        </w:rPr>
      </w:pPr>
      <w:r w:rsidRPr="00CA6B75">
        <w:rPr>
          <w:color w:val="002060"/>
        </w:rPr>
        <w:t>Oplossingen:</w:t>
      </w:r>
    </w:p>
    <w:p w14:paraId="7C81741E" w14:textId="77777777" w:rsidR="001B7905" w:rsidRPr="00CA6B75" w:rsidRDefault="001B7905" w:rsidP="001B7905">
      <w:pPr>
        <w:rPr>
          <w:color w:val="002060"/>
        </w:rPr>
      </w:pPr>
      <w:r w:rsidRPr="00CA6B75">
        <w:rPr>
          <w:color w:val="002060"/>
        </w:rPr>
        <w:lastRenderedPageBreak/>
        <w:t>Oplossing 1:</w:t>
      </w:r>
      <w:r w:rsidRPr="00CA6B75">
        <w:rPr>
          <w:color w:val="002060"/>
        </w:rPr>
        <w:tab/>
        <w:t>Je geeft de Begeleider de mogelijkheid één van de beide Toelichtingen te kopiëren met een druk op de knop. Je kopieert dan 1 van de twee beoordelingen (teksten) naar de Gezamenlijke beoordeling (wil je dat dan nog kunnen kiezen per Criterium, of is de hele reeks als geheel voldoende). Eventueel past de Begeleider de tekst nog wat aan zodat de inzichten van beide beoordelaars meegenomen kunnen worden.</w:t>
      </w:r>
    </w:p>
    <w:p w14:paraId="0D509ACA" w14:textId="77777777" w:rsidR="001B7905" w:rsidRPr="00CA6B75" w:rsidRDefault="001B7905" w:rsidP="001B7905">
      <w:pPr>
        <w:rPr>
          <w:color w:val="002060"/>
        </w:rPr>
      </w:pPr>
      <w:r w:rsidRPr="00CA6B75">
        <w:rPr>
          <w:color w:val="002060"/>
        </w:rPr>
        <w:t>Oplossing 2:</w:t>
      </w:r>
      <w:r w:rsidRPr="00CA6B75">
        <w:rPr>
          <w:color w:val="002060"/>
        </w:rPr>
        <w:tab/>
        <w:t>Je slaat de Gezamenlijke beoordeling over, en geeft alleen een Algemene Feedback, los van de Criteria. De student krijgt dan alleen deze Feedback (als de SC dat voor dit vak heeft ingesteld.</w:t>
      </w:r>
    </w:p>
    <w:p w14:paraId="684EDC78" w14:textId="77777777" w:rsidR="001B7905" w:rsidRPr="00CA6B75" w:rsidRDefault="001B7905" w:rsidP="001B7905">
      <w:pPr>
        <w:rPr>
          <w:color w:val="002060"/>
        </w:rPr>
      </w:pPr>
    </w:p>
    <w:p w14:paraId="346CE46D" w14:textId="77777777" w:rsidR="001B7905" w:rsidRPr="00CA6B75" w:rsidRDefault="001B7905" w:rsidP="001B7905">
      <w:pPr>
        <w:rPr>
          <w:color w:val="002060"/>
        </w:rPr>
      </w:pPr>
      <w:r w:rsidRPr="00CA6B75">
        <w:rPr>
          <w:color w:val="002060"/>
        </w:rPr>
        <w:t>Als je GEEN Gezamenlijke beoordeling wilt invullen, wat krijgt de student dan te zien?</w:t>
      </w:r>
    </w:p>
    <w:p w14:paraId="5083F49A" w14:textId="77777777" w:rsidR="001B7905" w:rsidRPr="00CA6B75" w:rsidRDefault="001B7905" w:rsidP="001B7905">
      <w:pPr>
        <w:rPr>
          <w:color w:val="002060"/>
        </w:rPr>
      </w:pPr>
      <w:r w:rsidRPr="00CA6B75">
        <w:rPr>
          <w:color w:val="002060"/>
        </w:rPr>
        <w:t>De samenvatting (als gekozen is voor de Algemene Feedback).</w:t>
      </w:r>
    </w:p>
    <w:p w14:paraId="714B8AF7" w14:textId="77777777" w:rsidR="001B7905" w:rsidRPr="00CA6B75" w:rsidRDefault="001B7905" w:rsidP="001B7905">
      <w:pPr>
        <w:rPr>
          <w:color w:val="002060"/>
        </w:rPr>
      </w:pPr>
    </w:p>
    <w:p w14:paraId="7A1F0975" w14:textId="77777777" w:rsidR="001B7905" w:rsidRPr="00CA6B75" w:rsidRDefault="001B7905" w:rsidP="001B7905">
      <w:pPr>
        <w:rPr>
          <w:color w:val="002060"/>
        </w:rPr>
      </w:pPr>
      <w:r w:rsidRPr="00CA6B75">
        <w:rPr>
          <w:color w:val="002060"/>
        </w:rPr>
        <w:t>Vraag: Wat doen we met de cijfers per Criterium.</w:t>
      </w:r>
    </w:p>
    <w:p w14:paraId="13BAC4B8" w14:textId="77777777" w:rsidR="001B7905" w:rsidRPr="00CA6B75" w:rsidRDefault="001B7905" w:rsidP="001B7905">
      <w:pPr>
        <w:pStyle w:val="Lijstalinea"/>
        <w:numPr>
          <w:ilvl w:val="0"/>
          <w:numId w:val="6"/>
        </w:numPr>
        <w:ind w:left="851" w:hanging="425"/>
        <w:rPr>
          <w:color w:val="002060"/>
        </w:rPr>
      </w:pPr>
      <w:r w:rsidRPr="00CA6B75">
        <w:rPr>
          <w:color w:val="002060"/>
        </w:rPr>
        <w:t>Je zou ervoor kunnen kiezen om ook de cijfers met een klik op een knop te kopiëren naar een Gezamenlijk (lees gemiddeld) cijfer per Criterium. Dan kun je nog dat cijfer aanpassen met +/- in stapjes van 0,1.</w:t>
      </w:r>
    </w:p>
    <w:p w14:paraId="7F197A04" w14:textId="77777777" w:rsidR="001B7905" w:rsidRPr="00CA6B75" w:rsidRDefault="001B7905" w:rsidP="001B7905">
      <w:pPr>
        <w:pStyle w:val="Lijstalinea"/>
        <w:numPr>
          <w:ilvl w:val="0"/>
          <w:numId w:val="6"/>
        </w:numPr>
        <w:ind w:left="851" w:hanging="425"/>
        <w:rPr>
          <w:color w:val="002060"/>
        </w:rPr>
      </w:pPr>
      <w:r w:rsidRPr="00CA6B75">
        <w:rPr>
          <w:color w:val="002060"/>
        </w:rPr>
        <w:t>Zijn dit soort opties (kopieer mogelijkheden) dan per vak instelbaar? En heeft de SC daartoe de mogelijkheid (permissie/rol)?</w:t>
      </w:r>
    </w:p>
    <w:p w14:paraId="05A42378" w14:textId="0EC29126" w:rsidR="005442CB" w:rsidRPr="001B7905" w:rsidRDefault="005442CB">
      <w:pPr>
        <w:rPr>
          <w:lang w:val="en-US"/>
        </w:rPr>
      </w:pPr>
    </w:p>
    <w:sectPr w:rsidR="005442CB" w:rsidRPr="001B7905" w:rsidSect="008A366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5641" w14:textId="77777777" w:rsidR="00365C3F" w:rsidRDefault="001B790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E6A9" w14:textId="77777777" w:rsidR="00DD007C" w:rsidRPr="00DD007C" w:rsidRDefault="001B7905" w:rsidP="00DD007C">
    <w:pPr>
      <w:pStyle w:val="Voettekst"/>
      <w:pBdr>
        <w:top w:val="single" w:sz="4" w:space="1" w:color="auto"/>
      </w:pBdr>
      <w:tabs>
        <w:tab w:val="clear" w:pos="4536"/>
        <w:tab w:val="clear" w:pos="9072"/>
        <w:tab w:val="left" w:pos="8505"/>
        <w:tab w:val="center" w:pos="8789"/>
      </w:tabs>
      <w:rPr>
        <w:sz w:val="18"/>
        <w:szCs w:val="18"/>
      </w:rPr>
    </w:pPr>
    <w:r>
      <w:rPr>
        <w:rStyle w:val="Paginanummer"/>
        <w:sz w:val="18"/>
        <w:szCs w:val="18"/>
      </w:rPr>
      <w:t xml:space="preserve">File: </w:t>
    </w:r>
    <w:r w:rsidRPr="00DF0E94">
      <w:rPr>
        <w:rStyle w:val="Paginanummer"/>
        <w:sz w:val="18"/>
        <w:szCs w:val="18"/>
      </w:rPr>
      <w:fldChar w:fldCharType="begin"/>
    </w:r>
    <w:r w:rsidRPr="00DF0E94">
      <w:rPr>
        <w:rStyle w:val="Paginanummer"/>
        <w:sz w:val="18"/>
        <w:szCs w:val="18"/>
      </w:rPr>
      <w:instrText xml:space="preserve"> FILENAME   \* MERGEFORMAT </w:instrText>
    </w:r>
    <w:r w:rsidRPr="00DF0E94">
      <w:rPr>
        <w:rStyle w:val="Paginanummer"/>
        <w:sz w:val="18"/>
        <w:szCs w:val="18"/>
      </w:rPr>
      <w:fldChar w:fldCharType="separate"/>
    </w:r>
    <w:r>
      <w:rPr>
        <w:rStyle w:val="Paginanummer"/>
        <w:noProof/>
        <w:sz w:val="18"/>
        <w:szCs w:val="18"/>
      </w:rPr>
      <w:t>TD - Notulen vergadering IM+PO+Dev - 14-02-2022</w:t>
    </w:r>
    <w:r w:rsidRPr="00DF0E94">
      <w:rPr>
        <w:rStyle w:val="Paginanummer"/>
        <w:sz w:val="18"/>
        <w:szCs w:val="18"/>
      </w:rPr>
      <w:fldChar w:fldCharType="end"/>
    </w:r>
    <w:r w:rsidRPr="00DF0E94">
      <w:rPr>
        <w:rStyle w:val="Paginanummer"/>
        <w:sz w:val="18"/>
        <w:szCs w:val="18"/>
      </w:rPr>
      <w:tab/>
    </w:r>
    <w:r w:rsidRPr="00DF0E94">
      <w:rPr>
        <w:rStyle w:val="Paginanummer"/>
        <w:sz w:val="18"/>
        <w:szCs w:val="18"/>
      </w:rPr>
      <w:fldChar w:fldCharType="begin"/>
    </w:r>
    <w:r w:rsidRPr="00DF0E94">
      <w:rPr>
        <w:rStyle w:val="Paginanummer"/>
        <w:sz w:val="18"/>
        <w:szCs w:val="18"/>
      </w:rPr>
      <w:instrText xml:space="preserve"> PAGE </w:instrText>
    </w:r>
    <w:r w:rsidRPr="00DF0E94">
      <w:rPr>
        <w:rStyle w:val="Paginanummer"/>
        <w:sz w:val="18"/>
        <w:szCs w:val="18"/>
      </w:rPr>
      <w:fldChar w:fldCharType="separate"/>
    </w:r>
    <w:r>
      <w:rPr>
        <w:rStyle w:val="Paginanummer"/>
        <w:sz w:val="18"/>
        <w:szCs w:val="18"/>
      </w:rPr>
      <w:t>1</w:t>
    </w:r>
    <w:r w:rsidRPr="00DF0E94">
      <w:rPr>
        <w:rStyle w:val="Paginanummer"/>
        <w:sz w:val="18"/>
        <w:szCs w:val="18"/>
      </w:rPr>
      <w:fldChar w:fldCharType="end"/>
    </w:r>
    <w:r w:rsidRPr="00DF0E94">
      <w:rPr>
        <w:rStyle w:val="Paginanummer"/>
        <w:sz w:val="18"/>
        <w:szCs w:val="18"/>
      </w:rPr>
      <w:t>/</w:t>
    </w:r>
    <w:r w:rsidRPr="00DF0E94">
      <w:rPr>
        <w:rStyle w:val="Paginanummer"/>
        <w:sz w:val="18"/>
        <w:szCs w:val="18"/>
      </w:rPr>
      <w:fldChar w:fldCharType="begin"/>
    </w:r>
    <w:r w:rsidRPr="00DF0E94">
      <w:rPr>
        <w:rStyle w:val="Paginanummer"/>
        <w:sz w:val="18"/>
        <w:szCs w:val="18"/>
      </w:rPr>
      <w:instrText xml:space="preserve"> NUMPAGES   \* MERGEFORMAT </w:instrText>
    </w:r>
    <w:r w:rsidRPr="00DF0E94">
      <w:rPr>
        <w:rStyle w:val="Paginanummer"/>
        <w:sz w:val="18"/>
        <w:szCs w:val="18"/>
      </w:rPr>
      <w:fldChar w:fldCharType="separate"/>
    </w:r>
    <w:r>
      <w:rPr>
        <w:rStyle w:val="Paginanummer"/>
        <w:sz w:val="18"/>
        <w:szCs w:val="18"/>
      </w:rPr>
      <w:t>4</w:t>
    </w:r>
    <w:r w:rsidRPr="00DF0E94">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700C" w14:textId="77777777" w:rsidR="00365C3F" w:rsidRDefault="001B7905">
    <w:pPr>
      <w:pStyle w:val="Voetteks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2E22" w14:textId="77777777" w:rsidR="00365C3F" w:rsidRDefault="001B790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FFB4" w14:textId="77777777" w:rsidR="00365C3F" w:rsidRDefault="001B79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AE3" w14:textId="77777777" w:rsidR="00365C3F" w:rsidRDefault="001B790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6E3F"/>
    <w:multiLevelType w:val="hybridMultilevel"/>
    <w:tmpl w:val="86749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D439A0"/>
    <w:multiLevelType w:val="hybridMultilevel"/>
    <w:tmpl w:val="DF14AD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ED469A"/>
    <w:multiLevelType w:val="hybridMultilevel"/>
    <w:tmpl w:val="93F0E9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1D2545"/>
    <w:multiLevelType w:val="hybridMultilevel"/>
    <w:tmpl w:val="F2CE4B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66358B"/>
    <w:multiLevelType w:val="hybridMultilevel"/>
    <w:tmpl w:val="FC002A9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83C0FCF"/>
    <w:multiLevelType w:val="hybridMultilevel"/>
    <w:tmpl w:val="74FC7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71518B"/>
    <w:multiLevelType w:val="hybridMultilevel"/>
    <w:tmpl w:val="166CAD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327CC6"/>
    <w:multiLevelType w:val="hybridMultilevel"/>
    <w:tmpl w:val="0E32DA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B2080B"/>
    <w:multiLevelType w:val="hybridMultilevel"/>
    <w:tmpl w:val="9B52359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62F87F9B"/>
    <w:multiLevelType w:val="hybridMultilevel"/>
    <w:tmpl w:val="7A98881A"/>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9"/>
  </w:num>
  <w:num w:numId="5">
    <w:abstractNumId w:val="3"/>
  </w:num>
  <w:num w:numId="6">
    <w:abstractNumId w:val="8"/>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05"/>
    <w:rsid w:val="001B7905"/>
    <w:rsid w:val="005442CB"/>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7C7C"/>
  <w15:chartTrackingRefBased/>
  <w15:docId w15:val="{1BE37289-2CC1-604E-83B0-BF61C126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7905"/>
    <w:pPr>
      <w:spacing w:after="160" w:line="259" w:lineRule="auto"/>
    </w:pPr>
    <w:rPr>
      <w:sz w:val="22"/>
      <w:szCs w:val="22"/>
    </w:rPr>
  </w:style>
  <w:style w:type="paragraph" w:styleId="Kop1">
    <w:name w:val="heading 1"/>
    <w:basedOn w:val="Standaard"/>
    <w:next w:val="Standaard"/>
    <w:link w:val="Kop1Char"/>
    <w:uiPriority w:val="9"/>
    <w:qFormat/>
    <w:rsid w:val="001B7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1B79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790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1B7905"/>
    <w:rPr>
      <w:rFonts w:asciiTheme="majorHAnsi" w:eastAsiaTheme="majorEastAsia" w:hAnsiTheme="majorHAnsi" w:cstheme="majorBidi"/>
      <w:color w:val="1F3763" w:themeColor="accent1" w:themeShade="7F"/>
    </w:rPr>
  </w:style>
  <w:style w:type="table" w:styleId="Tabelraster">
    <w:name w:val="Table Grid"/>
    <w:basedOn w:val="Standaardtabel"/>
    <w:uiPriority w:val="39"/>
    <w:rsid w:val="001B79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7905"/>
    <w:pPr>
      <w:ind w:left="720"/>
      <w:contextualSpacing/>
    </w:pPr>
  </w:style>
  <w:style w:type="paragraph" w:styleId="Inhopg1">
    <w:name w:val="toc 1"/>
    <w:basedOn w:val="Standaard"/>
    <w:next w:val="Standaard"/>
    <w:autoRedefine/>
    <w:uiPriority w:val="39"/>
    <w:unhideWhenUsed/>
    <w:rsid w:val="001B7905"/>
    <w:pPr>
      <w:spacing w:after="100"/>
    </w:pPr>
  </w:style>
  <w:style w:type="paragraph" w:styleId="Koptekst">
    <w:name w:val="header"/>
    <w:basedOn w:val="Standaard"/>
    <w:link w:val="KoptekstChar"/>
    <w:uiPriority w:val="99"/>
    <w:unhideWhenUsed/>
    <w:rsid w:val="001B79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905"/>
    <w:rPr>
      <w:sz w:val="22"/>
      <w:szCs w:val="22"/>
    </w:rPr>
  </w:style>
  <w:style w:type="paragraph" w:styleId="Voettekst">
    <w:name w:val="footer"/>
    <w:basedOn w:val="Standaard"/>
    <w:link w:val="VoettekstChar"/>
    <w:unhideWhenUsed/>
    <w:rsid w:val="001B7905"/>
    <w:pPr>
      <w:tabs>
        <w:tab w:val="center" w:pos="4536"/>
        <w:tab w:val="right" w:pos="9072"/>
      </w:tabs>
      <w:spacing w:after="0" w:line="240" w:lineRule="auto"/>
    </w:pPr>
  </w:style>
  <w:style w:type="character" w:customStyle="1" w:styleId="VoettekstChar">
    <w:name w:val="Voettekst Char"/>
    <w:basedOn w:val="Standaardalinea-lettertype"/>
    <w:link w:val="Voettekst"/>
    <w:rsid w:val="001B7905"/>
    <w:rPr>
      <w:sz w:val="22"/>
      <w:szCs w:val="22"/>
    </w:rPr>
  </w:style>
  <w:style w:type="character" w:styleId="Paginanummer">
    <w:name w:val="page number"/>
    <w:basedOn w:val="Standaardalinea-lettertype"/>
    <w:rsid w:val="001B7905"/>
  </w:style>
  <w:style w:type="paragraph" w:styleId="Inhopg3">
    <w:name w:val="toc 3"/>
    <w:basedOn w:val="Standaard"/>
    <w:next w:val="Standaard"/>
    <w:autoRedefine/>
    <w:uiPriority w:val="39"/>
    <w:unhideWhenUsed/>
    <w:rsid w:val="001B7905"/>
    <w:pPr>
      <w:spacing w:after="100"/>
      <w:ind w:left="440"/>
    </w:pPr>
  </w:style>
  <w:style w:type="character" w:styleId="Hyperlink">
    <w:name w:val="Hyperlink"/>
    <w:basedOn w:val="Standaardalinea-lettertype"/>
    <w:uiPriority w:val="99"/>
    <w:unhideWhenUsed/>
    <w:rsid w:val="001B7905"/>
    <w:rPr>
      <w:color w:val="0563C1" w:themeColor="hyperlink"/>
      <w:u w:val="single"/>
    </w:rPr>
  </w:style>
  <w:style w:type="character" w:styleId="Intensieveverwijzing">
    <w:name w:val="Intense Reference"/>
    <w:basedOn w:val="Standaardalinea-lettertype"/>
    <w:uiPriority w:val="32"/>
    <w:qFormat/>
    <w:rsid w:val="001B790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t.osiris-student.n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xd.adobe.com/view/68b15f29-ac6a-4ab7-815d-fd0e1621c814-3de2/" TargetMode="External"/><Relationship Id="rId11" Type="http://schemas.openxmlformats.org/officeDocument/2006/relationships/footer" Target="footer1.xml"/><Relationship Id="rId5" Type="http://schemas.openxmlformats.org/officeDocument/2006/relationships/hyperlink" Target="https://xd.adobe.com/view/68b15f29-ac6a-4ab7-815d-fd0e1621c814-3de2/" TargetMode="Externa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2542</Words>
  <Characters>13987</Characters>
  <Application>Microsoft Office Word</Application>
  <DocSecurity>0</DocSecurity>
  <Lines>116</Lines>
  <Paragraphs>32</Paragraphs>
  <ScaleCrop>false</ScaleCrop>
  <Company>TiU -TST</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de Groot</dc:creator>
  <cp:keywords/>
  <dc:description/>
  <cp:lastModifiedBy>Nico de Groot</cp:lastModifiedBy>
  <cp:revision>1</cp:revision>
  <dcterms:created xsi:type="dcterms:W3CDTF">2022-02-17T12:55:00Z</dcterms:created>
  <dcterms:modified xsi:type="dcterms:W3CDTF">2022-02-17T12:57:00Z</dcterms:modified>
</cp:coreProperties>
</file>