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D2147"/>
          <w:sz w:val="26"/>
          <w:szCs w:val="26"/>
        </w:rPr>
        <w:t xml:space="preserve">SSD POL. VIRTUS 2014 SRL</w:t>
      </w:r>
    </w:p>
    <w:p>
      <w:pPr>
        <w:spacing w:after="60"/>
        <w:jc w:val="center"/>
      </w:pPr>
      <w:r>
        <w:rPr>
          <w:color w:val="546E7A"/>
          <w:sz w:val="18"/>
          <w:szCs w:val="18"/>
        </w:rPr>
        <w:t xml:space="preserve">Via Martiri di Via Fani c/o PalaPoli — 70056 Molfetta (BA)</w:t>
      </w:r>
    </w:p>
    <w:p>
      <w:pPr>
        <w:spacing w:after="60"/>
        <w:jc w:val="center"/>
      </w:pPr>
      <w:r>
        <w:rPr>
          <w:color w:val="546E7A"/>
          <w:sz w:val="18"/>
          <w:szCs w:val="18"/>
        </w:rPr>
        <w:t xml:space="preserve">P.IVA 07659340728</w:t>
      </w:r>
    </w:p>
    <w:p>
      <w:pPr>
        <w:pBdr>
          <w:bottom w:val="single" w:color="F57C00" w:sz="8"/>
        </w:pBdr>
        <w:spacing w:after="400"/>
        <w:jc w:val="center"/>
      </w:pPr>
      <w:r>
        <w:rPr>
          <w:color w:val="546E7A"/>
          <w:sz w:val="18"/>
          <w:szCs w:val="18"/>
        </w:rPr>
        <w:t xml:space="preserve">nderobertis@gmail.com  ·  virtusfanmolfetta.com</w:t>
      </w:r>
    </w:p>
    <w:p>
      <w:pPr>
        <w:spacing w:after="200"/>
      </w:pPr>
    </w:p>
    <w:p>
      <w:pPr>
        <w:spacing w:after="80"/>
        <w:jc w:val="center"/>
      </w:pPr>
      <w:r>
        <w:rPr>
          <w:b/>
          <w:bCs/>
          <w:color w:val="0D2147"/>
          <w:sz w:val="30"/>
          <w:szCs w:val="30"/>
        </w:rPr>
        <w:t xml:space="preserve">CONTRATTO DI CONCESSIONE SPAZIO PUBBLICITARIO</w:t>
      </w:r>
    </w:p>
    <w:p>
      <w:pPr>
        <w:spacing w:after="80"/>
        <w:jc w:val="center"/>
      </w:pPr>
      <w:r>
        <w:rPr>
          <w:b/>
          <w:bCs/>
          <w:color w:val="F57C00"/>
          <w:sz w:val="24"/>
          <w:szCs w:val="24"/>
        </w:rPr>
        <w:t xml:space="preserve">SB_LIGHT — Cartellonistica Fissa Light</w:t>
      </w:r>
    </w:p>
    <w:p>
      <w:pPr>
        <w:spacing w:after="400"/>
        <w:jc w:val="center"/>
      </w:pPr>
      <w:r>
        <w:rPr>
          <w:i/>
          <w:iCs/>
          <w:color w:val="546E7A"/>
          <w:sz w:val="20"/>
          <w:szCs w:val="20"/>
        </w:rPr>
        <w:t xml:space="preserve">Stagione Sportiva 2026/2027</w:t>
      </w:r>
    </w:p>
    <w:p>
      <w:pPr>
        <w:pStyle w:val="Heading1"/>
        <w:spacing w:after="160"/>
      </w:pPr>
      <w:r>
        <w:rPr>
          <w:b/>
          <w:bCs/>
          <w:color w:val="0D2147"/>
          <w:sz w:val="26"/>
          <w:szCs w:val="26"/>
        </w:rPr>
        <w:t xml:space="preserve">Art. 1 — Parti del contratto</w:t>
      </w:r>
    </w:p>
    <w:p>
      <w:pPr>
        <w:spacing w:after="160"/>
      </w:pPr>
      <w:r>
        <w:rPr>
          <w:b/>
          <w:bCs/>
          <w:sz w:val="22"/>
          <w:szCs w:val="22"/>
        </w:rPr>
        <w:t xml:space="preserve">CONCEDENTE</w:t>
      </w:r>
    </w:p>
    <w:p>
      <w:pPr>
        <w:spacing w:after="160"/>
      </w:pPr>
      <w:r>
        <w:rPr>
          <w:sz w:val="22"/>
          <w:szCs w:val="22"/>
        </w:rPr>
        <w:t xml:space="preserve">SSD Pol. Virtus 2014 Srl, con sede legale in Via Martiri di Via Fani c/o PalaPoli, 70056 Molfetta (BA), P.IVA 07659340728, nella persona del suo legale rappresentante pro tempore, di seguito denominata "Societa'".</w:t>
      </w:r>
    </w:p>
    <w:p>
      <w:pPr>
        <w:spacing w:after="100"/>
      </w:pPr>
    </w:p>
    <w:p>
      <w:pPr>
        <w:spacing w:after="160"/>
      </w:pPr>
      <w:r>
        <w:rPr>
          <w:b/>
          <w:bCs/>
          <w:sz w:val="22"/>
          <w:szCs w:val="22"/>
        </w:rPr>
        <w:t xml:space="preserve">CONCESSIONARIO</w:t>
      </w:r>
    </w:p>
    <w:p>
      <w:pPr>
        <w:spacing w:after="40"/>
      </w:pPr>
      <w:r>
        <w:rPr>
          <w:b/>
          <w:bCs/>
          <w:color w:val="546E7A"/>
          <w:sz w:val="19"/>
          <w:szCs w:val="19"/>
        </w:rPr>
        <w:t xml:space="preserve">Ragione sociale / Nome e Cognome</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Sede legale / Indirizzo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P.IVA / Codice Fiscale</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Telefono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Email</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Referente / Rappresentante legale</w:t>
      </w:r>
    </w:p>
    <w:p>
      <w:pPr>
        <w:pBdr>
          <w:bottom w:val="single" w:color="AAAAAA" w:sz="4"/>
        </w:pBdr>
        <w:spacing w:after="0"/>
      </w:pPr>
      <w:r>
        <w:rPr>
          <w:sz w:val="22"/>
          <w:szCs w:val="22"/>
        </w:rPr>
        <w:t xml:space="preserve"> </w:t>
      </w:r>
    </w:p>
    <w:p>
      <w:pPr>
        <w:spacing w:after="160"/>
      </w:pPr>
    </w:p>
    <w:p>
      <w:pPr>
        <w:spacing w:after="160"/>
      </w:pPr>
      <w:r>
        <w:rPr>
          <w:sz w:val="22"/>
          <w:szCs w:val="22"/>
        </w:rPr>
        <w:t xml:space="preserve">di seguito denominato "Concessionario".</w:t>
      </w:r>
    </w:p>
    <w:p>
      <w:pPr>
        <w:spacing w:after="100"/>
      </w:pPr>
    </w:p>
    <w:p>
      <w:pPr>
        <w:pStyle w:val="Heading1"/>
        <w:spacing w:after="160"/>
      </w:pPr>
      <w:r>
        <w:rPr>
          <w:b/>
          <w:bCs/>
          <w:color w:val="0D2147"/>
          <w:sz w:val="26"/>
          <w:szCs w:val="26"/>
        </w:rPr>
        <w:t xml:space="preserve">Art. 2 — Oggetto del contratto</w:t>
      </w:r>
    </w:p>
    <w:p>
      <w:pPr>
        <w:spacing w:after="160"/>
      </w:pPr>
      <w:r>
        <w:rPr>
          <w:sz w:val="22"/>
          <w:szCs w:val="22"/>
        </w:rPr>
        <w:t xml:space="preserve">La Societa' concede al Concessionario, che accetta, il diritto non esclusivo di utilizzo dello spazio pubblicitario di tipo SB_LIGHT (Cartellonistica Fissa Light) presso l'impianto sportivo PalaPoli di Molfetta, per la visualizzazione di materiale promozionale del Concessionario durante le manifestazioni sportive organizzate dalla Societa' nella stagione 2026/2027.</w:t>
      </w:r>
    </w:p>
    <w:p>
      <w:pPr>
        <w:pStyle w:val="Heading1"/>
        <w:spacing w:after="160"/>
      </w:pPr>
      <w:r>
        <w:rPr>
          <w:b/>
          <w:bCs/>
          <w:color w:val="0D2147"/>
          <w:sz w:val="26"/>
          <w:szCs w:val="26"/>
        </w:rPr>
        <w:t xml:space="preserve">Art. 3 — Caratteristiche dello spazio pubblicitario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0D2147" w:val="clear"/>
            <w:tcMar>
              <w:top w:type="dxa" w:w="80"/>
              <w:left w:type="dxa" w:w="120"/>
              <w:bottom w:type="dxa" w:w="80"/>
              <w:right w:type="dxa" w:w="120"/>
            </w:tcMar>
          </w:tcPr>
          <w:p>
            <w:r>
              <w:rPr>
                <w:b/>
                <w:bCs/>
                <w:color w:val="FFFFFF"/>
                <w:sz w:val="20"/>
                <w:szCs w:val="20"/>
              </w:rPr>
              <w:t xml:space="preserve">Caratteristica</w:t>
            </w:r>
          </w:p>
        </w:tc>
        <w:tc>
          <w:tcPr>
            <w:tcW w:type="dxa" w:w="3000"/>
            <w:shd w:fill="0D2147" w:val="clear"/>
            <w:tcMar>
              <w:top w:type="dxa" w:w="80"/>
              <w:left w:type="dxa" w:w="120"/>
              <w:bottom w:type="dxa" w:w="80"/>
              <w:right w:type="dxa" w:w="120"/>
            </w:tcMar>
          </w:tcPr>
          <w:p>
            <w:r>
              <w:rPr>
                <w:b/>
                <w:bCs/>
                <w:color w:val="FFFFFF"/>
                <w:sz w:val="20"/>
                <w:szCs w:val="20"/>
              </w:rPr>
              <w:t xml:space="preserve">Specifiche</w:t>
            </w:r>
          </w:p>
        </w:tc>
        <w:tc>
          <w:tcPr>
            <w:tcW w:type="dxa" w:w="2500"/>
            <w:shd w:fill="0D2147" w:val="clear"/>
            <w:tcMar>
              <w:top w:type="dxa" w:w="80"/>
              <w:left w:type="dxa" w:w="120"/>
              <w:bottom w:type="dxa" w:w="80"/>
              <w:right w:type="dxa" w:w="120"/>
            </w:tcMar>
          </w:tcPr>
          <w:p>
            <w:r>
              <w:rPr>
                <w:b/>
                <w:bCs/>
                <w:color w:val="FFFFFF"/>
                <w:sz w:val="20"/>
                <w:szCs w:val="20"/>
              </w:rPr>
              <w:t xml:space="preserve">Note</w:t>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Tipologia</w:t>
            </w:r>
          </w:p>
        </w:tc>
        <w:tc>
          <w:tcPr>
            <w:tcW w:type="dxa" w:w="3000"/>
            <w:shd/>
            <w:tcMar>
              <w:top w:type="dxa" w:w="80"/>
              <w:left w:type="dxa" w:w="120"/>
              <w:bottom w:type="dxa" w:w="80"/>
              <w:right w:type="dxa" w:w="120"/>
            </w:tcMar>
          </w:tcPr>
          <w:p>
            <w:r>
              <w:rPr>
                <w:b w:val="false"/>
                <w:bCs w:val="false"/>
                <w:color w:val="000000"/>
                <w:sz w:val="20"/>
                <w:szCs w:val="20"/>
              </w:rPr>
              <w:t xml:space="preserve">Cartellonistica Fissa Light</w:t>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Codice prodotto</w:t>
            </w:r>
          </w:p>
        </w:tc>
        <w:tc>
          <w:tcPr>
            <w:tcW w:type="dxa" w:w="3000"/>
            <w:shd/>
            <w:tcMar>
              <w:top w:type="dxa" w:w="80"/>
              <w:left w:type="dxa" w:w="120"/>
              <w:bottom w:type="dxa" w:w="80"/>
              <w:right w:type="dxa" w:w="120"/>
            </w:tcMar>
          </w:tcPr>
          <w:p>
            <w:r>
              <w:rPr>
                <w:b w:val="false"/>
                <w:bCs w:val="false"/>
                <w:color w:val="000000"/>
                <w:sz w:val="20"/>
                <w:szCs w:val="20"/>
              </w:rPr>
              <w:t xml:space="preserve">SB_LIGHT</w:t>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Posizione nell'impianto</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Dimensioni (cm)</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Formato grafico accettato</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Numero di posizionamenti</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Visibilita' stimata</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gare stagione 2026/27</w:t>
            </w:r>
          </w:p>
        </w:tc>
      </w:tr>
    </w:tbl>
    <w:p>
      <w:pPr>
        <w:spacing w:after="200"/>
      </w:pPr>
    </w:p>
    <w:p>
      <w:pPr>
        <w:pStyle w:val="Heading1"/>
        <w:spacing w:after="160"/>
      </w:pPr>
      <w:r>
        <w:rPr>
          <w:b/>
          <w:bCs/>
          <w:color w:val="0D2147"/>
          <w:sz w:val="26"/>
          <w:szCs w:val="26"/>
        </w:rPr>
        <w:t xml:space="preserve">Art. 4 — Durata</w:t>
      </w:r>
    </w:p>
    <w:p>
      <w:pPr>
        <w:spacing w:after="160"/>
      </w:pPr>
      <w:r>
        <w:rPr>
          <w:sz w:val="22"/>
          <w:szCs w:val="22"/>
        </w:rPr>
        <w:t xml:space="preserve">Il presente contratto ha decorrenza dalla data di sottoscrizione e scadenza al termine della stagione sportiva 2026/2027, salvo diverso accordo scritto tra le parti.</w:t>
      </w:r>
    </w:p>
    <w:p>
      <w:pPr>
        <w:spacing w:after="40"/>
      </w:pPr>
      <w:r>
        <w:rPr>
          <w:b/>
          <w:bCs/>
          <w:color w:val="546E7A"/>
          <w:sz w:val="19"/>
          <w:szCs w:val="19"/>
        </w:rPr>
        <w:t xml:space="preserve">Data inizio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Data fine</w:t>
      </w:r>
    </w:p>
    <w:p>
      <w:pPr>
        <w:pBdr>
          <w:bottom w:val="single" w:color="AAAAAA" w:sz="4"/>
        </w:pBdr>
        <w:spacing w:after="0"/>
      </w:pPr>
      <w:r>
        <w:rPr>
          <w:sz w:val="22"/>
          <w:szCs w:val="22"/>
        </w:rPr>
        <w:t xml:space="preserve"> </w:t>
      </w:r>
    </w:p>
    <w:p>
      <w:pPr>
        <w:spacing w:after="160"/>
      </w:pPr>
    </w:p>
    <w:p>
      <w:pPr>
        <w:pStyle w:val="Heading1"/>
        <w:spacing w:after="160"/>
      </w:pPr>
      <w:r>
        <w:rPr>
          <w:b/>
          <w:bCs/>
          <w:color w:val="0D2147"/>
          <w:sz w:val="26"/>
          <w:szCs w:val="26"/>
        </w:rPr>
        <w:t xml:space="preserve">Art. 5 — Corrispettivo</w:t>
      </w:r>
    </w:p>
    <w:p>
      <w:pPr>
        <w:spacing w:after="40"/>
      </w:pPr>
      <w:r>
        <w:rPr>
          <w:b/>
          <w:bCs/>
          <w:color w:val="546E7A"/>
          <w:sz w:val="19"/>
          <w:szCs w:val="19"/>
        </w:rPr>
        <w:t xml:space="preserve">Canone annuo (imponibile)</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IVA applicata</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Totale dovuto (IVA inclusa)</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Modalita' di pagamento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Scadenza pagamento</w:t>
      </w:r>
    </w:p>
    <w:p>
      <w:pPr>
        <w:pBdr>
          <w:bottom w:val="single" w:color="AAAAAA" w:sz="4"/>
        </w:pBdr>
        <w:spacing w:after="0"/>
      </w:pPr>
      <w:r>
        <w:rPr>
          <w:sz w:val="22"/>
          <w:szCs w:val="22"/>
        </w:rPr>
        <w:t xml:space="preserve"> </w:t>
      </w:r>
    </w:p>
    <w:p>
      <w:pPr>
        <w:spacing w:after="160"/>
      </w:pPr>
    </w:p>
    <w:p>
      <w:pPr>
        <w:spacing w:after="160"/>
      </w:pPr>
      <w:r>
        <w:rPr>
          <w:sz w:val="22"/>
          <w:szCs w:val="22"/>
        </w:rPr>
        <w:t xml:space="preserve">In caso di ritardato pagamento verranno applicati interessi di mora nella misura legale vigente.</w:t>
      </w:r>
    </w:p>
    <w:p>
      <w:pPr>
        <w:pStyle w:val="Heading1"/>
        <w:spacing w:after="160"/>
      </w:pPr>
      <w:r>
        <w:rPr>
          <w:b/>
          <w:bCs/>
          <w:color w:val="0D2147"/>
          <w:sz w:val="26"/>
          <w:szCs w:val="26"/>
        </w:rPr>
        <w:t xml:space="preserve">Art. 6 — Obblighi del Concessionario</w:t>
      </w:r>
    </w:p>
    <w:p>
      <w:pPr>
        <w:spacing w:after="160"/>
      </w:pPr>
      <w:r>
        <w:rPr>
          <w:sz w:val="22"/>
          <w:szCs w:val="22"/>
        </w:rPr>
        <w:t xml:space="preserve">Il Concessionario si impegna a:</w:t>
      </w:r>
    </w:p>
    <w:p>
      <w:pPr>
        <w:spacing w:after="160"/>
      </w:pPr>
      <w:r>
        <w:rPr>
          <w:sz w:val="22"/>
          <w:szCs w:val="22"/>
        </w:rPr>
        <w:t xml:space="preserve">a)  Fornire il materiale grafico nei formati e nelle specifiche tecniche indicate dalla Societa' entro _______ giorni dalla firma del presente contratto.</w:t>
      </w:r>
    </w:p>
    <w:p>
      <w:pPr>
        <w:spacing w:after="160"/>
      </w:pPr>
      <w:r>
        <w:rPr>
          <w:sz w:val="22"/>
          <w:szCs w:val="22"/>
        </w:rPr>
        <w:t xml:space="preserve">b)  Garantire che il materiale pubblicitario sia conforme alla normativa vigente e non contenga contenuti lesivi, offensivi o contrari all'immagine della Societa'.</w:t>
      </w:r>
    </w:p>
    <w:p>
      <w:pPr>
        <w:spacing w:after="160"/>
      </w:pPr>
      <w:r>
        <w:rPr>
          <w:sz w:val="22"/>
          <w:szCs w:val="22"/>
        </w:rPr>
        <w:t xml:space="preserve">c)  Effettuare il pagamento del corrispettivo nei termini pattuiti.</w:t>
      </w:r>
    </w:p>
    <w:p>
      <w:pPr>
        <w:pStyle w:val="Heading1"/>
        <w:spacing w:after="160"/>
      </w:pPr>
      <w:r>
        <w:rPr>
          <w:b/>
          <w:bCs/>
          <w:color w:val="0D2147"/>
          <w:sz w:val="26"/>
          <w:szCs w:val="26"/>
        </w:rPr>
        <w:t xml:space="preserve">Art. 7 — Obblighi della Societa'</w:t>
      </w:r>
    </w:p>
    <w:p>
      <w:pPr>
        <w:spacing w:after="160"/>
      </w:pPr>
      <w:r>
        <w:rPr>
          <w:sz w:val="22"/>
          <w:szCs w:val="22"/>
        </w:rPr>
        <w:t xml:space="preserve">La Societa' si impegna a:</w:t>
      </w:r>
    </w:p>
    <w:p>
      <w:pPr>
        <w:spacing w:after="160"/>
      </w:pPr>
      <w:r>
        <w:rPr>
          <w:sz w:val="22"/>
          <w:szCs w:val="22"/>
        </w:rPr>
        <w:t xml:space="preserve">a)  Garantire la visibilita' dello spazio pubblicitario durante tutte le manifestazioni sportive casalinghe della stagione 2026/2027.</w:t>
      </w:r>
    </w:p>
    <w:p>
      <w:pPr>
        <w:spacing w:after="160"/>
      </w:pPr>
      <w:r>
        <w:rPr>
          <w:sz w:val="22"/>
          <w:szCs w:val="22"/>
        </w:rPr>
        <w:t xml:space="preserve">b)  Installare il materiale pubblicitario fornito dal Concessionario entro la prima gara casalinga utile successiva alla ricezione del materiale.</w:t>
      </w:r>
    </w:p>
    <w:p>
      <w:pPr>
        <w:spacing w:after="160"/>
      </w:pPr>
      <w:r>
        <w:rPr>
          <w:sz w:val="22"/>
          <w:szCs w:val="22"/>
        </w:rPr>
        <w:t xml:space="preserve">c)  Segnalare tempestivamente al Concessionario eventuali danni o necessita' di sostituzione del materiale esposto.</w:t>
      </w:r>
    </w:p>
    <w:p>
      <w:pPr>
        <w:pStyle w:val="Heading1"/>
        <w:spacing w:after="160"/>
      </w:pPr>
      <w:r>
        <w:rPr>
          <w:b/>
          <w:bCs/>
          <w:color w:val="0D2147"/>
          <w:sz w:val="26"/>
          <w:szCs w:val="26"/>
        </w:rPr>
        <w:t xml:space="preserve">Art. 8 — Proprieta' intellettuale e uso del logo</w:t>
      </w:r>
    </w:p>
    <w:p>
      <w:pPr>
        <w:spacing w:after="160"/>
      </w:pPr>
      <w:r>
        <w:rPr>
          <w:sz w:val="22"/>
          <w:szCs w:val="22"/>
        </w:rPr>
        <w:t xml:space="preserve">Il Concessionario autorizza la Societa' all'utilizzo del proprio logo e nome commerciale nei materiali promozionali relativi alla stagione sportiva 2026/2027 (sito web, social media, comunicati stampa), esclusivamente in relazione alla presente partnership. Tale autorizzazione e' limitata alla durata del presente contratto.</w:t>
      </w:r>
    </w:p>
    <w:p>
      <w:pPr>
        <w:pStyle w:val="Heading1"/>
        <w:spacing w:after="160"/>
      </w:pPr>
      <w:r>
        <w:rPr>
          <w:b/>
          <w:bCs/>
          <w:color w:val="0D2147"/>
          <w:sz w:val="26"/>
          <w:szCs w:val="26"/>
        </w:rPr>
        <w:t xml:space="preserve">Art. 9 — Recesso e risoluzione</w:t>
      </w:r>
    </w:p>
    <w:p>
      <w:pPr>
        <w:spacing w:after="160"/>
      </w:pPr>
      <w:r>
        <w:rPr>
          <w:sz w:val="22"/>
          <w:szCs w:val="22"/>
        </w:rPr>
        <w:t xml:space="preserve">Ciascuna parte puo' recedere dal presente contratto con preavviso scritto di 30 (trenta) giorni. In caso di inadempimento grave di una delle parti, l'altra parte potra' risolvere il contratto di diritto ai sensi dell'art. 1456 c.c., con effetto immediato dalla comunicazione scritta.</w:t>
      </w:r>
    </w:p>
    <w:p>
      <w:pPr>
        <w:pStyle w:val="Heading1"/>
        <w:spacing w:after="160"/>
      </w:pPr>
      <w:r>
        <w:rPr>
          <w:b/>
          <w:bCs/>
          <w:color w:val="0D2147"/>
          <w:sz w:val="26"/>
          <w:szCs w:val="26"/>
        </w:rPr>
        <w:t xml:space="preserve">Art. 10 — Trattamento dei dati personali</w:t>
      </w:r>
    </w:p>
    <w:p>
      <w:pPr>
        <w:spacing w:after="160"/>
      </w:pPr>
      <w:r>
        <w:rPr>
          <w:sz w:val="22"/>
          <w:szCs w:val="22"/>
        </w:rPr>
        <w:t xml:space="preserve">I dati personali delle parti saranno trattati ai sensi del Regolamento UE 2016/679 (GDPR) e del D.Lgs. 196/2003, esclusivamente per le finalita' connesse alla gestione del presente contratto. Titolare del trattamento per la Societa': SSD Pol. Virtus 2014 Srl.</w:t>
      </w:r>
    </w:p>
    <w:p>
      <w:pPr>
        <w:pStyle w:val="Heading1"/>
        <w:spacing w:after="160"/>
      </w:pPr>
      <w:r>
        <w:rPr>
          <w:b/>
          <w:bCs/>
          <w:color w:val="0D2147"/>
          <w:sz w:val="26"/>
          <w:szCs w:val="26"/>
        </w:rPr>
        <w:t xml:space="preserve">Art. 11 — Foro competente e legge applicabile</w:t>
      </w:r>
    </w:p>
    <w:p>
      <w:pPr>
        <w:spacing w:after="160"/>
      </w:pPr>
      <w:r>
        <w:rPr>
          <w:sz w:val="22"/>
          <w:szCs w:val="22"/>
        </w:rPr>
        <w:t xml:space="preserve">Il presente contratto e' disciplinato dalla legge italiana. Per qualsiasi controversia derivante dal presente contratto e' competente in via esclusiva il Foro di Bari.</w:t>
      </w:r>
    </w:p>
    <w:p>
      <w:pPr>
        <w:spacing w:after="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50"/>
            <w:tcBorders>
              <w:top w:val="none"/>
              <w:left w:val="none"/>
              <w:bottom w:val="none"/>
              <w:right w:val="none"/>
            </w:tcBorders>
          </w:tcPr>
          <w:p>
            <w:pPr>
              <w:spacing w:after="40"/>
            </w:pPr>
            <w:r>
              <w:rPr>
                <w:b/>
                <w:bCs/>
                <w:sz w:val="20"/>
                <w:szCs w:val="20"/>
              </w:rPr>
              <w:t xml:space="preserve">Per SSD Pol. Virtus 2014 Srl</w:t>
            </w:r>
          </w:p>
          <w:p>
            <w:pPr>
              <w:spacing w:after="40"/>
            </w:pPr>
            <w:r>
              <w:rPr>
                <w:color w:val="546E7A"/>
                <w:sz w:val="19"/>
                <w:szCs w:val="19"/>
              </w:rPr>
              <w:t xml:space="preserve">Il Rappresentante Legale</w:t>
            </w:r>
          </w:p>
          <w:p>
            <w:pPr>
              <w:spacing w:after="40"/>
            </w:pPr>
            <w:r>
              <w:rPr>
                <w:sz w:val="20"/>
                <w:szCs w:val="20"/>
              </w:rPr>
              <w:t xml:space="preserve">Andrea Bellifemmine</w:t>
            </w:r>
          </w:p>
          <w:p>
            <w:pPr>
              <w:spacing w:after="40"/>
            </w:pPr>
            <w:r>
              <w:rPr>
                <w:sz w:val="19"/>
                <w:szCs w:val="19"/>
              </w:rPr>
              <w:t xml:space="preserve">Data: _______________</w:t>
            </w:r>
          </w:p>
          <w:p>
            <w:pPr>
              <w:spacing w:after="200"/>
            </w:pPr>
          </w:p>
          <w:p>
            <w:pPr>
              <w:pBdr>
                <w:bottom w:val="single" w:color="AAAAAA" w:sz="4"/>
              </w:pBdr>
              <w:spacing w:after="0"/>
            </w:pPr>
            <w:r>
              <w:rPr>
                <w:sz w:val="22"/>
                <w:szCs w:val="22"/>
              </w:rPr>
              <w:t xml:space="preserve"> </w:t>
            </w:r>
          </w:p>
          <w:p>
            <w:r>
              <w:rPr>
                <w:color w:val="9E9E9E"/>
                <w:sz w:val="17"/>
                <w:szCs w:val="17"/>
              </w:rPr>
              <w:t xml:space="preserve">Firma</w:t>
            </w:r>
          </w:p>
        </w:tc>
        <w:tc>
          <w:tcPr>
            <w:tcW w:type="dxa" w:w="4750"/>
            <w:tcBorders>
              <w:top w:val="none"/>
              <w:left w:val="none"/>
              <w:bottom w:val="none"/>
              <w:right w:val="none"/>
            </w:tcBorders>
          </w:tcPr>
          <w:p>
            <w:pPr>
              <w:spacing w:after="40"/>
            </w:pPr>
            <w:r>
              <w:rPr>
                <w:b/>
                <w:bCs/>
                <w:sz w:val="20"/>
                <w:szCs w:val="20"/>
              </w:rPr>
              <w:t xml:space="preserve">Per il Concessionario</w:t>
            </w:r>
          </w:p>
          <w:p>
            <w:pPr>
              <w:spacing w:after="40"/>
            </w:pPr>
            <w:r>
              <w:rPr>
                <w:color w:val="546E7A"/>
                <w:sz w:val="19"/>
                <w:szCs w:val="19"/>
              </w:rPr>
              <w:t xml:space="preserve">Il Rappresentante Legale / Titolare</w:t>
            </w:r>
          </w:p>
          <w:p>
            <w:pPr>
              <w:spacing w:after="40"/>
            </w:pPr>
            <w:r>
              <w:rPr>
                <w:sz w:val="20"/>
                <w:szCs w:val="20"/>
              </w:rPr>
              <w:t xml:space="preserve">___________________________</w:t>
            </w:r>
          </w:p>
          <w:p>
            <w:pPr>
              <w:spacing w:after="40"/>
            </w:pPr>
            <w:r>
              <w:rPr>
                <w:sz w:val="19"/>
                <w:szCs w:val="19"/>
              </w:rPr>
              <w:t xml:space="preserve">Data: _______________</w:t>
            </w:r>
          </w:p>
          <w:p>
            <w:pPr>
              <w:spacing w:after="200"/>
            </w:pPr>
          </w:p>
          <w:p>
            <w:pPr>
              <w:pBdr>
                <w:bottom w:val="single" w:color="AAAAAA" w:sz="4"/>
              </w:pBdr>
              <w:spacing w:after="0"/>
            </w:pPr>
            <w:r>
              <w:rPr>
                <w:sz w:val="22"/>
                <w:szCs w:val="22"/>
              </w:rPr>
              <w:t xml:space="preserve"> </w:t>
            </w:r>
          </w:p>
          <w:p>
            <w:r>
              <w:rPr>
                <w:color w:val="9E9E9E"/>
                <w:sz w:val="17"/>
                <w:szCs w:val="17"/>
              </w:rPr>
              <w:t xml:space="preserve">Firma e timbro</w:t>
            </w:r>
          </w:p>
        </w:tc>
      </w:tr>
    </w:tbl>
    <w:p>
      <w:pPr>
        <w:spacing w:after="200"/>
      </w:pPr>
    </w:p>
    <w:p>
      <w:pPr>
        <w:pBdr>
          <w:top w:val="single" w:color="0D2147" w:sz="4"/>
        </w:pBdr>
        <w:spacing w:before="200"/>
        <w:jc w:val="center"/>
      </w:pPr>
      <w:r>
        <w:rPr>
          <w:i/>
          <w:iCs/>
          <w:color w:val="9E9E9E"/>
          <w:sz w:val="16"/>
          <w:szCs w:val="16"/>
        </w:rPr>
        <w:t xml:space="preserve">SSD Pol. Virtus 2014 Srl  ·  Via Martiri di Via Fani c/o PalaPoli  ·  70056 Molfetta (BA)  ·  virtusfanmolfetta.com</w:t>
      </w:r>
    </w:p>
    <w:p>
      <w:pPr>
        <w:sectPr>
          <w:pgSz w:w="11906" w:h="16838" w:orient="portrait"/>
          <w:pgMar w:top="1200" w:right="1300" w:bottom="1200" w:left="1300" w:header="708" w:footer="708" w:gutter="0"/>
          <w:pgNumType/>
          <w:docGrid w:linePitch="360"/>
        </w:sectPr>
      </w:pPr>
    </w:p>
    <w:p>
      <w:pPr>
        <w:spacing w:after="60"/>
        <w:jc w:val="center"/>
      </w:pPr>
      <w:r>
        <w:rPr>
          <w:b/>
          <w:bCs/>
          <w:color w:val="0D2147"/>
          <w:sz w:val="26"/>
          <w:szCs w:val="26"/>
        </w:rPr>
        <w:t xml:space="preserve">SSD POL. VIRTUS 2014 SRL</w:t>
      </w:r>
    </w:p>
    <w:p>
      <w:pPr>
        <w:spacing w:after="60"/>
        <w:jc w:val="center"/>
      </w:pPr>
      <w:r>
        <w:rPr>
          <w:color w:val="546E7A"/>
          <w:sz w:val="18"/>
          <w:szCs w:val="18"/>
        </w:rPr>
        <w:t xml:space="preserve">Via Martiri di Via Fani c/o PalaPoli — 70056 Molfetta (BA)</w:t>
      </w:r>
    </w:p>
    <w:p>
      <w:pPr>
        <w:spacing w:after="60"/>
        <w:jc w:val="center"/>
      </w:pPr>
      <w:r>
        <w:rPr>
          <w:color w:val="546E7A"/>
          <w:sz w:val="18"/>
          <w:szCs w:val="18"/>
        </w:rPr>
        <w:t xml:space="preserve">P.IVA 07659340728</w:t>
      </w:r>
    </w:p>
    <w:p>
      <w:pPr>
        <w:pBdr>
          <w:bottom w:val="single" w:color="F57C00" w:sz="8"/>
        </w:pBdr>
        <w:spacing w:after="400"/>
        <w:jc w:val="center"/>
      </w:pPr>
      <w:r>
        <w:rPr>
          <w:color w:val="546E7A"/>
          <w:sz w:val="18"/>
          <w:szCs w:val="18"/>
        </w:rPr>
        <w:t xml:space="preserve">nderobertis@gmail.com  ·  virtusfanmolfetta.com</w:t>
      </w:r>
    </w:p>
    <w:p>
      <w:pPr>
        <w:spacing w:after="200"/>
      </w:pPr>
    </w:p>
    <w:p>
      <w:pPr>
        <w:spacing w:after="80"/>
        <w:jc w:val="center"/>
      </w:pPr>
      <w:r>
        <w:rPr>
          <w:b/>
          <w:bCs/>
          <w:color w:val="0D2147"/>
          <w:sz w:val="30"/>
          <w:szCs w:val="30"/>
        </w:rPr>
        <w:t xml:space="preserve">CONTRATTO DI CONCESSIONE SPAZIO PUBBLICITARIO</w:t>
      </w:r>
    </w:p>
    <w:p>
      <w:pPr>
        <w:spacing w:after="80"/>
        <w:jc w:val="center"/>
      </w:pPr>
      <w:r>
        <w:rPr>
          <w:b/>
          <w:bCs/>
          <w:color w:val="F57C00"/>
          <w:sz w:val="24"/>
          <w:szCs w:val="24"/>
        </w:rPr>
        <w:t xml:space="preserve">SB_CORPORATE — Cartellonistica Fissa Corporate</w:t>
      </w:r>
    </w:p>
    <w:p>
      <w:pPr>
        <w:spacing w:after="400"/>
        <w:jc w:val="center"/>
      </w:pPr>
      <w:r>
        <w:rPr>
          <w:i/>
          <w:iCs/>
          <w:color w:val="546E7A"/>
          <w:sz w:val="20"/>
          <w:szCs w:val="20"/>
        </w:rPr>
        <w:t xml:space="preserve">Stagione Sportiva 2026/2027</w:t>
      </w:r>
    </w:p>
    <w:p>
      <w:pPr>
        <w:pStyle w:val="Heading1"/>
        <w:spacing w:after="160"/>
      </w:pPr>
      <w:r>
        <w:rPr>
          <w:b/>
          <w:bCs/>
          <w:color w:val="0D2147"/>
          <w:sz w:val="26"/>
          <w:szCs w:val="26"/>
        </w:rPr>
        <w:t xml:space="preserve">Art. 1 — Parti del contratto</w:t>
      </w:r>
    </w:p>
    <w:p>
      <w:pPr>
        <w:spacing w:after="160"/>
      </w:pPr>
      <w:r>
        <w:rPr>
          <w:b/>
          <w:bCs/>
          <w:sz w:val="22"/>
          <w:szCs w:val="22"/>
        </w:rPr>
        <w:t xml:space="preserve">CONCEDENTE</w:t>
      </w:r>
    </w:p>
    <w:p>
      <w:pPr>
        <w:spacing w:after="160"/>
      </w:pPr>
      <w:r>
        <w:rPr>
          <w:sz w:val="22"/>
          <w:szCs w:val="22"/>
        </w:rPr>
        <w:t xml:space="preserve">SSD Pol. Virtus 2014 Srl, con sede legale in Via Martiri di Via Fani c/o PalaPoli, 70056 Molfetta (BA), P.IVA 07659340728, nella persona del suo legale rappresentante pro tempore, di seguito denominata "Societa'".</w:t>
      </w:r>
    </w:p>
    <w:p>
      <w:pPr>
        <w:spacing w:after="100"/>
      </w:pPr>
    </w:p>
    <w:p>
      <w:pPr>
        <w:spacing w:after="160"/>
      </w:pPr>
      <w:r>
        <w:rPr>
          <w:b/>
          <w:bCs/>
          <w:sz w:val="22"/>
          <w:szCs w:val="22"/>
        </w:rPr>
        <w:t xml:space="preserve">CONCESSIONARIO</w:t>
      </w:r>
    </w:p>
    <w:p>
      <w:pPr>
        <w:spacing w:after="40"/>
      </w:pPr>
      <w:r>
        <w:rPr>
          <w:b/>
          <w:bCs/>
          <w:color w:val="546E7A"/>
          <w:sz w:val="19"/>
          <w:szCs w:val="19"/>
        </w:rPr>
        <w:t xml:space="preserve">Ragione sociale / Nome e Cognome</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Sede legale / Indirizzo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P.IVA / Codice Fiscale</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Telefono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Email</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Referente / Rappresentante legale</w:t>
      </w:r>
    </w:p>
    <w:p>
      <w:pPr>
        <w:pBdr>
          <w:bottom w:val="single" w:color="AAAAAA" w:sz="4"/>
        </w:pBdr>
        <w:spacing w:after="0"/>
      </w:pPr>
      <w:r>
        <w:rPr>
          <w:sz w:val="22"/>
          <w:szCs w:val="22"/>
        </w:rPr>
        <w:t xml:space="preserve"> </w:t>
      </w:r>
    </w:p>
    <w:p>
      <w:pPr>
        <w:spacing w:after="160"/>
      </w:pPr>
    </w:p>
    <w:p>
      <w:pPr>
        <w:spacing w:after="160"/>
      </w:pPr>
      <w:r>
        <w:rPr>
          <w:sz w:val="22"/>
          <w:szCs w:val="22"/>
        </w:rPr>
        <w:t xml:space="preserve">di seguito denominato "Concessionario".</w:t>
      </w:r>
    </w:p>
    <w:p>
      <w:pPr>
        <w:spacing w:after="100"/>
      </w:pPr>
    </w:p>
    <w:p>
      <w:pPr>
        <w:pStyle w:val="Heading1"/>
        <w:spacing w:after="160"/>
      </w:pPr>
      <w:r>
        <w:rPr>
          <w:b/>
          <w:bCs/>
          <w:color w:val="0D2147"/>
          <w:sz w:val="26"/>
          <w:szCs w:val="26"/>
        </w:rPr>
        <w:t xml:space="preserve">Art. 2 — Oggetto del contratto</w:t>
      </w:r>
    </w:p>
    <w:p>
      <w:pPr>
        <w:spacing w:after="160"/>
      </w:pPr>
      <w:r>
        <w:rPr>
          <w:sz w:val="22"/>
          <w:szCs w:val="22"/>
        </w:rPr>
        <w:t xml:space="preserve">La Societa' concede al Concessionario, che accetta, il diritto non esclusivo di utilizzo dello spazio pubblicitario di tipo SB_CORPORATE (Cartellonistica Fissa Corporate) presso l'impianto sportivo PalaPoli di Molfetta, per la visualizzazione di materiale promozionale del Concessionario durante le manifestazioni sportive organizzate dalla Societa' nella stagione 2026/2027.</w:t>
      </w:r>
    </w:p>
    <w:p>
      <w:pPr>
        <w:pStyle w:val="Heading1"/>
        <w:spacing w:after="160"/>
      </w:pPr>
      <w:r>
        <w:rPr>
          <w:b/>
          <w:bCs/>
          <w:color w:val="0D2147"/>
          <w:sz w:val="26"/>
          <w:szCs w:val="26"/>
        </w:rPr>
        <w:t xml:space="preserve">Art. 3 — Caratteristiche dello spazio pubblicitario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0"/>
            <w:shd w:fill="0D2147" w:val="clear"/>
            <w:tcMar>
              <w:top w:type="dxa" w:w="80"/>
              <w:left w:type="dxa" w:w="120"/>
              <w:bottom w:type="dxa" w:w="80"/>
              <w:right w:type="dxa" w:w="120"/>
            </w:tcMar>
          </w:tcPr>
          <w:p>
            <w:r>
              <w:rPr>
                <w:b/>
                <w:bCs/>
                <w:color w:val="FFFFFF"/>
                <w:sz w:val="20"/>
                <w:szCs w:val="20"/>
              </w:rPr>
              <w:t xml:space="preserve">Caratteristica</w:t>
            </w:r>
          </w:p>
        </w:tc>
        <w:tc>
          <w:tcPr>
            <w:tcW w:type="dxa" w:w="3000"/>
            <w:shd w:fill="0D2147" w:val="clear"/>
            <w:tcMar>
              <w:top w:type="dxa" w:w="80"/>
              <w:left w:type="dxa" w:w="120"/>
              <w:bottom w:type="dxa" w:w="80"/>
              <w:right w:type="dxa" w:w="120"/>
            </w:tcMar>
          </w:tcPr>
          <w:p>
            <w:r>
              <w:rPr>
                <w:b/>
                <w:bCs/>
                <w:color w:val="FFFFFF"/>
                <w:sz w:val="20"/>
                <w:szCs w:val="20"/>
              </w:rPr>
              <w:t xml:space="preserve">Specifiche</w:t>
            </w:r>
          </w:p>
        </w:tc>
        <w:tc>
          <w:tcPr>
            <w:tcW w:type="dxa" w:w="2500"/>
            <w:shd w:fill="0D2147" w:val="clear"/>
            <w:tcMar>
              <w:top w:type="dxa" w:w="80"/>
              <w:left w:type="dxa" w:w="120"/>
              <w:bottom w:type="dxa" w:w="80"/>
              <w:right w:type="dxa" w:w="120"/>
            </w:tcMar>
          </w:tcPr>
          <w:p>
            <w:r>
              <w:rPr>
                <w:b/>
                <w:bCs/>
                <w:color w:val="FFFFFF"/>
                <w:sz w:val="20"/>
                <w:szCs w:val="20"/>
              </w:rPr>
              <w:t xml:space="preserve">Note</w:t>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Tipologia</w:t>
            </w:r>
          </w:p>
        </w:tc>
        <w:tc>
          <w:tcPr>
            <w:tcW w:type="dxa" w:w="3000"/>
            <w:shd/>
            <w:tcMar>
              <w:top w:type="dxa" w:w="80"/>
              <w:left w:type="dxa" w:w="120"/>
              <w:bottom w:type="dxa" w:w="80"/>
              <w:right w:type="dxa" w:w="120"/>
            </w:tcMar>
          </w:tcPr>
          <w:p>
            <w:r>
              <w:rPr>
                <w:b w:val="false"/>
                <w:bCs w:val="false"/>
                <w:color w:val="000000"/>
                <w:sz w:val="20"/>
                <w:szCs w:val="20"/>
              </w:rPr>
              <w:t xml:space="preserve">Cartellonistica Fissa Corporate</w:t>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Codice prodotto</w:t>
            </w:r>
          </w:p>
        </w:tc>
        <w:tc>
          <w:tcPr>
            <w:tcW w:type="dxa" w:w="3000"/>
            <w:shd/>
            <w:tcMar>
              <w:top w:type="dxa" w:w="80"/>
              <w:left w:type="dxa" w:w="120"/>
              <w:bottom w:type="dxa" w:w="80"/>
              <w:right w:type="dxa" w:w="120"/>
            </w:tcMar>
          </w:tcPr>
          <w:p>
            <w:r>
              <w:rPr>
                <w:b w:val="false"/>
                <w:bCs w:val="false"/>
                <w:color w:val="000000"/>
                <w:sz w:val="20"/>
                <w:szCs w:val="20"/>
              </w:rPr>
              <w:t xml:space="preserve">SB_CORPORATE</w:t>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Posizione nell'impianto</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Dimensioni (cm)</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Formato grafico accettato</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Numero di posizionamenti</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
            </w:r>
          </w:p>
        </w:tc>
      </w:tr>
      <w:tr>
        <w:trPr>
          <w:tblHeader w:val="false"/>
        </w:trPr>
        <w:tc>
          <w:tcPr>
            <w:tcW w:type="dxa" w:w="4000"/>
            <w:shd w:fill="F5F5F5" w:val="clear"/>
            <w:tcMar>
              <w:top w:type="dxa" w:w="80"/>
              <w:left w:type="dxa" w:w="120"/>
              <w:bottom w:type="dxa" w:w="80"/>
              <w:right w:type="dxa" w:w="120"/>
            </w:tcMar>
          </w:tcPr>
          <w:p>
            <w:r>
              <w:rPr>
                <w:b w:val="false"/>
                <w:bCs w:val="false"/>
                <w:color w:val="000000"/>
                <w:sz w:val="20"/>
                <w:szCs w:val="20"/>
              </w:rPr>
              <w:t xml:space="preserve">Visibilita' stimata</w:t>
            </w:r>
          </w:p>
        </w:tc>
        <w:tc>
          <w:tcPr>
            <w:tcW w:type="dxa" w:w="3000"/>
            <w:shd/>
            <w:tcMar>
              <w:top w:type="dxa" w:w="80"/>
              <w:left w:type="dxa" w:w="120"/>
              <w:bottom w:type="dxa" w:w="80"/>
              <w:right w:type="dxa" w:w="120"/>
            </w:tcMar>
          </w:tcPr>
          <w:p>
            <w:r>
              <w:rPr>
                <w:b w:val="false"/>
                <w:bCs w:val="false"/>
                <w:color w:val="000000"/>
                <w:sz w:val="20"/>
                <w:szCs w:val="20"/>
              </w:rPr>
              <w:t xml:space="preserve"/>
            </w:r>
          </w:p>
        </w:tc>
        <w:tc>
          <w:tcPr>
            <w:tcW w:type="dxa" w:w="2500"/>
            <w:shd/>
            <w:tcMar>
              <w:top w:type="dxa" w:w="80"/>
              <w:left w:type="dxa" w:w="120"/>
              <w:bottom w:type="dxa" w:w="80"/>
              <w:right w:type="dxa" w:w="120"/>
            </w:tcMar>
          </w:tcPr>
          <w:p>
            <w:r>
              <w:rPr>
                <w:b w:val="false"/>
                <w:bCs w:val="false"/>
                <w:color w:val="000000"/>
                <w:sz w:val="20"/>
                <w:szCs w:val="20"/>
              </w:rPr>
              <w:t xml:space="preserve">gare stagione 2026/27</w:t>
            </w:r>
          </w:p>
        </w:tc>
      </w:tr>
    </w:tbl>
    <w:p>
      <w:pPr>
        <w:spacing w:after="200"/>
      </w:pPr>
    </w:p>
    <w:p>
      <w:pPr>
        <w:pStyle w:val="Heading1"/>
        <w:spacing w:after="160"/>
      </w:pPr>
      <w:r>
        <w:rPr>
          <w:b/>
          <w:bCs/>
          <w:color w:val="0D2147"/>
          <w:sz w:val="26"/>
          <w:szCs w:val="26"/>
        </w:rPr>
        <w:t xml:space="preserve">Art. 4 — Durata</w:t>
      </w:r>
    </w:p>
    <w:p>
      <w:pPr>
        <w:spacing w:after="160"/>
      </w:pPr>
      <w:r>
        <w:rPr>
          <w:sz w:val="22"/>
          <w:szCs w:val="22"/>
        </w:rPr>
        <w:t xml:space="preserve">Il presente contratto ha decorrenza dalla data di sottoscrizione e scadenza al termine della stagione sportiva 2026/2027, salvo diverso accordo scritto tra le parti.</w:t>
      </w:r>
    </w:p>
    <w:p>
      <w:pPr>
        <w:spacing w:after="40"/>
      </w:pPr>
      <w:r>
        <w:rPr>
          <w:b/>
          <w:bCs/>
          <w:color w:val="546E7A"/>
          <w:sz w:val="19"/>
          <w:szCs w:val="19"/>
        </w:rPr>
        <w:t xml:space="preserve">Data inizio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Data fine</w:t>
      </w:r>
    </w:p>
    <w:p>
      <w:pPr>
        <w:pBdr>
          <w:bottom w:val="single" w:color="AAAAAA" w:sz="4"/>
        </w:pBdr>
        <w:spacing w:after="0"/>
      </w:pPr>
      <w:r>
        <w:rPr>
          <w:sz w:val="22"/>
          <w:szCs w:val="22"/>
        </w:rPr>
        <w:t xml:space="preserve"> </w:t>
      </w:r>
    </w:p>
    <w:p>
      <w:pPr>
        <w:spacing w:after="160"/>
      </w:pPr>
    </w:p>
    <w:p>
      <w:pPr>
        <w:pStyle w:val="Heading1"/>
        <w:spacing w:after="160"/>
      </w:pPr>
      <w:r>
        <w:rPr>
          <w:b/>
          <w:bCs/>
          <w:color w:val="0D2147"/>
          <w:sz w:val="26"/>
          <w:szCs w:val="26"/>
        </w:rPr>
        <w:t xml:space="preserve">Art. 5 — Corrispettivo</w:t>
      </w:r>
    </w:p>
    <w:p>
      <w:pPr>
        <w:spacing w:after="40"/>
      </w:pPr>
      <w:r>
        <w:rPr>
          <w:b/>
          <w:bCs/>
          <w:color w:val="546E7A"/>
          <w:sz w:val="19"/>
          <w:szCs w:val="19"/>
        </w:rPr>
        <w:t xml:space="preserve">Canone annuo (imponibile)</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IVA applicata</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Totale dovuto (IVA inclusa)</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Modalita' di pagamento</w:t>
      </w:r>
    </w:p>
    <w:p>
      <w:pPr>
        <w:pBdr>
          <w:bottom w:val="single" w:color="AAAAAA" w:sz="4"/>
        </w:pBdr>
        <w:spacing w:after="0"/>
      </w:pPr>
      <w:r>
        <w:rPr>
          <w:sz w:val="22"/>
          <w:szCs w:val="22"/>
        </w:rPr>
        <w:t xml:space="preserve"> </w:t>
      </w:r>
    </w:p>
    <w:p>
      <w:pPr>
        <w:spacing w:after="160"/>
      </w:pPr>
    </w:p>
    <w:p>
      <w:pPr>
        <w:spacing w:after="40"/>
      </w:pPr>
      <w:r>
        <w:rPr>
          <w:b/>
          <w:bCs/>
          <w:color w:val="546E7A"/>
          <w:sz w:val="19"/>
          <w:szCs w:val="19"/>
        </w:rPr>
        <w:t xml:space="preserve">Scadenza pagamento</w:t>
      </w:r>
    </w:p>
    <w:p>
      <w:pPr>
        <w:pBdr>
          <w:bottom w:val="single" w:color="AAAAAA" w:sz="4"/>
        </w:pBdr>
        <w:spacing w:after="0"/>
      </w:pPr>
      <w:r>
        <w:rPr>
          <w:sz w:val="22"/>
          <w:szCs w:val="22"/>
        </w:rPr>
        <w:t xml:space="preserve"> </w:t>
      </w:r>
    </w:p>
    <w:p>
      <w:pPr>
        <w:spacing w:after="160"/>
      </w:pPr>
    </w:p>
    <w:p>
      <w:pPr>
        <w:spacing w:after="160"/>
      </w:pPr>
      <w:r>
        <w:rPr>
          <w:sz w:val="22"/>
          <w:szCs w:val="22"/>
        </w:rPr>
        <w:t xml:space="preserve">In caso di ritardato pagamento verranno applicati interessi di mora nella misura legale vigente.</w:t>
      </w:r>
    </w:p>
    <w:p>
      <w:pPr>
        <w:pStyle w:val="Heading1"/>
        <w:spacing w:after="160"/>
      </w:pPr>
      <w:r>
        <w:rPr>
          <w:b/>
          <w:bCs/>
          <w:color w:val="0D2147"/>
          <w:sz w:val="26"/>
          <w:szCs w:val="26"/>
        </w:rPr>
        <w:t xml:space="preserve">Art. 6 — Obblighi del Concessionario</w:t>
      </w:r>
    </w:p>
    <w:p>
      <w:pPr>
        <w:spacing w:after="160"/>
      </w:pPr>
      <w:r>
        <w:rPr>
          <w:sz w:val="22"/>
          <w:szCs w:val="22"/>
        </w:rPr>
        <w:t xml:space="preserve">Il Concessionario si impegna a:</w:t>
      </w:r>
    </w:p>
    <w:p>
      <w:pPr>
        <w:spacing w:after="160"/>
      </w:pPr>
      <w:r>
        <w:rPr>
          <w:sz w:val="22"/>
          <w:szCs w:val="22"/>
        </w:rPr>
        <w:t xml:space="preserve">a)  Fornire il materiale grafico nei formati e nelle specifiche tecniche indicate dalla Societa' entro _______ giorni dalla firma del presente contratto.</w:t>
      </w:r>
    </w:p>
    <w:p>
      <w:pPr>
        <w:spacing w:after="160"/>
      </w:pPr>
      <w:r>
        <w:rPr>
          <w:sz w:val="22"/>
          <w:szCs w:val="22"/>
        </w:rPr>
        <w:t xml:space="preserve">b)  Garantire che il materiale pubblicitario sia conforme alla normativa vigente e non contenga contenuti lesivi, offensivi o contrari all'immagine della Societa'.</w:t>
      </w:r>
    </w:p>
    <w:p>
      <w:pPr>
        <w:spacing w:after="160"/>
      </w:pPr>
      <w:r>
        <w:rPr>
          <w:sz w:val="22"/>
          <w:szCs w:val="22"/>
        </w:rPr>
        <w:t xml:space="preserve">c)  Effettuare il pagamento del corrispettivo nei termini pattuiti.</w:t>
      </w:r>
    </w:p>
    <w:p>
      <w:pPr>
        <w:pStyle w:val="Heading1"/>
        <w:spacing w:after="160"/>
      </w:pPr>
      <w:r>
        <w:rPr>
          <w:b/>
          <w:bCs/>
          <w:color w:val="0D2147"/>
          <w:sz w:val="26"/>
          <w:szCs w:val="26"/>
        </w:rPr>
        <w:t xml:space="preserve">Art. 7 — Obblighi della Societa'</w:t>
      </w:r>
    </w:p>
    <w:p>
      <w:pPr>
        <w:spacing w:after="160"/>
      </w:pPr>
      <w:r>
        <w:rPr>
          <w:sz w:val="22"/>
          <w:szCs w:val="22"/>
        </w:rPr>
        <w:t xml:space="preserve">La Societa' si impegna a:</w:t>
      </w:r>
    </w:p>
    <w:p>
      <w:pPr>
        <w:spacing w:after="160"/>
      </w:pPr>
      <w:r>
        <w:rPr>
          <w:sz w:val="22"/>
          <w:szCs w:val="22"/>
        </w:rPr>
        <w:t xml:space="preserve">a)  Garantire la visibilita' dello spazio pubblicitario durante tutte le manifestazioni sportive casalinghe della stagione 2026/2027.</w:t>
      </w:r>
    </w:p>
    <w:p>
      <w:pPr>
        <w:spacing w:after="160"/>
      </w:pPr>
      <w:r>
        <w:rPr>
          <w:sz w:val="22"/>
          <w:szCs w:val="22"/>
        </w:rPr>
        <w:t xml:space="preserve">b)  Installare il materiale pubblicitario fornito dal Concessionario entro la prima gara casalinga utile successiva alla ricezione del materiale.</w:t>
      </w:r>
    </w:p>
    <w:p>
      <w:pPr>
        <w:spacing w:after="160"/>
      </w:pPr>
      <w:r>
        <w:rPr>
          <w:sz w:val="22"/>
          <w:szCs w:val="22"/>
        </w:rPr>
        <w:t xml:space="preserve">c)  Segnalare tempestivamente al Concessionario eventuali danni o necessita' di sostituzione del materiale esposto.</w:t>
      </w:r>
    </w:p>
    <w:p>
      <w:pPr>
        <w:pStyle w:val="Heading1"/>
        <w:spacing w:after="160"/>
      </w:pPr>
      <w:r>
        <w:rPr>
          <w:b/>
          <w:bCs/>
          <w:color w:val="0D2147"/>
          <w:sz w:val="26"/>
          <w:szCs w:val="26"/>
        </w:rPr>
        <w:t xml:space="preserve">Art. 8 — Proprieta' intellettuale e uso del logo</w:t>
      </w:r>
    </w:p>
    <w:p>
      <w:pPr>
        <w:spacing w:after="160"/>
      </w:pPr>
      <w:r>
        <w:rPr>
          <w:sz w:val="22"/>
          <w:szCs w:val="22"/>
        </w:rPr>
        <w:t xml:space="preserve">Il Concessionario autorizza la Societa' all'utilizzo del proprio logo e nome commerciale nei materiali promozionali relativi alla stagione sportiva 2026/2027 (sito web, social media, comunicati stampa), esclusivamente in relazione alla presente partnership. Tale autorizzazione e' limitata alla durata del presente contratto.</w:t>
      </w:r>
    </w:p>
    <w:p>
      <w:pPr>
        <w:pStyle w:val="Heading1"/>
        <w:spacing w:after="160"/>
      </w:pPr>
      <w:r>
        <w:rPr>
          <w:b/>
          <w:bCs/>
          <w:color w:val="0D2147"/>
          <w:sz w:val="26"/>
          <w:szCs w:val="26"/>
        </w:rPr>
        <w:t xml:space="preserve">Art. 9 — Recesso e risoluzione</w:t>
      </w:r>
    </w:p>
    <w:p>
      <w:pPr>
        <w:spacing w:after="160"/>
      </w:pPr>
      <w:r>
        <w:rPr>
          <w:sz w:val="22"/>
          <w:szCs w:val="22"/>
        </w:rPr>
        <w:t xml:space="preserve">Ciascuna parte puo' recedere dal presente contratto con preavviso scritto di 30 (trenta) giorni. In caso di inadempimento grave di una delle parti, l'altra parte potra' risolvere il contratto di diritto ai sensi dell'art. 1456 c.c., con effetto immediato dalla comunicazione scritta.</w:t>
      </w:r>
    </w:p>
    <w:p>
      <w:pPr>
        <w:pStyle w:val="Heading1"/>
        <w:spacing w:after="160"/>
      </w:pPr>
      <w:r>
        <w:rPr>
          <w:b/>
          <w:bCs/>
          <w:color w:val="0D2147"/>
          <w:sz w:val="26"/>
          <w:szCs w:val="26"/>
        </w:rPr>
        <w:t xml:space="preserve">Art. 10 — Trattamento dei dati personali</w:t>
      </w:r>
    </w:p>
    <w:p>
      <w:pPr>
        <w:spacing w:after="160"/>
      </w:pPr>
      <w:r>
        <w:rPr>
          <w:sz w:val="22"/>
          <w:szCs w:val="22"/>
        </w:rPr>
        <w:t xml:space="preserve">I dati personali delle parti saranno trattati ai sensi del Regolamento UE 2016/679 (GDPR) e del D.Lgs. 196/2003, esclusivamente per le finalita' connesse alla gestione del presente contratto. Titolare del trattamento per la Societa': SSD Pol. Virtus 2014 Srl.</w:t>
      </w:r>
    </w:p>
    <w:p>
      <w:pPr>
        <w:pStyle w:val="Heading1"/>
        <w:spacing w:after="160"/>
      </w:pPr>
      <w:r>
        <w:rPr>
          <w:b/>
          <w:bCs/>
          <w:color w:val="0D2147"/>
          <w:sz w:val="26"/>
          <w:szCs w:val="26"/>
        </w:rPr>
        <w:t xml:space="preserve">Art. 11 — Foro competente e legge applicabile</w:t>
      </w:r>
    </w:p>
    <w:p>
      <w:pPr>
        <w:spacing w:after="160"/>
      </w:pPr>
      <w:r>
        <w:rPr>
          <w:sz w:val="22"/>
          <w:szCs w:val="22"/>
        </w:rPr>
        <w:t xml:space="preserve">Il presente contratto e' disciplinato dalla legge italiana. Per qualsiasi controversia derivante dal presente contratto e' competente in via esclusiva il Foro di Bari.</w:t>
      </w:r>
    </w:p>
    <w:p>
      <w:pPr>
        <w:spacing w:after="3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50"/>
            <w:tcBorders>
              <w:top w:val="none"/>
              <w:left w:val="none"/>
              <w:bottom w:val="none"/>
              <w:right w:val="none"/>
            </w:tcBorders>
          </w:tcPr>
          <w:p>
            <w:pPr>
              <w:spacing w:after="40"/>
            </w:pPr>
            <w:r>
              <w:rPr>
                <w:b/>
                <w:bCs/>
                <w:sz w:val="20"/>
                <w:szCs w:val="20"/>
              </w:rPr>
              <w:t xml:space="preserve">Per SSD Pol. Virtus 2014 Srl</w:t>
            </w:r>
          </w:p>
          <w:p>
            <w:pPr>
              <w:spacing w:after="40"/>
            </w:pPr>
            <w:r>
              <w:rPr>
                <w:color w:val="546E7A"/>
                <w:sz w:val="19"/>
                <w:szCs w:val="19"/>
              </w:rPr>
              <w:t xml:space="preserve">Il Rappresentante Legale</w:t>
            </w:r>
          </w:p>
          <w:p>
            <w:pPr>
              <w:spacing w:after="40"/>
            </w:pPr>
            <w:r>
              <w:rPr>
                <w:sz w:val="20"/>
                <w:szCs w:val="20"/>
              </w:rPr>
              <w:t xml:space="preserve">Andrea Bellifemmine</w:t>
            </w:r>
          </w:p>
          <w:p>
            <w:pPr>
              <w:spacing w:after="40"/>
            </w:pPr>
            <w:r>
              <w:rPr>
                <w:sz w:val="19"/>
                <w:szCs w:val="19"/>
              </w:rPr>
              <w:t xml:space="preserve">Data: _______________</w:t>
            </w:r>
          </w:p>
          <w:p>
            <w:pPr>
              <w:spacing w:after="200"/>
            </w:pPr>
          </w:p>
          <w:p>
            <w:pPr>
              <w:pBdr>
                <w:bottom w:val="single" w:color="AAAAAA" w:sz="4"/>
              </w:pBdr>
              <w:spacing w:after="0"/>
            </w:pPr>
            <w:r>
              <w:rPr>
                <w:sz w:val="22"/>
                <w:szCs w:val="22"/>
              </w:rPr>
              <w:t xml:space="preserve"> </w:t>
            </w:r>
          </w:p>
          <w:p>
            <w:r>
              <w:rPr>
                <w:color w:val="9E9E9E"/>
                <w:sz w:val="17"/>
                <w:szCs w:val="17"/>
              </w:rPr>
              <w:t xml:space="preserve">Firma</w:t>
            </w:r>
          </w:p>
        </w:tc>
        <w:tc>
          <w:tcPr>
            <w:tcW w:type="dxa" w:w="4750"/>
            <w:tcBorders>
              <w:top w:val="none"/>
              <w:left w:val="none"/>
              <w:bottom w:val="none"/>
              <w:right w:val="none"/>
            </w:tcBorders>
          </w:tcPr>
          <w:p>
            <w:pPr>
              <w:spacing w:after="40"/>
            </w:pPr>
            <w:r>
              <w:rPr>
                <w:b/>
                <w:bCs/>
                <w:sz w:val="20"/>
                <w:szCs w:val="20"/>
              </w:rPr>
              <w:t xml:space="preserve">Per il Concessionario</w:t>
            </w:r>
          </w:p>
          <w:p>
            <w:pPr>
              <w:spacing w:after="40"/>
            </w:pPr>
            <w:r>
              <w:rPr>
                <w:color w:val="546E7A"/>
                <w:sz w:val="19"/>
                <w:szCs w:val="19"/>
              </w:rPr>
              <w:t xml:space="preserve">Il Rappresentante Legale / Titolare</w:t>
            </w:r>
          </w:p>
          <w:p>
            <w:pPr>
              <w:spacing w:after="40"/>
            </w:pPr>
            <w:r>
              <w:rPr>
                <w:sz w:val="20"/>
                <w:szCs w:val="20"/>
              </w:rPr>
              <w:t xml:space="preserve">___________________________</w:t>
            </w:r>
          </w:p>
          <w:p>
            <w:pPr>
              <w:spacing w:after="40"/>
            </w:pPr>
            <w:r>
              <w:rPr>
                <w:sz w:val="19"/>
                <w:szCs w:val="19"/>
              </w:rPr>
              <w:t xml:space="preserve">Data: _______________</w:t>
            </w:r>
          </w:p>
          <w:p>
            <w:pPr>
              <w:spacing w:after="200"/>
            </w:pPr>
          </w:p>
          <w:p>
            <w:pPr>
              <w:pBdr>
                <w:bottom w:val="single" w:color="AAAAAA" w:sz="4"/>
              </w:pBdr>
              <w:spacing w:after="0"/>
            </w:pPr>
            <w:r>
              <w:rPr>
                <w:sz w:val="22"/>
                <w:szCs w:val="22"/>
              </w:rPr>
              <w:t xml:space="preserve"> </w:t>
            </w:r>
          </w:p>
          <w:p>
            <w:r>
              <w:rPr>
                <w:color w:val="9E9E9E"/>
                <w:sz w:val="17"/>
                <w:szCs w:val="17"/>
              </w:rPr>
              <w:t xml:space="preserve">Firma e timbro</w:t>
            </w:r>
          </w:p>
        </w:tc>
      </w:tr>
    </w:tbl>
    <w:p>
      <w:pPr>
        <w:spacing w:after="200"/>
      </w:pPr>
    </w:p>
    <w:p>
      <w:pPr>
        <w:pBdr>
          <w:top w:val="single" w:color="0D2147" w:sz="4"/>
        </w:pBdr>
        <w:spacing w:before="200"/>
        <w:jc w:val="center"/>
      </w:pPr>
      <w:r>
        <w:rPr>
          <w:i/>
          <w:iCs/>
          <w:color w:val="9E9E9E"/>
          <w:sz w:val="16"/>
          <w:szCs w:val="16"/>
        </w:rPr>
        <w:t xml:space="preserve">SSD Pol. Virtus 2014 Srl  ·  Via Martiri di Via Fani c/o PalaPoli  ·  70056 Molfetta (BA)  ·  virtusfanmolfetta.com</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2026-09-15T09:33:45.114Z</dcterms:created>
  <dcterms:modified xsi:type="dcterms:W3CDTF">2026-09-15T09:33:45.126Z</dcterms:modified>
</cp:coreProperties>
</file>

<file path=docProps/custom.xml><?xml version="1.0" encoding="utf-8"?>
<Properties xmlns="http://schemas.openxmlformats.org/officeDocument/2006/custom-properties" xmlns:vt="http://schemas.openxmlformats.org/officeDocument/2006/docPropsVTypes"/>
</file>