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Base : Loftes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user : sacher </w:t>
      </w:r>
    </w:p>
    <w:p w:rsidR="00000000" w:rsidDel="00000000" w:rsidP="00000000" w:rsidRDefault="00000000" w:rsidRPr="00000000" w14:paraId="00000004">
      <w:pPr>
        <w:rPr>
          <w:rFonts w:ascii="JetBrains Mono" w:cs="JetBrains Mono" w:eastAsia="JetBrains Mono" w:hAnsi="JetBrains Mono"/>
          <w:b w:val="0"/>
          <w:i w:val="0"/>
          <w:color w:val="067d17"/>
          <w:sz w:val="27"/>
          <w:szCs w:val="27"/>
        </w:rPr>
      </w:pP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067d17"/>
          <w:sz w:val="27"/>
          <w:szCs w:val="27"/>
          <w:rtl w:val="0"/>
        </w:rPr>
        <w:t xml:space="preserve">url : mysql.iutrs.unistra.fr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PWD : LK6LEUGKV5fh</w:t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no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nos" w:cs="Tinos" w:eastAsia="Tinos" w:hAnsi="Tinos"/>
        <w:sz w:val="24"/>
        <w:szCs w:val="24"/>
        <w:lang w:val="fr-F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inos-regular.ttf"/><Relationship Id="rId2" Type="http://schemas.openxmlformats.org/officeDocument/2006/relationships/font" Target="fonts/Tinos-bold.ttf"/><Relationship Id="rId3" Type="http://schemas.openxmlformats.org/officeDocument/2006/relationships/font" Target="fonts/Tinos-italic.ttf"/><Relationship Id="rId4" Type="http://schemas.openxmlformats.org/officeDocument/2006/relationships/font" Target="fonts/Tinos-boldItalic.ttf"/><Relationship Id="rId5" Type="http://schemas.openxmlformats.org/officeDocument/2006/relationships/font" Target="fonts/JetBrainsMono-regular.ttf"/><Relationship Id="rId6" Type="http://schemas.openxmlformats.org/officeDocument/2006/relationships/font" Target="fonts/JetBrainsMono-bold.ttf"/><Relationship Id="rId7" Type="http://schemas.openxmlformats.org/officeDocument/2006/relationships/font" Target="fonts/JetBrainsMono-italic.ttf"/><Relationship Id="rId8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