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Questions 17/02/2021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utilisateur peut-il participer au même challenge seul et en équipe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utilisateur peut-il faire plusieurs fois le même challenge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Classement =&gt; badge et item ? voir kdo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Aussi un classement temps/points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Règles de modification des challenges/parcours ?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line="331.2" w:lineRule="auto"/>
        <w:jc w:val="both"/>
        <w:rPr>
          <w:color w:val="ff0000"/>
        </w:rPr>
      </w:pPr>
      <w:bookmarkStart w:colFirst="0" w:colLast="0" w:name="_gyawfhx4z3fh" w:id="0"/>
      <w:bookmarkEnd w:id="0"/>
      <w:r w:rsidDel="00000000" w:rsidR="00000000" w:rsidRPr="00000000">
        <w:rPr>
          <w:rtl w:val="0"/>
        </w:rPr>
        <w:t xml:space="preserve">Application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331.2" w:lineRule="auto"/>
        <w:jc w:val="both"/>
        <w:rPr>
          <w:b w:val="1"/>
        </w:rPr>
      </w:pPr>
      <w:bookmarkStart w:colFirst="0" w:colLast="0" w:name="_52451mggfel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publique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Uniquement inscription ? Pas de connexion ?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line="331.2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w9ts0q6mdw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joueurs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Peut-on s'inscrire à plusieurs challenges en même temps ?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 joueur peut-il faire plusieurs fois le même challenge ? Et si oui, comment cela se passe niveau points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Suivi progression : </w:t>
      </w:r>
      <w:r w:rsidDel="00000000" w:rsidR="00000000" w:rsidRPr="00000000">
        <w:rPr>
          <w:color w:val="ff0000"/>
          <w:rtl w:val="0"/>
        </w:rPr>
        <w:t xml:space="preserve">Pas de progression globale ?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Suggestion d’un thème : </w:t>
      </w:r>
      <w:r w:rsidDel="00000000" w:rsidR="00000000" w:rsidRPr="00000000">
        <w:rPr>
          <w:color w:val="ff0000"/>
          <w:rtl w:val="0"/>
        </w:rPr>
        <w:t xml:space="preserve">Que comprend la suggestion d’un thème 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331.2" w:lineRule="auto"/>
        <w:jc w:val="both"/>
        <w:rPr/>
      </w:pPr>
      <w:bookmarkStart w:colFirst="0" w:colLast="0" w:name="_616kcqsuf65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Challenge : </w:t>
      </w:r>
      <w:r w:rsidDel="00000000" w:rsidR="00000000" w:rsidRPr="00000000">
        <w:rPr>
          <w:color w:val="ff0000"/>
          <w:rtl w:val="0"/>
        </w:rPr>
        <w:t xml:space="preserve">Quels sont les paramètres d’un challenge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Création d’un challenge : </w:t>
      </w:r>
      <w:r w:rsidDel="00000000" w:rsidR="00000000" w:rsidRPr="00000000">
        <w:rPr>
          <w:color w:val="ff0000"/>
          <w:rtl w:val="0"/>
        </w:rPr>
        <w:t xml:space="preserve">Description ?????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Création du trajet : </w:t>
      </w:r>
      <w:r w:rsidDel="00000000" w:rsidR="00000000" w:rsidRPr="00000000">
        <w:rPr>
          <w:color w:val="ff0000"/>
          <w:rtl w:val="0"/>
        </w:rPr>
        <w:t xml:space="preserve">Est-ce que la création se fait sur une “carte” réelle / fictive?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Import d’une carte virtuelle : </w:t>
      </w:r>
      <w:r w:rsidDel="00000000" w:rsidR="00000000" w:rsidRPr="00000000">
        <w:rPr>
          <w:color w:val="ff0000"/>
          <w:rtl w:val="0"/>
        </w:rPr>
        <w:t xml:space="preserve">Qu’est-ce qui est considéré comme une carte virtuelle?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Ajout / suppression / édition d’un point de passage ou d’un obstacle 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Quand ? Quelles sont les règles de gestion ? Comment cela se passe-t-il si des utilisateurs l'ont déjà fait ?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Rendre le challenge invisible ?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du challenge ?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1155cc"/>
          <w:rtl w:val="0"/>
        </w:rPr>
        <w:t xml:space="preserve">Edition d’un challenge sachant que des utilisateurs sont en train de le faire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Clôture d’un vote et publication du résultat : </w:t>
      </w:r>
      <w:r w:rsidDel="00000000" w:rsidR="00000000" w:rsidRPr="00000000">
        <w:rPr>
          <w:color w:val="ff0000"/>
          <w:rtl w:val="0"/>
        </w:rPr>
        <w:t xml:space="preserve">Annonce lors de la publication ?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line="331.2" w:lineRule="auto"/>
        <w:jc w:val="both"/>
        <w:rPr/>
      </w:pPr>
      <w:bookmarkStart w:colFirst="0" w:colLast="0" w:name="_9xmqb0kcr479" w:id="4"/>
      <w:bookmarkEnd w:id="4"/>
      <w:r w:rsidDel="00000000" w:rsidR="00000000" w:rsidRPr="00000000">
        <w:rPr>
          <w:rtl w:val="0"/>
        </w:rPr>
        <w:t xml:space="preserve">Application mobile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GPS =&gt; forcer l’activation ???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sélectionner un challenge auquel participer =&gt; </w:t>
      </w:r>
      <w:r w:rsidDel="00000000" w:rsidR="00000000" w:rsidRPr="00000000">
        <w:rPr>
          <w:color w:val="ff0000"/>
          <w:rtl w:val="0"/>
        </w:rPr>
        <w:t xml:space="preserve">pas de sélection de challenge sur la partie web ?  Nouveau challenge ou challenge en cours ?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choisir un mode de déplacement parmi la marche, la course à pied et le vélo. =&gt; </w:t>
      </w:r>
      <w:r w:rsidDel="00000000" w:rsidR="00000000" w:rsidRPr="00000000">
        <w:rPr>
          <w:color w:val="ff0000"/>
          <w:rtl w:val="0"/>
        </w:rPr>
        <w:t xml:space="preserve">pour un segment, le mode de déplacement est-il toujours au choix de l'utilisateur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  <w:t xml:space="preserve">accéder au classement général =&gt; </w:t>
      </w:r>
      <w:r w:rsidDel="00000000" w:rsidR="00000000" w:rsidRPr="00000000">
        <w:rPr>
          <w:color w:val="ff0000"/>
          <w:rtl w:val="0"/>
        </w:rPr>
        <w:t xml:space="preserve">du challenge, du segment de toutes l’appli ?</w:t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Fraudes</w:t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 en cas de fraude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POUR NOUS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Gestions des points par équipe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Rajoute champs équipe dans chacune des tables liés au déplacement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