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caps w:val="false"/>
          <w:sz w:val="22"/>
          <w:szCs w:val="22"/>
        </w:rPr>
        <w:t xml:space="preserve">[Date]</w:t>
      </w:r>
    </w:p>
    <w:p>
      <w:pPr>
        <w:spacing w:after="140" w:before="0" w:line="276"/>
      </w:pPr>
      <w:r>
        <w:rPr>
          <w:rFonts w:ascii="Garamond" w:cs="Garamond" w:eastAsia="Garamond" w:hAnsi="Garamond"/>
          <w:b w:val="false"/>
          <w:bCs w:val="false"/>
          <w:i w:val="false"/>
          <w:iCs w:val="false"/>
          <w:caps w:val="false"/>
          <w:sz w:val="22"/>
          <w:szCs w:val="22"/>
        </w:rPr>
        <w:t xml:space="preserve">[ATHLETIC DIRECTOR NAME]</w:t>
      </w:r>
    </w:p>
    <w:p>
      <w:pPr>
        <w:spacing w:after="140" w:before="0" w:line="276"/>
      </w:pPr>
      <w:r>
        <w:rPr>
          <w:rFonts w:ascii="Garamond" w:cs="Garamond" w:eastAsia="Garamond" w:hAnsi="Garamond"/>
          <w:b w:val="false"/>
          <w:bCs w:val="false"/>
          <w:i w:val="false"/>
          <w:iCs w:val="false"/>
          <w:cap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cap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caps w:val="false"/>
          <w:sz w:val="22"/>
          <w:szCs w:val="22"/>
        </w:rPr>
        <w:t xml:space="preserve">[Title — e.g., Chief Financial Officer &amp; Treasurer]</w:t>
      </w:r>
    </w:p>
    <w:p>
      <w:pPr>
        <w:spacing w:after="140" w:before="0" w:line="276"/>
      </w:pPr>
      <w:r>
        <w:rPr>
          <w:rFonts w:ascii="Garamond" w:cs="Garamond" w:eastAsia="Garamond" w:hAnsi="Garamond"/>
          <w:b/>
          <w:bCs/>
          <w:i w:val="false"/>
          <w:iCs w:val="false"/>
          <w:caps w:val="false"/>
          <w:sz w:val="22"/>
          <w:szCs w:val="22"/>
        </w:rPr>
        <w:t xml:space="preserve">[SCHOOL — FULL LEGAL NAME]</w:t>
      </w:r>
    </w:p>
    <w:p>
      <w:pPr>
        <w:spacing w:after="140" w:before="0" w:line="276"/>
      </w:pPr>
      <w:r>
        <w:rPr>
          <w:rFonts w:ascii="Garamond" w:cs="Garamond" w:eastAsia="Garamond" w:hAnsi="Garamond"/>
          <w:b w:val="false"/>
          <w:bCs w:val="false"/>
          <w:i w:val="false"/>
          <w:iCs w:val="false"/>
          <w:caps w:val="false"/>
          <w:sz w:val="22"/>
          <w:szCs w:val="22"/>
        </w:rPr>
        <w:t xml:space="preserve">[Street Address, City, [ST] ZIP]</w:t>
      </w:r>
    </w:p>
    <w:p>
      <w:pPr>
        <w:spacing w:after="140" w:before="0" w:line="276"/>
      </w:pPr>
      <w:r>
        <w:rPr>
          <w:rFonts w:ascii="Garamond" w:cs="Garamond" w:eastAsia="Garamond" w:hAnsi="Garamond"/>
          <w:b/>
          <w:bCs/>
          <w:i w:val="false"/>
          <w:iCs w:val="false"/>
          <w:caps w:val="false"/>
          <w:sz w:val="22"/>
          <w:szCs w:val="22"/>
        </w:rPr>
        <w:t xml:space="preserve">Re:</w:t>
      </w:r>
      <w:r>
        <w:rPr>
          <w:rFonts w:ascii="Garamond" w:cs="Garamond" w:eastAsia="Garamond" w:hAnsi="Garamond"/>
          <w:b w:val="false"/>
          <w:bCs w:val="false"/>
          <w:i w:val="false"/>
          <w:iCs w:val="false"/>
          <w:caps w:val="false"/>
          <w:sz w:val="22"/>
          <w:szCs w:val="22"/>
        </w:rPr>
        <w:t xml:space="preserve"> Letter of Intent — Making Cinderella Documentary Franchise — [SCHOOL — FULL LEGAL NAME]</w:t>
      </w:r>
    </w:p>
    <w:p>
      <w:pPr>
        <w:spacing w:after="140" w:before="0" w:line="276"/>
      </w:pPr>
      <w:r>
        <w:rPr>
          <w:rFonts w:ascii="Garamond" w:cs="Garamond" w:eastAsia="Garamond" w:hAnsi="Garamond"/>
          <w:b w:val="false"/>
          <w:bCs w:val="false"/>
          <w:i w:val="false"/>
          <w:iCs w:val="false"/>
          <w:caps w:val="false"/>
          <w:sz w:val="22"/>
          <w:szCs w:val="22"/>
        </w:rPr>
        <w:t xml:space="preserve">Dear [Names]:</w:t>
      </w:r>
    </w:p>
    <w:p>
      <w:pPr>
        <w:spacing w:after="140" w:before="0" w:line="276"/>
      </w:pPr>
      <w:r>
        <w:rPr>
          <w:rFonts w:ascii="Garamond" w:cs="Garamond" w:eastAsia="Garamond" w:hAnsi="Garamond"/>
          <w:b w:val="false"/>
          <w:bCs w:val="false"/>
          <w:i w:val="false"/>
          <w:iCs w:val="false"/>
          <w:caps w:val="false"/>
          <w:sz w:val="22"/>
          <w:szCs w:val="22"/>
        </w:rPr>
        <w:t xml:space="preserve">Cinderella Corp ("Company") is pleased to present this non-binding Letter of Intent confirming our mutual interest in exploring [School — short name]'s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caps w:val="false"/>
          <w:sz w:val="22"/>
          <w:szCs w:val="22"/>
        </w:rPr>
        <w:t xml:space="preserve">Before addressing the specifics, we want to be clear about our philosophy: this project exists to celebrate institutions like [School — short name] — to introduce the country to your school, your history, your academic tradition, and your community, as told by the school itself. This is not a commercialization of your athletics at the expense of your identity. It is an opportunity for [School — short name]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cap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cap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cap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caps w:val="false"/>
          <w:sz w:val="22"/>
          <w:szCs w:val="22"/>
        </w:rPr>
        <w:t xml:space="preserve">2. What This Means for [School — short name]</w:t>
      </w:r>
    </w:p>
    <w:p>
      <w:pPr>
        <w:spacing w:after="140" w:before="0" w:line="276"/>
      </w:pPr>
      <w:r>
        <w:rPr>
          <w:rFonts w:ascii="Garamond" w:cs="Garamond" w:eastAsia="Garamond" w:hAnsi="Garamond"/>
          <w:b w:val="false"/>
          <w:bCs w:val="false"/>
          <w:i w:val="false"/>
          <w:iCs w:val="false"/>
          <w:caps w:val="false"/>
          <w:sz w:val="22"/>
          <w:szCs w:val="22"/>
        </w:rPr>
        <w:t xml:space="preserve">Participation in Making Cinderella is, first and foremost, an opportunity for [School — short name]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caps w:val="false"/>
          <w:sz w:val="22"/>
          <w:szCs w:val="22"/>
        </w:rPr>
        <w:t xml:space="preserve">The series would showcase: the academic culture and intellectual environment that defines student life at [School — short name];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[School — short name] reflects the school's broader educational mission.</w:t>
      </w:r>
    </w:p>
    <w:p>
      <w:pPr>
        <w:spacing w:after="140" w:before="0" w:line="276"/>
      </w:pPr>
      <w:r>
        <w:rPr>
          <w:rFonts w:ascii="Garamond" w:cs="Garamond" w:eastAsia="Garamond" w:hAnsi="Garamond"/>
          <w:b w:val="false"/>
          <w:bCs w:val="false"/>
          <w:i w:val="false"/>
          <w:iCs w:val="false"/>
          <w:cap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cap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caps w:val="false"/>
          <w:sz w:val="22"/>
          <w:szCs w:val="22"/>
        </w:rPr>
        <w:t xml:space="preserve">We understand that [School — short name]'s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caps w:val="false"/>
          <w:sz w:val="22"/>
          <w:szCs w:val="22"/>
        </w:rPr>
        <w:t xml:space="preserve">The school's voice will be central to the narrative. [School — short name]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caps w:val="false"/>
          <w:sz w:val="22"/>
          <w:szCs w:val="22"/>
        </w:rPr>
        <w:t xml:space="preserve">The school retains approval over institutional portrayal. Before any episode is delivered to the streaming platform, [School — short name]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cap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[School — short name]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cap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cap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caps w:val="false"/>
          <w:sz w:val="22"/>
          <w:szCs w:val="22"/>
        </w:rPr>
        <w:t xml:space="preserve">4. School's Participation</w:t>
      </w:r>
    </w:p>
    <w:p>
      <w:pPr>
        <w:spacing w:after="140" w:before="0" w:line="276"/>
      </w:pPr>
      <w:r>
        <w:rPr>
          <w:rFonts w:ascii="Garamond" w:cs="Garamond" w:eastAsia="Garamond" w:hAnsi="Garamond"/>
          <w:b w:val="false"/>
          <w:bCs w:val="false"/>
          <w:i w:val="false"/>
          <w:iCs w:val="false"/>
          <w:caps w:val="false"/>
          <w:sz w:val="22"/>
          <w:szCs w:val="22"/>
        </w:rPr>
        <w:t xml:space="preserve">If selected for participation, [School — short name]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caps w:val="false"/>
          <w:sz w:val="22"/>
          <w:szCs w:val="22"/>
        </w:rPr>
        <w:t xml:space="preserve">5. The Company's Commitment</w:t>
      </w:r>
    </w:p>
    <w:p>
      <w:pPr>
        <w:spacing w:after="140" w:before="0" w:line="276"/>
      </w:pPr>
      <w:r>
        <w:rPr>
          <w:rFonts w:ascii="Garamond" w:cs="Garamond" w:eastAsia="Garamond" w:hAnsi="Garamond"/>
          <w:b w:val="false"/>
          <w:bCs w:val="false"/>
          <w:i w:val="false"/>
          <w:iCs w:val="false"/>
          <w:caps w:val="false"/>
          <w:sz w:val="22"/>
          <w:szCs w:val="22"/>
        </w:rPr>
        <w:t xml:space="preserve">If [School — short name] is selected, the Company would: fund athlete NIL contracts for documentary participation (structured as legitimate third-party NIL agreements compliant with all applicable NCAA, CSC, and NIL Go requirements); attach a celebrity lead with an authentic, meaningful connection to [School — short name]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[School — short name]'s institutional reputation.</w:t>
      </w:r>
    </w:p>
    <w:p>
      <w:pPr>
        <w:spacing w:after="80" w:before="220" w:line="276"/>
      </w:pPr>
      <w:r>
        <w:rPr>
          <w:rFonts w:ascii="Garamond" w:cs="Garamond" w:eastAsia="Garamond" w:hAnsi="Garamond"/>
          <w:b/>
          <w:bCs/>
          <w:i w:val="false"/>
          <w:iCs w:val="false"/>
          <w:cap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cap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[School — short name]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cap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[School — short name]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cap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caps w:val="false"/>
          <w:sz w:val="22"/>
          <w:szCs w:val="22"/>
        </w:rPr>
        <w:t xml:space="preserve">Nothing in this letter creates a partnership, joint venture, employment, or agency relationship between the Company and [School — short name].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cap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cap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caps w:val="false"/>
          <w:sz w:val="22"/>
          <w:szCs w:val="22"/>
        </w:rPr>
        <w:t xml:space="preserve">9. Student-Athlete Welfare</w:t>
      </w:r>
    </w:p>
    <w:p>
      <w:pPr>
        <w:spacing w:after="140" w:before="0" w:line="276"/>
      </w:pPr>
      <w:r>
        <w:rPr>
          <w:rFonts w:ascii="Garamond" w:cs="Garamond" w:eastAsia="Garamond" w:hAnsi="Garamond"/>
          <w:b w:val="false"/>
          <w:bCs w:val="false"/>
          <w:i w:val="false"/>
          <w:iCs w:val="false"/>
          <w:cap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caps w:val="false"/>
          <w:sz w:val="22"/>
          <w:szCs w:val="22"/>
        </w:rPr>
        <w:t xml:space="preserve">10. Exclusivity</w:t>
      </w:r>
    </w:p>
    <w:p>
      <w:pPr>
        <w:spacing w:after="140" w:before="0" w:line="276"/>
      </w:pPr>
      <w:r>
        <w:rPr>
          <w:rFonts w:ascii="Garamond" w:cs="Garamond" w:eastAsia="Garamond" w:hAnsi="Garamond"/>
          <w:b w:val="false"/>
          <w:bCs w:val="false"/>
          <w:i w:val="false"/>
          <w:iCs w:val="false"/>
          <w:caps w:val="false"/>
          <w:sz w:val="22"/>
          <w:szCs w:val="22"/>
        </w:rPr>
        <w:t xml:space="preserve">During the period that [School — short name]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This exclusivity provision is the sole binding provision of this letter, apart from confidentiality.</w:t>
      </w:r>
    </w:p>
    <w:p>
      <w:pPr>
        <w:spacing w:after="80" w:before="220" w:line="276"/>
      </w:pPr>
      <w:r>
        <w:rPr>
          <w:rFonts w:ascii="Garamond" w:cs="Garamond" w:eastAsia="Garamond" w:hAnsi="Garamond"/>
          <w:b/>
          <w:bCs/>
          <w:i w:val="false"/>
          <w:iCs w:val="false"/>
          <w:caps w:val="false"/>
          <w:sz w:val="22"/>
          <w:szCs w:val="22"/>
        </w:rPr>
        <w:t xml:space="preserve">11. Confidentiality</w:t>
      </w:r>
    </w:p>
    <w:p>
      <w:pPr>
        <w:spacing w:after="140" w:before="0" w:line="276"/>
      </w:pPr>
      <w:r>
        <w:rPr>
          <w:rFonts w:ascii="Garamond" w:cs="Garamond" w:eastAsia="Garamond" w:hAnsi="Garamond"/>
          <w:b w:val="false"/>
          <w:bCs w:val="false"/>
          <w:i w:val="false"/>
          <w:iCs w:val="false"/>
          <w:cap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caps w:val="false"/>
          <w:sz w:val="22"/>
          <w:szCs w:val="22"/>
        </w:rPr>
        <w:t xml:space="preserve">12. Next Steps</w:t>
      </w:r>
    </w:p>
    <w:p>
      <w:pPr>
        <w:spacing w:after="140" w:before="0" w:line="276"/>
      </w:pPr>
      <w:r>
        <w:rPr>
          <w:rFonts w:ascii="Garamond" w:cs="Garamond" w:eastAsia="Garamond" w:hAnsi="Garamond"/>
          <w:b w:val="false"/>
          <w:bCs w:val="false"/>
          <w:i w:val="false"/>
          <w:iCs w:val="false"/>
          <w:cap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caps w:val="false"/>
          <w:sz w:val="22"/>
          <w:szCs w:val="22"/>
        </w:rPr>
        <w:t xml:space="preserve">13. Governing Law</w:t>
      </w:r>
    </w:p>
    <w:p>
      <w:pPr>
        <w:spacing w:after="140" w:before="0" w:line="276"/>
      </w:pPr>
      <w:r>
        <w:rPr>
          <w:rFonts w:ascii="Garamond" w:cs="Garamond" w:eastAsia="Garamond" w:hAnsi="Garamond"/>
          <w:b w:val="false"/>
          <w:bCs w:val="false"/>
          <w:i w:val="false"/>
          <w:iCs w:val="false"/>
          <w:caps w:val="false"/>
          <w:sz w:val="22"/>
          <w:szCs w:val="22"/>
        </w:rPr>
        <w:t xml:space="preserve">This letter shall be governed by the laws of the [State of ___]. The binding provisions (Sections 10 and 11) shall survive regardless of whether a definitive agreement is reached.</w:t>
      </w:r>
    </w:p>
    <w:p>
      <w:pPr>
        <w:spacing w:after="140" w:before="0" w:line="276"/>
      </w:pPr>
      <w:r>
        <w:rPr>
          <w:rFonts w:ascii="Garamond" w:cs="Garamond" w:eastAsia="Garamond" w:hAnsi="Garamond"/>
          <w:b w:val="false"/>
          <w:bCs w:val="false"/>
          <w:i w:val="false"/>
          <w:iCs w:val="false"/>
          <w:caps w:val="false"/>
          <w:sz w:val="22"/>
          <w:szCs w:val="22"/>
        </w:rPr>
        <w:t xml:space="preserve">We believe that [School — short name]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[School — short name]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caps w:val="false"/>
          <w:sz w:val="22"/>
          <w:szCs w:val="22"/>
        </w:rPr>
        <w:t xml:space="preserve">We would be honored to tell that story with you, on your terms, and in a way that makes the entire [School — short name] community proud.</w:t>
      </w:r>
    </w:p>
    <w:p>
      <w:pPr>
        <w:spacing w:after="140" w:before="0" w:line="276"/>
      </w:pPr>
      <w:r>
        <w:rPr>
          <w:rFonts w:ascii="Garamond" w:cs="Garamond" w:eastAsia="Garamond" w:hAnsi="Garamond"/>
          <w:b w:val="false"/>
          <w:bCs w:val="false"/>
          <w:i w:val="false"/>
          <w:iCs w:val="false"/>
          <w:caps w:val="false"/>
          <w:sz w:val="22"/>
          <w:szCs w:val="22"/>
        </w:rPr>
        <w:t xml:space="preserve">Respectfully,</w:t>
      </w:r>
    </w:p>
    <w:p>
      <w:pPr>
        <w:spacing w:after="140" w:before="0" w:line="276"/>
      </w:pPr>
      <w:r>
        <w:rPr>
          <w:rFonts w:ascii="Garamond" w:cs="Garamond" w:eastAsia="Garamond" w:hAnsi="Garamond"/>
          <w:b/>
          <w:bCs/>
          <w:i w:val="false"/>
          <w:iCs w:val="false"/>
          <w:caps w:val="false"/>
          <w:sz w:val="22"/>
          <w:szCs w:val="22"/>
        </w:rPr>
        <w:t xml:space="preserve">CINDERELLA CORP.</w:t>
      </w:r>
    </w:p>
    <w:p>
      <w:pPr>
        <w:spacing w:after="140" w:before="0" w:line="276"/>
      </w:pPr>
      <w:r>
        <w:rPr>
          <w:rFonts w:ascii="Garamond" w:cs="Garamond" w:eastAsia="Garamond" w:hAnsi="Garamond"/>
          <w:b w:val="false"/>
          <w:bCs w:val="false"/>
          <w:i w:val="false"/>
          <w:iCs w:val="false"/>
          <w:caps w:val="false"/>
          <w:sz w:val="22"/>
          <w:szCs w:val="22"/>
        </w:rPr>
        <w:t xml:space="preserve">By: Norman deSilva,</w:t>
      </w:r>
    </w:p>
    <w:p>
      <w:pPr>
        <w:spacing w:after="140" w:before="0" w:line="276"/>
      </w:pPr>
      <w:r>
        <w:rPr>
          <w:rFonts w:ascii="Garamond" w:cs="Garamond" w:eastAsia="Garamond" w:hAnsi="Garamond"/>
          <w:b w:val="false"/>
          <w:bCs w:val="false"/>
          <w:i w:val="false"/>
          <w:iCs w:val="false"/>
          <w:caps w:val="false"/>
          <w:sz w:val="22"/>
          <w:szCs w:val="22"/>
        </w:rPr>
        <w:t xml:space="preserve">President &amp; Founder</w:t>
      </w:r>
    </w:p>
    <w:p>
      <w:pPr>
        <w:spacing w:after="140" w:before="0" w:line="276"/>
      </w:pPr>
      <w:r>
        <w:rPr>
          <w:rFonts w:ascii="Garamond" w:cs="Garamond" w:eastAsia="Garamond" w:hAnsi="Garamond"/>
          <w:b w:val="false"/>
          <w:bCs w:val="false"/>
          <w:i w:val="false"/>
          <w:iCs w:val="false"/>
          <w:caps w:val="false"/>
          <w:sz w:val="22"/>
          <w:szCs w:val="22"/>
        </w:rPr>
        <w:t xml:space="preserve">Date: [Date]</w:t>
      </w:r>
    </w:p>
    <w:p>
      <w:pPr>
        <w:spacing w:after="140" w:before="0" w:line="276"/>
      </w:pPr>
      <w:r>
        <w:rPr>
          <w:rFonts w:ascii="Garamond" w:cs="Garamond" w:eastAsia="Garamond" w:hAnsi="Garamond"/>
          <w:b/>
          <w:bCs/>
          <w:i w:val="false"/>
          <w:iCs w:val="false"/>
          <w:caps w:val="false"/>
          <w:sz w:val="22"/>
          <w:szCs w:val="22"/>
        </w:rPr>
        <w:t xml:space="preserve">[SCHOOL — FULL LEGAL NAME]</w:t>
      </w:r>
    </w:p>
    <w:p>
      <w:pPr>
        <w:spacing w:after="140" w:before="0" w:line="276"/>
      </w:pPr>
      <w:r>
        <w:rPr>
          <w:rFonts w:ascii="Garamond" w:cs="Garamond" w:eastAsia="Garamond" w:hAnsi="Garamond"/>
          <w:b w:val="false"/>
          <w:bCs w:val="false"/>
          <w:i w:val="false"/>
          <w:iCs w:val="false"/>
          <w:cap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2026-08-01T13:59:49.987Z</dcterms:created>
  <dcterms:modified xsi:type="dcterms:W3CDTF">2026-08-01T13:59:50.004Z</dcterms:modified>
</cp:coreProperties>
</file>

<file path=docProps/custom.xml><?xml version="1.0" encoding="utf-8"?>
<Properties xmlns="http://schemas.openxmlformats.org/officeDocument/2006/custom-properties" xmlns:vt="http://schemas.openxmlformats.org/officeDocument/2006/docPropsVTypes"/>
</file>