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8D985" w14:textId="77777777" w:rsidR="00935D51" w:rsidRDefault="00935D51" w:rsidP="00935D51">
      <w:pPr>
        <w:jc w:val="center"/>
        <w:rPr>
          <w:rFonts w:ascii="Times New Roman" w:hAnsi="Times New Roman" w:cs="Times New Roman"/>
          <w:b/>
        </w:rPr>
      </w:pPr>
      <w:r>
        <w:rPr>
          <w:rFonts w:ascii="Times New Roman" w:hAnsi="Times New Roman" w:cs="Times New Roman"/>
          <w:b/>
        </w:rPr>
        <w:t xml:space="preserve">Update from the GAP (Groundwater Architecture Project): </w:t>
      </w:r>
    </w:p>
    <w:p w14:paraId="1CED9943" w14:textId="77777777" w:rsidR="00935D51" w:rsidRPr="00E50148" w:rsidRDefault="00935D51" w:rsidP="00935D51">
      <w:pPr>
        <w:jc w:val="center"/>
        <w:rPr>
          <w:rFonts w:ascii="Times New Roman" w:hAnsi="Times New Roman" w:cs="Times New Roman"/>
          <w:b/>
        </w:rPr>
      </w:pPr>
      <w:r>
        <w:rPr>
          <w:rFonts w:ascii="Times New Roman" w:hAnsi="Times New Roman" w:cs="Times New Roman"/>
          <w:b/>
        </w:rPr>
        <w:t xml:space="preserve">Advancing the Use of </w:t>
      </w:r>
      <w:r w:rsidRPr="00E50148">
        <w:rPr>
          <w:rFonts w:ascii="Times New Roman" w:hAnsi="Times New Roman" w:cs="Times New Roman"/>
          <w:b/>
        </w:rPr>
        <w:t>Airborne Electromagnetic Data</w:t>
      </w:r>
      <w:r>
        <w:rPr>
          <w:rFonts w:ascii="Times New Roman" w:hAnsi="Times New Roman" w:cs="Times New Roman"/>
          <w:b/>
        </w:rPr>
        <w:t xml:space="preserve"> for Groundwater Management</w:t>
      </w:r>
    </w:p>
    <w:p w14:paraId="2BE48E89" w14:textId="77777777" w:rsidR="00744F9F" w:rsidRPr="00E50148" w:rsidRDefault="00744F9F" w:rsidP="00744F9F">
      <w:pPr>
        <w:jc w:val="center"/>
        <w:rPr>
          <w:rFonts w:ascii="Times New Roman" w:hAnsi="Times New Roman" w:cs="Times New Roman"/>
        </w:rPr>
      </w:pPr>
    </w:p>
    <w:p w14:paraId="7A3CFB21" w14:textId="20483C2B" w:rsidR="00744F9F" w:rsidRPr="005A4E51" w:rsidRDefault="00744F9F" w:rsidP="00B85F35">
      <w:pPr>
        <w:rPr>
          <w:rFonts w:ascii="Times New Roman" w:eastAsia="Times New Roman" w:hAnsi="Times New Roman" w:cs="Times New Roman"/>
        </w:rPr>
      </w:pPr>
      <w:r w:rsidRPr="00E50148">
        <w:rPr>
          <w:rFonts w:ascii="Times New Roman" w:hAnsi="Times New Roman" w:cs="Times New Roman"/>
        </w:rPr>
        <w:t>Rosemary Knight</w:t>
      </w:r>
      <w:r w:rsidR="00616B87" w:rsidRPr="00E50148">
        <w:rPr>
          <w:rFonts w:ascii="Times New Roman" w:hAnsi="Times New Roman" w:cs="Times New Roman"/>
        </w:rPr>
        <w:t>*</w:t>
      </w:r>
      <w:r w:rsidR="00616B87" w:rsidRPr="00E50148">
        <w:rPr>
          <w:rFonts w:ascii="Times New Roman" w:hAnsi="Times New Roman" w:cs="Times New Roman"/>
          <w:vertAlign w:val="superscript"/>
        </w:rPr>
        <w:t>1</w:t>
      </w:r>
      <w:r w:rsidRPr="00E50148">
        <w:rPr>
          <w:rFonts w:ascii="Times New Roman" w:hAnsi="Times New Roman" w:cs="Times New Roman"/>
        </w:rPr>
        <w:t>, Jared Abraham</w:t>
      </w:r>
      <w:r w:rsidR="00616B87" w:rsidRPr="00E50148">
        <w:rPr>
          <w:rFonts w:ascii="Times New Roman" w:hAnsi="Times New Roman" w:cs="Times New Roman"/>
          <w:vertAlign w:val="superscript"/>
        </w:rPr>
        <w:t>2</w:t>
      </w:r>
      <w:r w:rsidRPr="00E50148">
        <w:rPr>
          <w:rFonts w:ascii="Times New Roman" w:hAnsi="Times New Roman" w:cs="Times New Roman"/>
        </w:rPr>
        <w:t>, Ted Asch</w:t>
      </w:r>
      <w:r w:rsidR="00616B87" w:rsidRPr="00E50148">
        <w:rPr>
          <w:rFonts w:ascii="Times New Roman" w:hAnsi="Times New Roman" w:cs="Times New Roman"/>
          <w:vertAlign w:val="superscript"/>
        </w:rPr>
        <w:t>2</w:t>
      </w:r>
      <w:r w:rsidRPr="00E50148">
        <w:rPr>
          <w:rFonts w:ascii="Times New Roman" w:hAnsi="Times New Roman" w:cs="Times New Roman"/>
        </w:rPr>
        <w:t xml:space="preserve">, </w:t>
      </w:r>
      <w:proofErr w:type="spellStart"/>
      <w:r w:rsidRPr="00E50148">
        <w:rPr>
          <w:rFonts w:ascii="Times New Roman" w:hAnsi="Times New Roman" w:cs="Times New Roman"/>
        </w:rPr>
        <w:t>Esben</w:t>
      </w:r>
      <w:proofErr w:type="spellEnd"/>
      <w:r w:rsidRPr="00E50148">
        <w:rPr>
          <w:rFonts w:ascii="Times New Roman" w:hAnsi="Times New Roman" w:cs="Times New Roman"/>
        </w:rPr>
        <w:t xml:space="preserve"> Auken</w:t>
      </w:r>
      <w:r w:rsidR="00616B87" w:rsidRPr="00E50148">
        <w:rPr>
          <w:rFonts w:ascii="Times New Roman" w:hAnsi="Times New Roman" w:cs="Times New Roman"/>
          <w:vertAlign w:val="superscript"/>
        </w:rPr>
        <w:t>3</w:t>
      </w:r>
      <w:r w:rsidRPr="00E50148">
        <w:rPr>
          <w:rFonts w:ascii="Times New Roman" w:hAnsi="Times New Roman" w:cs="Times New Roman"/>
        </w:rPr>
        <w:t>, Ahmad Behroozmand</w:t>
      </w:r>
      <w:r w:rsidR="00616B87" w:rsidRPr="00E50148">
        <w:rPr>
          <w:rFonts w:ascii="Times New Roman" w:hAnsi="Times New Roman" w:cs="Times New Roman"/>
          <w:vertAlign w:val="superscript"/>
        </w:rPr>
        <w:t>1</w:t>
      </w:r>
      <w:r w:rsidR="00935D51">
        <w:rPr>
          <w:rFonts w:ascii="Times New Roman" w:hAnsi="Times New Roman" w:cs="Times New Roman"/>
        </w:rPr>
        <w:t xml:space="preserve">, </w:t>
      </w:r>
      <w:r w:rsidR="005A4E51">
        <w:rPr>
          <w:rFonts w:ascii="Times New Roman" w:hAnsi="Times New Roman" w:cs="Times New Roman"/>
        </w:rPr>
        <w:t>Bill Brown</w:t>
      </w:r>
      <w:r w:rsidR="005A4E51" w:rsidRPr="00E50148">
        <w:rPr>
          <w:rFonts w:ascii="Times New Roman" w:hAnsi="Times New Roman" w:cs="Times New Roman"/>
          <w:vertAlign w:val="superscript"/>
        </w:rPr>
        <w:t>4</w:t>
      </w:r>
      <w:r w:rsidR="005A4E51">
        <w:rPr>
          <w:rFonts w:ascii="Times New Roman" w:hAnsi="Times New Roman" w:cs="Times New Roman"/>
        </w:rPr>
        <w:t xml:space="preserve">, </w:t>
      </w:r>
      <w:r w:rsidRPr="00E50148">
        <w:rPr>
          <w:rFonts w:ascii="Times New Roman" w:hAnsi="Times New Roman" w:cs="Times New Roman"/>
        </w:rPr>
        <w:t>Christina Buck</w:t>
      </w:r>
      <w:r w:rsidR="00557F44">
        <w:rPr>
          <w:rFonts w:ascii="Times New Roman" w:hAnsi="Times New Roman" w:cs="Times New Roman"/>
          <w:vertAlign w:val="superscript"/>
        </w:rPr>
        <w:t>5</w:t>
      </w:r>
      <w:r w:rsidRPr="00E50148">
        <w:rPr>
          <w:rFonts w:ascii="Times New Roman" w:hAnsi="Times New Roman" w:cs="Times New Roman"/>
        </w:rPr>
        <w:t>, Jim Cannia</w:t>
      </w:r>
      <w:r w:rsidR="00616B87" w:rsidRPr="00E50148">
        <w:rPr>
          <w:rFonts w:ascii="Times New Roman" w:hAnsi="Times New Roman" w:cs="Times New Roman"/>
          <w:vertAlign w:val="superscript"/>
        </w:rPr>
        <w:t>2</w:t>
      </w:r>
      <w:r w:rsidRPr="00E50148">
        <w:rPr>
          <w:rFonts w:ascii="Times New Roman" w:hAnsi="Times New Roman" w:cs="Times New Roman"/>
        </w:rPr>
        <w:t>, Noah Dewar</w:t>
      </w:r>
      <w:r w:rsidR="00616B87" w:rsidRPr="00E50148">
        <w:rPr>
          <w:rFonts w:ascii="Times New Roman" w:hAnsi="Times New Roman" w:cs="Times New Roman"/>
          <w:vertAlign w:val="superscript"/>
        </w:rPr>
        <w:t>1</w:t>
      </w:r>
      <w:r w:rsidRPr="00E50148">
        <w:rPr>
          <w:rFonts w:ascii="Times New Roman" w:hAnsi="Times New Roman" w:cs="Times New Roman"/>
        </w:rPr>
        <w:t>, Paul Gosselin</w:t>
      </w:r>
      <w:r w:rsidR="00557F44">
        <w:rPr>
          <w:rFonts w:ascii="Times New Roman" w:hAnsi="Times New Roman" w:cs="Times New Roman"/>
          <w:vertAlign w:val="superscript"/>
        </w:rPr>
        <w:t>5</w:t>
      </w:r>
      <w:r w:rsidRPr="00E50148">
        <w:rPr>
          <w:rFonts w:ascii="Times New Roman" w:hAnsi="Times New Roman" w:cs="Times New Roman"/>
        </w:rPr>
        <w:t xml:space="preserve">, </w:t>
      </w:r>
      <w:r w:rsidR="0097649F" w:rsidRPr="00E50148">
        <w:rPr>
          <w:rFonts w:ascii="Times New Roman" w:hAnsi="Times New Roman" w:cs="Times New Roman"/>
        </w:rPr>
        <w:t>Todd Greene</w:t>
      </w:r>
      <w:r w:rsidR="00557F44">
        <w:rPr>
          <w:rFonts w:ascii="Times New Roman" w:hAnsi="Times New Roman" w:cs="Times New Roman"/>
          <w:vertAlign w:val="superscript"/>
        </w:rPr>
        <w:t>6</w:t>
      </w:r>
      <w:r w:rsidR="0097649F" w:rsidRPr="00E50148">
        <w:rPr>
          <w:rFonts w:ascii="Times New Roman" w:hAnsi="Times New Roman" w:cs="Times New Roman"/>
        </w:rPr>
        <w:t xml:space="preserve">, </w:t>
      </w:r>
      <w:r w:rsidRPr="005A4E51">
        <w:rPr>
          <w:rFonts w:ascii="Times New Roman" w:hAnsi="Times New Roman" w:cs="Times New Roman"/>
        </w:rPr>
        <w:t>Max Halkjær</w:t>
      </w:r>
      <w:r w:rsidR="00557F44">
        <w:rPr>
          <w:rFonts w:ascii="Times New Roman" w:hAnsi="Times New Roman" w:cs="Times New Roman"/>
          <w:vertAlign w:val="superscript"/>
        </w:rPr>
        <w:t>7</w:t>
      </w:r>
      <w:r w:rsidRPr="005A4E51">
        <w:rPr>
          <w:rFonts w:ascii="Times New Roman" w:hAnsi="Times New Roman" w:cs="Times New Roman"/>
        </w:rPr>
        <w:t>, Niels-Peter Jensen</w:t>
      </w:r>
      <w:r w:rsidR="00557F44">
        <w:rPr>
          <w:rFonts w:ascii="Times New Roman" w:hAnsi="Times New Roman" w:cs="Times New Roman"/>
          <w:vertAlign w:val="superscript"/>
        </w:rPr>
        <w:t>8</w:t>
      </w:r>
      <w:r w:rsidRPr="005A4E51">
        <w:rPr>
          <w:rFonts w:ascii="Times New Roman" w:hAnsi="Times New Roman" w:cs="Times New Roman"/>
        </w:rPr>
        <w:t>,</w:t>
      </w:r>
      <w:r w:rsidR="00306BFA" w:rsidRPr="005A4E51">
        <w:rPr>
          <w:rFonts w:ascii="Times New Roman" w:hAnsi="Times New Roman" w:cs="Times New Roman"/>
        </w:rPr>
        <w:t xml:space="preserve"> </w:t>
      </w:r>
      <w:proofErr w:type="spellStart"/>
      <w:r w:rsidR="00935D51" w:rsidRPr="005A4E51">
        <w:rPr>
          <w:rFonts w:ascii="Times New Roman" w:hAnsi="Times New Roman" w:cs="Times New Roman"/>
        </w:rPr>
        <w:t>Seogi</w:t>
      </w:r>
      <w:proofErr w:type="spellEnd"/>
      <w:r w:rsidR="00935D51" w:rsidRPr="005A4E51">
        <w:rPr>
          <w:rFonts w:ascii="Times New Roman" w:hAnsi="Times New Roman" w:cs="Times New Roman"/>
        </w:rPr>
        <w:t xml:space="preserve"> Kang</w:t>
      </w:r>
      <w:r w:rsidR="00935D51" w:rsidRPr="005A4E51">
        <w:rPr>
          <w:rFonts w:ascii="Times New Roman" w:hAnsi="Times New Roman" w:cs="Times New Roman"/>
          <w:vertAlign w:val="superscript"/>
        </w:rPr>
        <w:t>1</w:t>
      </w:r>
      <w:r w:rsidR="00935D51" w:rsidRPr="005A4E51">
        <w:rPr>
          <w:rFonts w:ascii="Times New Roman" w:hAnsi="Times New Roman" w:cs="Times New Roman"/>
        </w:rPr>
        <w:t xml:space="preserve">, </w:t>
      </w:r>
      <w:r w:rsidR="00557F44">
        <w:rPr>
          <w:rFonts w:ascii="Times New Roman" w:hAnsi="Times New Roman" w:cs="Times New Roman"/>
        </w:rPr>
        <w:t>Catherine Martin</w:t>
      </w:r>
      <w:r w:rsidR="00557F44">
        <w:rPr>
          <w:rFonts w:ascii="Times New Roman" w:hAnsi="Times New Roman" w:cs="Times New Roman"/>
          <w:vertAlign w:val="superscript"/>
        </w:rPr>
        <w:t>9</w:t>
      </w:r>
      <w:r w:rsidR="00557F44" w:rsidRPr="00E50148">
        <w:rPr>
          <w:rFonts w:ascii="Times New Roman" w:hAnsi="Times New Roman" w:cs="Times New Roman"/>
        </w:rPr>
        <w:t xml:space="preserve">, </w:t>
      </w:r>
      <w:r w:rsidR="00306BFA" w:rsidRPr="005A4E51">
        <w:rPr>
          <w:rFonts w:ascii="Times New Roman" w:hAnsi="Times New Roman" w:cs="Times New Roman"/>
        </w:rPr>
        <w:t>Casper Mejer</w:t>
      </w:r>
      <w:r w:rsidR="00557F44">
        <w:rPr>
          <w:rFonts w:ascii="Times New Roman" w:hAnsi="Times New Roman" w:cs="Times New Roman"/>
          <w:vertAlign w:val="superscript"/>
        </w:rPr>
        <w:t>9</w:t>
      </w:r>
      <w:r w:rsidR="00306BFA" w:rsidRPr="005A4E51">
        <w:rPr>
          <w:rFonts w:ascii="Times New Roman" w:hAnsi="Times New Roman" w:cs="Times New Roman"/>
        </w:rPr>
        <w:t xml:space="preserve">, </w:t>
      </w:r>
      <w:r w:rsidRPr="005A4E51">
        <w:rPr>
          <w:rFonts w:ascii="Times New Roman" w:hAnsi="Times New Roman" w:cs="Times New Roman"/>
        </w:rPr>
        <w:t>Tim Parker</w:t>
      </w:r>
      <w:r w:rsidR="005A4E51">
        <w:rPr>
          <w:rFonts w:ascii="Times New Roman" w:hAnsi="Times New Roman" w:cs="Times New Roman"/>
          <w:vertAlign w:val="superscript"/>
        </w:rPr>
        <w:t>1</w:t>
      </w:r>
      <w:r w:rsidR="00557F44">
        <w:rPr>
          <w:rFonts w:ascii="Times New Roman" w:hAnsi="Times New Roman" w:cs="Times New Roman"/>
          <w:vertAlign w:val="superscript"/>
        </w:rPr>
        <w:t>0</w:t>
      </w:r>
      <w:r w:rsidRPr="005A4E51">
        <w:rPr>
          <w:rFonts w:ascii="Times New Roman" w:hAnsi="Times New Roman" w:cs="Times New Roman"/>
        </w:rPr>
        <w:t xml:space="preserve">, </w:t>
      </w:r>
      <w:r w:rsidR="005A4E51" w:rsidRPr="005A4E51">
        <w:rPr>
          <w:rFonts w:ascii="Times New Roman" w:eastAsia="Times New Roman" w:hAnsi="Times New Roman" w:cs="Times New Roman"/>
          <w:color w:val="000000"/>
        </w:rPr>
        <w:t>David Shimabukuro</w:t>
      </w:r>
      <w:r w:rsidR="005A4E51" w:rsidRPr="005A4E51">
        <w:rPr>
          <w:rFonts w:ascii="Times New Roman" w:hAnsi="Times New Roman" w:cs="Times New Roman"/>
          <w:vertAlign w:val="superscript"/>
        </w:rPr>
        <w:t>1</w:t>
      </w:r>
      <w:r w:rsidR="00557F44">
        <w:rPr>
          <w:rFonts w:ascii="Times New Roman" w:hAnsi="Times New Roman" w:cs="Times New Roman"/>
          <w:vertAlign w:val="superscript"/>
        </w:rPr>
        <w:t>1</w:t>
      </w:r>
      <w:r w:rsidR="005A4E51" w:rsidRPr="005A4E51">
        <w:rPr>
          <w:rFonts w:ascii="Times New Roman" w:eastAsia="Times New Roman" w:hAnsi="Times New Roman" w:cs="Times New Roman"/>
        </w:rPr>
        <w:t xml:space="preserve">, </w:t>
      </w:r>
      <w:r w:rsidR="00262709">
        <w:rPr>
          <w:rFonts w:ascii="Times New Roman" w:eastAsia="Times New Roman" w:hAnsi="Times New Roman" w:cs="Times New Roman"/>
        </w:rPr>
        <w:t>Sharla Stockton</w:t>
      </w:r>
      <w:r w:rsidR="00262709" w:rsidRPr="005A4E51">
        <w:rPr>
          <w:rFonts w:ascii="Times New Roman" w:hAnsi="Times New Roman" w:cs="Times New Roman"/>
          <w:vertAlign w:val="superscript"/>
        </w:rPr>
        <w:t>1</w:t>
      </w:r>
      <w:r w:rsidR="00262709">
        <w:rPr>
          <w:rFonts w:ascii="Times New Roman" w:hAnsi="Times New Roman" w:cs="Times New Roman"/>
          <w:vertAlign w:val="superscript"/>
        </w:rPr>
        <w:t>2</w:t>
      </w:r>
      <w:r w:rsidR="00262709">
        <w:rPr>
          <w:rFonts w:ascii="Times New Roman" w:eastAsia="Times New Roman" w:hAnsi="Times New Roman" w:cs="Times New Roman"/>
        </w:rPr>
        <w:t xml:space="preserve">, </w:t>
      </w:r>
      <w:r w:rsidR="00616B87" w:rsidRPr="005A4E51">
        <w:rPr>
          <w:rFonts w:ascii="Times New Roman" w:hAnsi="Times New Roman" w:cs="Times New Roman"/>
        </w:rPr>
        <w:t>Jacob Vind</w:t>
      </w:r>
      <w:r w:rsidR="0097649F" w:rsidRPr="005A4E51">
        <w:rPr>
          <w:rFonts w:ascii="Times New Roman" w:hAnsi="Times New Roman" w:cs="Times New Roman"/>
          <w:vertAlign w:val="superscript"/>
        </w:rPr>
        <w:t>1</w:t>
      </w:r>
      <w:r w:rsidR="00262709">
        <w:rPr>
          <w:rFonts w:ascii="Times New Roman" w:hAnsi="Times New Roman" w:cs="Times New Roman"/>
          <w:vertAlign w:val="superscript"/>
        </w:rPr>
        <w:t>3</w:t>
      </w:r>
      <w:r w:rsidR="00616B87" w:rsidRPr="005A4E51">
        <w:rPr>
          <w:rFonts w:ascii="Times New Roman" w:hAnsi="Times New Roman" w:cs="Times New Roman"/>
        </w:rPr>
        <w:t xml:space="preserve">, </w:t>
      </w:r>
      <w:r w:rsidRPr="005A4E51">
        <w:rPr>
          <w:rFonts w:ascii="Times New Roman" w:hAnsi="Times New Roman" w:cs="Times New Roman"/>
        </w:rPr>
        <w:t>Don Z</w:t>
      </w:r>
      <w:r w:rsidR="00833C27" w:rsidRPr="005A4E51">
        <w:rPr>
          <w:rFonts w:ascii="Times New Roman" w:hAnsi="Times New Roman" w:cs="Times New Roman"/>
        </w:rPr>
        <w:t>deb</w:t>
      </w:r>
      <w:r w:rsidRPr="005A4E51">
        <w:rPr>
          <w:rFonts w:ascii="Times New Roman" w:hAnsi="Times New Roman" w:cs="Times New Roman"/>
        </w:rPr>
        <w:t>a</w:t>
      </w:r>
      <w:r w:rsidR="00616B87" w:rsidRPr="005A4E51">
        <w:rPr>
          <w:rFonts w:ascii="Times New Roman" w:hAnsi="Times New Roman" w:cs="Times New Roman"/>
          <w:vertAlign w:val="superscript"/>
        </w:rPr>
        <w:t>1</w:t>
      </w:r>
      <w:r w:rsidR="00262709">
        <w:rPr>
          <w:rFonts w:ascii="Times New Roman" w:hAnsi="Times New Roman" w:cs="Times New Roman"/>
          <w:vertAlign w:val="superscript"/>
        </w:rPr>
        <w:t>4</w:t>
      </w:r>
    </w:p>
    <w:p w14:paraId="4E106AD1" w14:textId="16CCEA34" w:rsidR="00616B87" w:rsidRPr="005A4E51" w:rsidRDefault="00616B87" w:rsidP="005A4E51">
      <w:pPr>
        <w:rPr>
          <w:rFonts w:ascii="Times New Roman" w:hAnsi="Times New Roman" w:cs="Times New Roman"/>
          <w:color w:val="000000"/>
        </w:rPr>
      </w:pPr>
      <w:r w:rsidRPr="00E50148">
        <w:rPr>
          <w:rFonts w:ascii="Times New Roman" w:hAnsi="Times New Roman" w:cs="Times New Roman"/>
          <w:vertAlign w:val="superscript"/>
        </w:rPr>
        <w:t>*</w:t>
      </w:r>
      <w:r w:rsidRPr="00E50148">
        <w:rPr>
          <w:rFonts w:ascii="Times New Roman" w:hAnsi="Times New Roman" w:cs="Times New Roman"/>
        </w:rPr>
        <w:t>presenter (</w:t>
      </w:r>
      <w:hyperlink r:id="rId6" w:history="1">
        <w:r w:rsidRPr="00E50148">
          <w:rPr>
            <w:rStyle w:val="Hyperlink"/>
            <w:rFonts w:ascii="Times New Roman" w:hAnsi="Times New Roman" w:cs="Times New Roman"/>
          </w:rPr>
          <w:t>rknight@stanford.edu</w:t>
        </w:r>
      </w:hyperlink>
      <w:r w:rsidRPr="00E50148">
        <w:rPr>
          <w:rFonts w:ascii="Times New Roman" w:hAnsi="Times New Roman" w:cs="Times New Roman"/>
        </w:rPr>
        <w:t>)</w:t>
      </w:r>
      <w:r w:rsidR="002A5659" w:rsidRPr="005A4E51">
        <w:rPr>
          <w:rFonts w:ascii="Times New Roman" w:hAnsi="Times New Roman" w:cs="Times New Roman"/>
        </w:rPr>
        <w:t>,</w:t>
      </w:r>
      <w:r w:rsidR="001932F9">
        <w:rPr>
          <w:rFonts w:ascii="Times New Roman" w:hAnsi="Times New Roman" w:cs="Times New Roman"/>
          <w:vertAlign w:val="superscript"/>
        </w:rPr>
        <w:t xml:space="preserve"> </w:t>
      </w:r>
      <w:r w:rsidRPr="00E50148">
        <w:rPr>
          <w:rFonts w:ascii="Times New Roman" w:hAnsi="Times New Roman" w:cs="Times New Roman"/>
          <w:vertAlign w:val="superscript"/>
        </w:rPr>
        <w:t>1</w:t>
      </w:r>
      <w:r w:rsidR="002A5659">
        <w:rPr>
          <w:rFonts w:ascii="Times New Roman" w:hAnsi="Times New Roman" w:cs="Times New Roman"/>
        </w:rPr>
        <w:t>Stanford University;</w:t>
      </w:r>
      <w:r w:rsidRPr="00E50148">
        <w:rPr>
          <w:rFonts w:ascii="Times New Roman" w:hAnsi="Times New Roman" w:cs="Times New Roman"/>
        </w:rPr>
        <w:t xml:space="preserve"> </w:t>
      </w:r>
      <w:r w:rsidRPr="00E50148">
        <w:rPr>
          <w:rFonts w:ascii="Times New Roman" w:hAnsi="Times New Roman" w:cs="Times New Roman"/>
          <w:vertAlign w:val="superscript"/>
        </w:rPr>
        <w:t>2</w:t>
      </w:r>
      <w:r w:rsidRPr="00E50148">
        <w:rPr>
          <w:rFonts w:ascii="Times New Roman" w:hAnsi="Times New Roman" w:cs="Times New Roman"/>
        </w:rPr>
        <w:t xml:space="preserve">Aqua Geo </w:t>
      </w:r>
      <w:r w:rsidR="002A5659">
        <w:rPr>
          <w:rFonts w:ascii="Times New Roman" w:hAnsi="Times New Roman" w:cs="Times New Roman"/>
        </w:rPr>
        <w:t>Frameworks;</w:t>
      </w:r>
      <w:r w:rsidRPr="005A4E51">
        <w:rPr>
          <w:rFonts w:ascii="Times New Roman" w:hAnsi="Times New Roman" w:cs="Times New Roman"/>
        </w:rPr>
        <w:t xml:space="preserve"> </w:t>
      </w:r>
      <w:r w:rsidRPr="005A4E51">
        <w:rPr>
          <w:rFonts w:ascii="Times New Roman" w:hAnsi="Times New Roman" w:cs="Times New Roman"/>
          <w:vertAlign w:val="superscript"/>
        </w:rPr>
        <w:t>3</w:t>
      </w:r>
      <w:r w:rsidRPr="005A4E51">
        <w:rPr>
          <w:rFonts w:ascii="Times New Roman" w:hAnsi="Times New Roman" w:cs="Times New Roman"/>
        </w:rPr>
        <w:t>Aar</w:t>
      </w:r>
      <w:r w:rsidR="002A5659">
        <w:rPr>
          <w:rFonts w:ascii="Times New Roman" w:hAnsi="Times New Roman" w:cs="Times New Roman"/>
        </w:rPr>
        <w:t>hus University;</w:t>
      </w:r>
      <w:r w:rsidRPr="005A4E51">
        <w:rPr>
          <w:rFonts w:ascii="Times New Roman" w:hAnsi="Times New Roman" w:cs="Times New Roman"/>
        </w:rPr>
        <w:t xml:space="preserve"> </w:t>
      </w:r>
      <w:r w:rsidR="00557F44" w:rsidRPr="00E50148">
        <w:rPr>
          <w:rFonts w:ascii="Times New Roman" w:hAnsi="Times New Roman" w:cs="Times New Roman"/>
          <w:vertAlign w:val="superscript"/>
        </w:rPr>
        <w:t>4</w:t>
      </w:r>
      <w:r w:rsidR="002A5659">
        <w:rPr>
          <w:rFonts w:ascii="Times New Roman" w:hAnsi="Times New Roman" w:cs="Times New Roman"/>
        </w:rPr>
        <w:t xml:space="preserve">SkyTEM; </w:t>
      </w:r>
      <w:r w:rsidR="00557F44">
        <w:rPr>
          <w:rFonts w:ascii="Times New Roman" w:hAnsi="Times New Roman" w:cs="Times New Roman"/>
          <w:vertAlign w:val="superscript"/>
        </w:rPr>
        <w:t>5</w:t>
      </w:r>
      <w:r w:rsidRPr="005A4E51">
        <w:rPr>
          <w:rFonts w:ascii="Times New Roman" w:hAnsi="Times New Roman" w:cs="Times New Roman"/>
        </w:rPr>
        <w:t xml:space="preserve">Butte County Dept. of </w:t>
      </w:r>
      <w:r w:rsidR="002A5659">
        <w:rPr>
          <w:rFonts w:ascii="Times New Roman" w:hAnsi="Times New Roman" w:cs="Times New Roman"/>
        </w:rPr>
        <w:t>Water and Resource Conservation;</w:t>
      </w:r>
      <w:r w:rsidRPr="005A4E51">
        <w:rPr>
          <w:rFonts w:ascii="Times New Roman" w:hAnsi="Times New Roman" w:cs="Times New Roman"/>
        </w:rPr>
        <w:t xml:space="preserve"> </w:t>
      </w:r>
      <w:r w:rsidR="00557F44">
        <w:rPr>
          <w:rFonts w:ascii="Times New Roman" w:hAnsi="Times New Roman" w:cs="Times New Roman"/>
          <w:vertAlign w:val="superscript"/>
        </w:rPr>
        <w:t>6</w:t>
      </w:r>
      <w:r w:rsidR="008B1818" w:rsidRPr="005A4E51">
        <w:rPr>
          <w:rFonts w:ascii="Times New Roman" w:hAnsi="Times New Roman" w:cs="Times New Roman"/>
        </w:rPr>
        <w:t>California State University, Chico</w:t>
      </w:r>
      <w:r w:rsidR="002A5659">
        <w:rPr>
          <w:rFonts w:ascii="Times New Roman" w:hAnsi="Times New Roman" w:cs="Times New Roman"/>
        </w:rPr>
        <w:t>;</w:t>
      </w:r>
      <w:r w:rsidR="0097649F" w:rsidRPr="005A4E51">
        <w:rPr>
          <w:rFonts w:ascii="Times New Roman" w:hAnsi="Times New Roman" w:cs="Times New Roman"/>
        </w:rPr>
        <w:t xml:space="preserve"> </w:t>
      </w:r>
      <w:r w:rsidR="00557F44">
        <w:rPr>
          <w:rFonts w:ascii="Times New Roman" w:hAnsi="Times New Roman" w:cs="Times New Roman"/>
          <w:vertAlign w:val="superscript"/>
        </w:rPr>
        <w:t>7</w:t>
      </w:r>
      <w:r w:rsidR="0097649F" w:rsidRPr="005A4E51">
        <w:rPr>
          <w:rFonts w:ascii="Times New Roman" w:hAnsi="Times New Roman" w:cs="Times New Roman"/>
        </w:rPr>
        <w:t>R</w:t>
      </w:r>
      <w:r w:rsidR="002A5659">
        <w:rPr>
          <w:rFonts w:ascii="Times New Roman" w:hAnsi="Times New Roman" w:cs="Times New Roman"/>
        </w:rPr>
        <w:t>amboll;</w:t>
      </w:r>
      <w:r w:rsidRPr="005A4E51">
        <w:rPr>
          <w:rFonts w:ascii="Times New Roman" w:hAnsi="Times New Roman" w:cs="Times New Roman"/>
        </w:rPr>
        <w:t xml:space="preserve"> </w:t>
      </w:r>
      <w:r w:rsidR="00557F44">
        <w:rPr>
          <w:rFonts w:ascii="Times New Roman" w:hAnsi="Times New Roman" w:cs="Times New Roman"/>
          <w:vertAlign w:val="superscript"/>
        </w:rPr>
        <w:t>8</w:t>
      </w:r>
      <w:r w:rsidR="002A5659">
        <w:rPr>
          <w:rFonts w:ascii="Times New Roman" w:hAnsi="Times New Roman" w:cs="Times New Roman"/>
        </w:rPr>
        <w:t xml:space="preserve">I-GIS; </w:t>
      </w:r>
      <w:r w:rsidR="00557F44">
        <w:rPr>
          <w:rFonts w:ascii="Times New Roman" w:hAnsi="Times New Roman" w:cs="Times New Roman"/>
          <w:vertAlign w:val="superscript"/>
        </w:rPr>
        <w:t>9</w:t>
      </w:r>
      <w:r w:rsidR="00557F44" w:rsidRPr="005A4E51">
        <w:rPr>
          <w:rFonts w:ascii="Times New Roman" w:hAnsi="Times New Roman" w:cs="Times New Roman"/>
        </w:rPr>
        <w:t xml:space="preserve">San </w:t>
      </w:r>
      <w:r w:rsidR="002A5659">
        <w:rPr>
          <w:rFonts w:ascii="Times New Roman" w:hAnsi="Times New Roman" w:cs="Times New Roman"/>
        </w:rPr>
        <w:t xml:space="preserve">Luis Obispo County Public Works; </w:t>
      </w:r>
      <w:r w:rsidR="005A4E51" w:rsidRPr="005A4E51">
        <w:rPr>
          <w:rFonts w:ascii="Times New Roman" w:hAnsi="Times New Roman" w:cs="Times New Roman"/>
          <w:vertAlign w:val="superscript"/>
        </w:rPr>
        <w:t>10</w:t>
      </w:r>
      <w:r w:rsidRPr="005A4E51">
        <w:rPr>
          <w:rFonts w:ascii="Times New Roman" w:hAnsi="Times New Roman" w:cs="Times New Roman"/>
        </w:rPr>
        <w:t>Parker Groundwater</w:t>
      </w:r>
      <w:r w:rsidR="002A5659">
        <w:rPr>
          <w:rFonts w:ascii="Times New Roman" w:hAnsi="Times New Roman" w:cs="Times New Roman"/>
        </w:rPr>
        <w:t>;</w:t>
      </w:r>
      <w:r w:rsidR="005A4E51" w:rsidRPr="005A4E51">
        <w:rPr>
          <w:rFonts w:ascii="Times New Roman" w:hAnsi="Times New Roman" w:cs="Times New Roman"/>
          <w:color w:val="000000"/>
        </w:rPr>
        <w:t xml:space="preserve"> </w:t>
      </w:r>
      <w:r w:rsidR="005A4E51" w:rsidRPr="005A4E51">
        <w:rPr>
          <w:rFonts w:ascii="Times New Roman" w:hAnsi="Times New Roman" w:cs="Times New Roman"/>
          <w:vertAlign w:val="superscript"/>
        </w:rPr>
        <w:t>11</w:t>
      </w:r>
      <w:r w:rsidR="005A4E51" w:rsidRPr="005A4E51">
        <w:rPr>
          <w:rFonts w:ascii="Times New Roman" w:hAnsi="Times New Roman" w:cs="Times New Roman"/>
          <w:color w:val="000000"/>
        </w:rPr>
        <w:t>California State University</w:t>
      </w:r>
      <w:r w:rsidR="002A5659">
        <w:rPr>
          <w:rFonts w:ascii="Times New Roman" w:hAnsi="Times New Roman" w:cs="Times New Roman"/>
          <w:color w:val="000000"/>
        </w:rPr>
        <w:t>,</w:t>
      </w:r>
      <w:r w:rsidR="00557F44">
        <w:rPr>
          <w:rFonts w:ascii="Times New Roman" w:hAnsi="Times New Roman" w:cs="Times New Roman"/>
          <w:color w:val="000000"/>
        </w:rPr>
        <w:t xml:space="preserve"> </w:t>
      </w:r>
      <w:r w:rsidR="005A4E51" w:rsidRPr="005A4E51">
        <w:rPr>
          <w:rFonts w:ascii="Times New Roman" w:hAnsi="Times New Roman" w:cs="Times New Roman"/>
          <w:color w:val="000000"/>
        </w:rPr>
        <w:t>Sacramento</w:t>
      </w:r>
      <w:r w:rsidR="002A5659">
        <w:rPr>
          <w:rFonts w:ascii="Times New Roman" w:hAnsi="Times New Roman" w:cs="Times New Roman"/>
          <w:color w:val="000000"/>
        </w:rPr>
        <w:t>;</w:t>
      </w:r>
      <w:r w:rsidRPr="005A4E51">
        <w:rPr>
          <w:rFonts w:ascii="Times New Roman" w:hAnsi="Times New Roman" w:cs="Times New Roman"/>
        </w:rPr>
        <w:t xml:space="preserve"> </w:t>
      </w:r>
      <w:r w:rsidR="00262709" w:rsidRPr="005A4E51">
        <w:rPr>
          <w:rFonts w:ascii="Times New Roman" w:hAnsi="Times New Roman" w:cs="Times New Roman"/>
          <w:vertAlign w:val="superscript"/>
        </w:rPr>
        <w:t>1</w:t>
      </w:r>
      <w:r w:rsidR="00262709">
        <w:rPr>
          <w:rFonts w:ascii="Times New Roman" w:hAnsi="Times New Roman" w:cs="Times New Roman"/>
          <w:vertAlign w:val="superscript"/>
        </w:rPr>
        <w:t>2</w:t>
      </w:r>
      <w:r w:rsidR="00262709">
        <w:rPr>
          <w:rFonts w:ascii="Times New Roman" w:hAnsi="Times New Roman" w:cs="Times New Roman"/>
        </w:rPr>
        <w:t xml:space="preserve">Glenn County Dept. of Water Resources; </w:t>
      </w:r>
      <w:r w:rsidR="005A4E51" w:rsidRPr="005A4E51">
        <w:rPr>
          <w:rFonts w:ascii="Times New Roman" w:hAnsi="Times New Roman" w:cs="Times New Roman"/>
          <w:vertAlign w:val="superscript"/>
        </w:rPr>
        <w:t>1</w:t>
      </w:r>
      <w:r w:rsidR="00262709">
        <w:rPr>
          <w:rFonts w:ascii="Times New Roman" w:hAnsi="Times New Roman" w:cs="Times New Roman"/>
          <w:vertAlign w:val="superscript"/>
        </w:rPr>
        <w:t>3</w:t>
      </w:r>
      <w:r w:rsidRPr="005A4E51">
        <w:rPr>
          <w:rFonts w:ascii="Times New Roman" w:hAnsi="Times New Roman" w:cs="Times New Roman"/>
        </w:rPr>
        <w:t>Water Technology</w:t>
      </w:r>
      <w:r w:rsidR="00735C0F" w:rsidRPr="005A4E51">
        <w:rPr>
          <w:rFonts w:ascii="Times New Roman" w:hAnsi="Times New Roman" w:cs="Times New Roman"/>
        </w:rPr>
        <w:t xml:space="preserve"> </w:t>
      </w:r>
      <w:r w:rsidR="002A5659">
        <w:rPr>
          <w:rFonts w:ascii="Times New Roman" w:hAnsi="Times New Roman" w:cs="Times New Roman"/>
        </w:rPr>
        <w:t>Alliance;</w:t>
      </w:r>
      <w:r w:rsidRPr="005A4E51">
        <w:rPr>
          <w:rFonts w:ascii="Times New Roman" w:hAnsi="Times New Roman" w:cs="Times New Roman"/>
        </w:rPr>
        <w:t xml:space="preserve"> </w:t>
      </w:r>
      <w:r w:rsidRPr="005A4E51">
        <w:rPr>
          <w:rFonts w:ascii="Times New Roman" w:hAnsi="Times New Roman" w:cs="Times New Roman"/>
          <w:vertAlign w:val="superscript"/>
        </w:rPr>
        <w:t>1</w:t>
      </w:r>
      <w:r w:rsidR="00262709">
        <w:rPr>
          <w:rFonts w:ascii="Times New Roman" w:hAnsi="Times New Roman" w:cs="Times New Roman"/>
          <w:vertAlign w:val="superscript"/>
        </w:rPr>
        <w:t>4</w:t>
      </w:r>
      <w:r w:rsidRPr="005A4E51">
        <w:rPr>
          <w:rFonts w:ascii="Times New Roman" w:hAnsi="Times New Roman" w:cs="Times New Roman"/>
        </w:rPr>
        <w:t>Indian Wells Valley Water District</w:t>
      </w:r>
    </w:p>
    <w:p w14:paraId="753A4659" w14:textId="77777777" w:rsidR="00616B87" w:rsidRPr="00E50148" w:rsidRDefault="00616B87">
      <w:pPr>
        <w:rPr>
          <w:rFonts w:ascii="Times New Roman" w:hAnsi="Times New Roman" w:cs="Times New Roman"/>
        </w:rPr>
      </w:pPr>
    </w:p>
    <w:p w14:paraId="49DA01C8" w14:textId="3DF209F2" w:rsidR="005A4E51" w:rsidRPr="00EA41A8" w:rsidRDefault="008B1452" w:rsidP="00616B87">
      <w:pPr>
        <w:ind w:firstLine="720"/>
        <w:rPr>
          <w:rFonts w:ascii="Times New Roman" w:hAnsi="Times New Roman" w:cs="Times New Roman"/>
        </w:rPr>
      </w:pPr>
      <w:r w:rsidRPr="00EA41A8">
        <w:rPr>
          <w:rFonts w:ascii="Times New Roman" w:hAnsi="Times New Roman" w:cs="Times New Roman"/>
        </w:rPr>
        <w:t xml:space="preserve">Effective groundwater management requires a </w:t>
      </w:r>
      <w:r w:rsidR="00AA548F" w:rsidRPr="00EA41A8">
        <w:rPr>
          <w:rFonts w:ascii="Times New Roman" w:hAnsi="Times New Roman" w:cs="Times New Roman"/>
        </w:rPr>
        <w:t xml:space="preserve">3D </w:t>
      </w:r>
      <w:proofErr w:type="spellStart"/>
      <w:r w:rsidR="00AA548F" w:rsidRPr="00EA41A8">
        <w:rPr>
          <w:rFonts w:ascii="Times New Roman" w:hAnsi="Times New Roman" w:cs="Times New Roman"/>
        </w:rPr>
        <w:t>hydrostratigraphic</w:t>
      </w:r>
      <w:proofErr w:type="spellEnd"/>
      <w:r w:rsidR="00AA548F" w:rsidRPr="00EA41A8">
        <w:rPr>
          <w:rFonts w:ascii="Times New Roman" w:hAnsi="Times New Roman" w:cs="Times New Roman"/>
        </w:rPr>
        <w:t xml:space="preserve"> model </w:t>
      </w:r>
      <w:r w:rsidRPr="00EA41A8">
        <w:rPr>
          <w:rFonts w:ascii="Times New Roman" w:hAnsi="Times New Roman" w:cs="Times New Roman"/>
        </w:rPr>
        <w:t xml:space="preserve">of the subsurface that captures </w:t>
      </w:r>
      <w:r w:rsidR="00AA548F" w:rsidRPr="00EA41A8">
        <w:rPr>
          <w:rFonts w:ascii="Times New Roman" w:hAnsi="Times New Roman" w:cs="Times New Roman"/>
        </w:rPr>
        <w:t>the spatial heterogeneity of the subsurface</w:t>
      </w:r>
      <w:r w:rsidR="001932F9" w:rsidRPr="00EA41A8">
        <w:rPr>
          <w:rFonts w:ascii="Times New Roman" w:hAnsi="Times New Roman" w:cs="Times New Roman"/>
        </w:rPr>
        <w:t xml:space="preserve"> at the level</w:t>
      </w:r>
      <w:r w:rsidR="00AA548F" w:rsidRPr="00EA41A8">
        <w:rPr>
          <w:rFonts w:ascii="Times New Roman" w:hAnsi="Times New Roman" w:cs="Times New Roman"/>
        </w:rPr>
        <w:t xml:space="preserve"> needed as the input for flow modeling. Many agencies, however, lack sufficient information about the subsurface to develop such a detailed model with an acceptable level of uncertainty. </w:t>
      </w:r>
      <w:r w:rsidR="00616B87" w:rsidRPr="00EA41A8">
        <w:rPr>
          <w:rFonts w:ascii="Times New Roman" w:hAnsi="Times New Roman" w:cs="Times New Roman"/>
        </w:rPr>
        <w:t xml:space="preserve">The </w:t>
      </w:r>
      <w:r w:rsidR="00AA548F" w:rsidRPr="00EA41A8">
        <w:rPr>
          <w:rFonts w:ascii="Times New Roman" w:hAnsi="Times New Roman" w:cs="Times New Roman"/>
        </w:rPr>
        <w:t>currently deployed, traditional methods of characterizing aquifers through the drilling of wells with testing and logging are slow, expensive and insufficient in terms of data coverage.</w:t>
      </w:r>
      <w:r w:rsidR="00616B87" w:rsidRPr="00EA41A8">
        <w:rPr>
          <w:rFonts w:ascii="Times New Roman" w:hAnsi="Times New Roman" w:cs="Times New Roman"/>
        </w:rPr>
        <w:t xml:space="preserve"> </w:t>
      </w:r>
      <w:r w:rsidR="00935D51" w:rsidRPr="00EA41A8">
        <w:rPr>
          <w:rFonts w:ascii="Times New Roman" w:hAnsi="Times New Roman" w:cs="Times New Roman"/>
        </w:rPr>
        <w:t>T</w:t>
      </w:r>
      <w:r w:rsidR="00616B87" w:rsidRPr="00EA41A8">
        <w:rPr>
          <w:rFonts w:ascii="Times New Roman" w:hAnsi="Times New Roman" w:cs="Times New Roman"/>
        </w:rPr>
        <w:t xml:space="preserve">he widespread adoption of </w:t>
      </w:r>
      <w:r w:rsidR="00744F9F" w:rsidRPr="00EA41A8">
        <w:rPr>
          <w:rFonts w:ascii="Times New Roman" w:hAnsi="Times New Roman" w:cs="Times New Roman"/>
        </w:rPr>
        <w:t>a well-established geophysical method, the airborne electromagnetic (AEM) method</w:t>
      </w:r>
      <w:r w:rsidR="005A4E51" w:rsidRPr="00EA41A8">
        <w:rPr>
          <w:rFonts w:ascii="Times New Roman" w:hAnsi="Times New Roman" w:cs="Times New Roman"/>
        </w:rPr>
        <w:t>,</w:t>
      </w:r>
      <w:r w:rsidR="00935D51" w:rsidRPr="00EA41A8">
        <w:rPr>
          <w:rFonts w:ascii="Times New Roman" w:hAnsi="Times New Roman" w:cs="Times New Roman"/>
        </w:rPr>
        <w:t xml:space="preserve"> could significantly advance </w:t>
      </w:r>
      <w:r w:rsidR="005A4E51" w:rsidRPr="00EA41A8">
        <w:rPr>
          <w:rFonts w:ascii="Times New Roman" w:hAnsi="Times New Roman" w:cs="Times New Roman"/>
        </w:rPr>
        <w:t xml:space="preserve">the quality and availability of subsurface data. </w:t>
      </w:r>
    </w:p>
    <w:p w14:paraId="1755E621" w14:textId="617D4C07" w:rsidR="008B1452" w:rsidRPr="00EA41A8" w:rsidRDefault="005A4E51" w:rsidP="00557F44">
      <w:pPr>
        <w:ind w:firstLine="720"/>
        <w:rPr>
          <w:rFonts w:ascii="Times New Roman" w:eastAsia="Times New Roman" w:hAnsi="Times New Roman" w:cs="Times New Roman"/>
        </w:rPr>
      </w:pPr>
      <w:r w:rsidRPr="00EA41A8">
        <w:rPr>
          <w:rFonts w:ascii="Times New Roman" w:hAnsi="Times New Roman" w:cs="Times New Roman"/>
        </w:rPr>
        <w:t>Through a partnership between academia, the private sector and local water agencies, we are completing, over a two-year period, three pilot studies in Butte County, Indian Wells Valley</w:t>
      </w:r>
      <w:r w:rsidR="00EA41A8">
        <w:rPr>
          <w:rFonts w:ascii="Times New Roman" w:hAnsi="Times New Roman" w:cs="Times New Roman"/>
        </w:rPr>
        <w:t xml:space="preserve"> (IWV)</w:t>
      </w:r>
      <w:r w:rsidRPr="00EA41A8">
        <w:rPr>
          <w:rFonts w:ascii="Times New Roman" w:hAnsi="Times New Roman" w:cs="Times New Roman"/>
        </w:rPr>
        <w:t>, and San Luis Obispo County</w:t>
      </w:r>
      <w:r w:rsidR="00EA41A8">
        <w:rPr>
          <w:rFonts w:ascii="Times New Roman" w:hAnsi="Times New Roman" w:cs="Times New Roman"/>
        </w:rPr>
        <w:t xml:space="preserve"> (SLO)</w:t>
      </w:r>
      <w:r w:rsidRPr="00EA41A8">
        <w:rPr>
          <w:rFonts w:ascii="Times New Roman" w:hAnsi="Times New Roman" w:cs="Times New Roman"/>
        </w:rPr>
        <w:t>. This project, the Groundwater Architecture Project (GAP), is supported with funding from the local agencies, the California Department of Water Resources</w:t>
      </w:r>
      <w:r w:rsidR="00EA41A8" w:rsidRPr="00EA41A8">
        <w:rPr>
          <w:rFonts w:ascii="Times New Roman" w:hAnsi="Times New Roman" w:cs="Times New Roman"/>
        </w:rPr>
        <w:t xml:space="preserve"> (DWR)</w:t>
      </w:r>
      <w:r w:rsidRPr="00EA41A8">
        <w:rPr>
          <w:rFonts w:ascii="Times New Roman" w:hAnsi="Times New Roman" w:cs="Times New Roman"/>
        </w:rPr>
        <w:t xml:space="preserve">, and the </w:t>
      </w:r>
      <w:r w:rsidR="00EA41A8" w:rsidRPr="00EA41A8">
        <w:rPr>
          <w:rFonts w:ascii="Times New Roman" w:eastAsia="Times New Roman" w:hAnsi="Times New Roman" w:cs="Times New Roman"/>
          <w:color w:val="000000"/>
        </w:rPr>
        <w:t>Ministry of Environment and Food of Denmark's Environmental Technology Development Program (MUDP)</w:t>
      </w:r>
      <w:r w:rsidR="00EA41A8" w:rsidRPr="00EA41A8">
        <w:rPr>
          <w:rFonts w:ascii="Times New Roman" w:eastAsia="Times New Roman" w:hAnsi="Times New Roman" w:cs="Times New Roman"/>
        </w:rPr>
        <w:t xml:space="preserve">. </w:t>
      </w:r>
      <w:r w:rsidR="008B1452" w:rsidRPr="00EA41A8">
        <w:rPr>
          <w:rFonts w:ascii="Times New Roman" w:hAnsi="Times New Roman" w:cs="Times New Roman"/>
        </w:rPr>
        <w:t xml:space="preserve">Our goal: to develop a template for the </w:t>
      </w:r>
      <w:r w:rsidR="002A5659">
        <w:rPr>
          <w:rFonts w:ascii="Times New Roman" w:hAnsi="Times New Roman" w:cs="Times New Roman"/>
        </w:rPr>
        <w:t xml:space="preserve">optimal workflow in using </w:t>
      </w:r>
      <w:r w:rsidR="008B1452" w:rsidRPr="00EA41A8">
        <w:rPr>
          <w:rFonts w:ascii="Times New Roman" w:hAnsi="Times New Roman" w:cs="Times New Roman"/>
        </w:rPr>
        <w:t xml:space="preserve">AEM data as the foundation for the development of the hydrogeologic conceptual model throughout California. This workflow includes not only the acquisition of AEM data, but also designing the supporting computational infrastructure for data analysis, interpretation, and archiving. </w:t>
      </w:r>
    </w:p>
    <w:p w14:paraId="1085A1B4" w14:textId="5855B594" w:rsidR="007953F7" w:rsidRPr="00E50148" w:rsidRDefault="002A5659" w:rsidP="00F67E7E">
      <w:pPr>
        <w:ind w:firstLine="720"/>
        <w:rPr>
          <w:rFonts w:ascii="Times New Roman" w:hAnsi="Times New Roman" w:cs="Times New Roman"/>
        </w:rPr>
      </w:pPr>
      <w:r>
        <w:rPr>
          <w:rFonts w:ascii="Times New Roman" w:hAnsi="Times New Roman" w:cs="Times New Roman"/>
        </w:rPr>
        <w:t>We have made progress in all components of the workflow. In each study area</w:t>
      </w:r>
      <w:r w:rsidR="008B1452">
        <w:rPr>
          <w:rFonts w:ascii="Times New Roman" w:hAnsi="Times New Roman" w:cs="Times New Roman"/>
        </w:rPr>
        <w:t xml:space="preserve">, we require at least two wells per section for which we have high quality lithology data and accurate well locations. We have faced considerable challenges in working with </w:t>
      </w:r>
      <w:r w:rsidR="00EA41A8">
        <w:rPr>
          <w:rFonts w:ascii="Times New Roman" w:hAnsi="Times New Roman" w:cs="Times New Roman"/>
        </w:rPr>
        <w:t xml:space="preserve">available </w:t>
      </w:r>
      <w:r w:rsidR="008B1452">
        <w:rPr>
          <w:rFonts w:ascii="Times New Roman" w:hAnsi="Times New Roman" w:cs="Times New Roman"/>
        </w:rPr>
        <w:t>well completion reports and are actively developing approaches to efficiently locate wells, digitize lithology logs and rate quality. A 3D modeling capability has been developed that allows us to assess the information content in the AEM data</w:t>
      </w:r>
      <w:r w:rsidR="00EA41A8">
        <w:rPr>
          <w:rFonts w:ascii="Times New Roman" w:hAnsi="Times New Roman" w:cs="Times New Roman"/>
        </w:rPr>
        <w:t xml:space="preserve"> </w:t>
      </w:r>
      <w:r w:rsidR="008B1452">
        <w:rPr>
          <w:rFonts w:ascii="Times New Roman" w:hAnsi="Times New Roman" w:cs="Times New Roman"/>
        </w:rPr>
        <w:t xml:space="preserve">in terms of spatial resolution and </w:t>
      </w:r>
      <w:r w:rsidR="00EA41A8">
        <w:rPr>
          <w:rFonts w:ascii="Times New Roman" w:hAnsi="Times New Roman" w:cs="Times New Roman"/>
        </w:rPr>
        <w:t>the depth of investigation; this modeling allows us to locate flight lines along which data will be acquired. Data acquisition has been completed in Indian</w:t>
      </w:r>
      <w:r w:rsidR="00557F44">
        <w:rPr>
          <w:rFonts w:ascii="Times New Roman" w:hAnsi="Times New Roman" w:cs="Times New Roman"/>
        </w:rPr>
        <w:t xml:space="preserve"> Wells Valley and Butte County. The quality of the data is outstanding, with </w:t>
      </w:r>
      <w:r w:rsidR="00EA41A8">
        <w:rPr>
          <w:rFonts w:ascii="Times New Roman" w:hAnsi="Times New Roman" w:cs="Times New Roman"/>
        </w:rPr>
        <w:t xml:space="preserve">the data </w:t>
      </w:r>
      <w:r w:rsidR="00557F44">
        <w:rPr>
          <w:rFonts w:ascii="Times New Roman" w:hAnsi="Times New Roman" w:cs="Times New Roman"/>
        </w:rPr>
        <w:t xml:space="preserve">now </w:t>
      </w:r>
      <w:r w:rsidR="00EA41A8">
        <w:rPr>
          <w:rFonts w:ascii="Times New Roman" w:hAnsi="Times New Roman" w:cs="Times New Roman"/>
        </w:rPr>
        <w:t xml:space="preserve">processed and inverted to obtain models of the electrical resistivity of the subsurface. We are developing a new </w:t>
      </w:r>
      <w:r w:rsidR="00557F44">
        <w:rPr>
          <w:rFonts w:ascii="Times New Roman" w:hAnsi="Times New Roman" w:cs="Times New Roman"/>
        </w:rPr>
        <w:t>approach to transform resistivity</w:t>
      </w:r>
      <w:r w:rsidR="00EA41A8">
        <w:rPr>
          <w:rFonts w:ascii="Times New Roman" w:hAnsi="Times New Roman" w:cs="Times New Roman"/>
        </w:rPr>
        <w:t xml:space="preserve"> to lithology, using a methodology that allows us to map the location of the water table. A 3D </w:t>
      </w:r>
      <w:proofErr w:type="spellStart"/>
      <w:r w:rsidR="00EA41A8">
        <w:rPr>
          <w:rFonts w:ascii="Times New Roman" w:hAnsi="Times New Roman" w:cs="Times New Roman"/>
        </w:rPr>
        <w:t>hydrostratigraphic</w:t>
      </w:r>
      <w:proofErr w:type="spellEnd"/>
      <w:r w:rsidR="00EA41A8">
        <w:rPr>
          <w:rFonts w:ascii="Times New Roman" w:hAnsi="Times New Roman" w:cs="Times New Roman"/>
        </w:rPr>
        <w:t xml:space="preserve"> model has been developed for IWV and Butte County through the integration of the AEM data with all other available data</w:t>
      </w:r>
      <w:r w:rsidR="00557F44">
        <w:rPr>
          <w:rFonts w:ascii="Times New Roman" w:hAnsi="Times New Roman" w:cs="Times New Roman"/>
        </w:rPr>
        <w:t>. Our GAP results to date indicate that t</w:t>
      </w:r>
      <w:r w:rsidR="00AA548F" w:rsidRPr="00E50148">
        <w:rPr>
          <w:rFonts w:ascii="Times New Roman" w:hAnsi="Times New Roman" w:cs="Times New Roman"/>
        </w:rPr>
        <w:t>he acquisiti</w:t>
      </w:r>
      <w:r w:rsidR="004557BD">
        <w:rPr>
          <w:rFonts w:ascii="Times New Roman" w:hAnsi="Times New Roman" w:cs="Times New Roman"/>
        </w:rPr>
        <w:t>on of AEM</w:t>
      </w:r>
      <w:r w:rsidR="00AA548F" w:rsidRPr="00E50148">
        <w:rPr>
          <w:rFonts w:ascii="Times New Roman" w:hAnsi="Times New Roman" w:cs="Times New Roman"/>
        </w:rPr>
        <w:t xml:space="preserve"> </w:t>
      </w:r>
      <w:r>
        <w:rPr>
          <w:rFonts w:ascii="Times New Roman" w:hAnsi="Times New Roman" w:cs="Times New Roman"/>
        </w:rPr>
        <w:t>data throughout California can</w:t>
      </w:r>
      <w:r w:rsidR="00AA548F" w:rsidRPr="00E50148">
        <w:rPr>
          <w:rFonts w:ascii="Times New Roman" w:hAnsi="Times New Roman" w:cs="Times New Roman"/>
        </w:rPr>
        <w:t xml:space="preserve"> play a central role in providing critical information to </w:t>
      </w:r>
      <w:r>
        <w:rPr>
          <w:rFonts w:ascii="Times New Roman" w:hAnsi="Times New Roman" w:cs="Times New Roman"/>
        </w:rPr>
        <w:t xml:space="preserve">support effective </w:t>
      </w:r>
      <w:r w:rsidR="00F67E7E">
        <w:rPr>
          <w:rFonts w:ascii="Times New Roman" w:hAnsi="Times New Roman" w:cs="Times New Roman"/>
        </w:rPr>
        <w:t>groundwater management.</w:t>
      </w:r>
    </w:p>
    <w:p w14:paraId="2DDB9E92" w14:textId="0DBD2962" w:rsidR="0027364D" w:rsidRPr="00E50148" w:rsidRDefault="0027364D" w:rsidP="0027364D">
      <w:pPr>
        <w:rPr>
          <w:rFonts w:ascii="Times New Roman" w:hAnsi="Times New Roman" w:cs="Times New Roman"/>
        </w:rPr>
      </w:pPr>
      <w:r w:rsidRPr="00E50148">
        <w:rPr>
          <w:rFonts w:ascii="Times New Roman" w:hAnsi="Times New Roman" w:cs="Times New Roman"/>
          <w:bCs/>
        </w:rPr>
        <w:lastRenderedPageBreak/>
        <w:t>Rosemary Knight</w:t>
      </w:r>
      <w:r w:rsidRPr="00E50148">
        <w:rPr>
          <w:rFonts w:ascii="Times New Roman" w:hAnsi="Times New Roman" w:cs="Times New Roman"/>
        </w:rPr>
        <w:t xml:space="preserve"> is the George L. Harrington Professor in the Department of Geophysics at Stanford and affiliated faculty with the Water in the West Program. She is the founding director of the Center for Groundwater Evaluation and Management, a research initiative to advance the use of geophysical methods for groundwater applications.</w:t>
      </w:r>
    </w:p>
    <w:p w14:paraId="486C834C" w14:textId="77777777" w:rsidR="00594FBE" w:rsidRPr="00E50148" w:rsidRDefault="00594FBE" w:rsidP="0027364D">
      <w:pPr>
        <w:rPr>
          <w:rFonts w:ascii="Times New Roman" w:hAnsi="Times New Roman" w:cs="Times New Roman"/>
        </w:rPr>
      </w:pPr>
    </w:p>
    <w:p w14:paraId="79333114" w14:textId="77777777" w:rsidR="00283368" w:rsidRPr="00E50148" w:rsidRDefault="00283368" w:rsidP="00283368">
      <w:pPr>
        <w:rPr>
          <w:rFonts w:ascii="Times New Roman" w:hAnsi="Times New Roman" w:cs="Times New Roman"/>
        </w:rPr>
      </w:pPr>
      <w:r w:rsidRPr="00E50148">
        <w:rPr>
          <w:rFonts w:ascii="Times New Roman" w:hAnsi="Times New Roman" w:cs="Times New Roman"/>
        </w:rPr>
        <w:t xml:space="preserve">Jared Abraham is a principal Geophysicist/Geologist with Aqua Geo Frameworks. He specializes in the application of geophysics to hydrogeological problems, and has a Master’s degree from Colorado School of Mines.  He was with the USGS and USDOE for 20 combined years prior to moving to private industry in 2012. </w:t>
      </w:r>
    </w:p>
    <w:p w14:paraId="3BEEC666" w14:textId="77777777" w:rsidR="00283368" w:rsidRPr="00E50148" w:rsidRDefault="00283368" w:rsidP="00283368">
      <w:pPr>
        <w:rPr>
          <w:rFonts w:ascii="Times New Roman" w:hAnsi="Times New Roman" w:cs="Times New Roman"/>
        </w:rPr>
      </w:pPr>
    </w:p>
    <w:p w14:paraId="05F5CBFC" w14:textId="20DFF999" w:rsidR="00594FBE" w:rsidRPr="00E50148" w:rsidRDefault="00594FBE" w:rsidP="0027364D">
      <w:pPr>
        <w:rPr>
          <w:rFonts w:ascii="Times New Roman" w:hAnsi="Times New Roman" w:cs="Times New Roman"/>
        </w:rPr>
      </w:pPr>
      <w:r w:rsidRPr="00E50148">
        <w:rPr>
          <w:rFonts w:ascii="Times New Roman" w:hAnsi="Times New Roman" w:cs="Times New Roman"/>
        </w:rPr>
        <w:t xml:space="preserve">Dr. Ted Asch is currently a Research Geophysicist with Aqua Geo Frameworks specializing in airborne geophysics for geologic mapping and development of groundwater frameworks. Prior employment included the USGS, Denver and USACE, Sacramento District. Dr. Asch has conducted electrical, electromagnetic, </w:t>
      </w:r>
      <w:proofErr w:type="spellStart"/>
      <w:r w:rsidRPr="00E50148">
        <w:rPr>
          <w:rFonts w:ascii="Times New Roman" w:hAnsi="Times New Roman" w:cs="Times New Roman"/>
        </w:rPr>
        <w:t>magnetotelluric</w:t>
      </w:r>
      <w:proofErr w:type="spellEnd"/>
      <w:r w:rsidRPr="00E50148">
        <w:rPr>
          <w:rFonts w:ascii="Times New Roman" w:hAnsi="Times New Roman" w:cs="Times New Roman"/>
        </w:rPr>
        <w:t>, and marine geophysical surveys all over the world.</w:t>
      </w:r>
    </w:p>
    <w:p w14:paraId="77D6D4A5" w14:textId="77777777" w:rsidR="00283368" w:rsidRPr="00E50148" w:rsidRDefault="00283368" w:rsidP="0027364D">
      <w:pPr>
        <w:rPr>
          <w:rFonts w:ascii="Times New Roman" w:hAnsi="Times New Roman" w:cs="Times New Roman"/>
        </w:rPr>
      </w:pPr>
    </w:p>
    <w:p w14:paraId="581AB9A3" w14:textId="11C96FE8" w:rsidR="00833C27" w:rsidRPr="00E50148" w:rsidRDefault="00283368" w:rsidP="0027364D">
      <w:pPr>
        <w:rPr>
          <w:rFonts w:ascii="Times New Roman" w:hAnsi="Times New Roman" w:cs="Times New Roman"/>
          <w:iCs/>
        </w:rPr>
      </w:pPr>
      <w:proofErr w:type="spellStart"/>
      <w:r w:rsidRPr="00E50148">
        <w:rPr>
          <w:rFonts w:ascii="Times New Roman" w:hAnsi="Times New Roman" w:cs="Times New Roman"/>
          <w:iCs/>
        </w:rPr>
        <w:t>Esben</w:t>
      </w:r>
      <w:proofErr w:type="spellEnd"/>
      <w:r w:rsidRPr="00E50148">
        <w:rPr>
          <w:rFonts w:ascii="Times New Roman" w:hAnsi="Times New Roman" w:cs="Times New Roman"/>
          <w:iCs/>
        </w:rPr>
        <w:t xml:space="preserve"> </w:t>
      </w:r>
      <w:proofErr w:type="spellStart"/>
      <w:r w:rsidRPr="00E50148">
        <w:rPr>
          <w:rFonts w:ascii="Times New Roman" w:hAnsi="Times New Roman" w:cs="Times New Roman"/>
          <w:iCs/>
        </w:rPr>
        <w:t>Auken</w:t>
      </w:r>
      <w:proofErr w:type="spellEnd"/>
      <w:r w:rsidRPr="00E50148">
        <w:rPr>
          <w:rFonts w:ascii="Times New Roman" w:hAnsi="Times New Roman" w:cs="Times New Roman"/>
          <w:iCs/>
        </w:rPr>
        <w:t xml:space="preserve"> is Professor at the Department of Geoscience at Aarhus University, Denmark. He is heading the </w:t>
      </w:r>
      <w:proofErr w:type="spellStart"/>
      <w:r w:rsidRPr="00E50148">
        <w:rPr>
          <w:rFonts w:ascii="Times New Roman" w:hAnsi="Times New Roman" w:cs="Times New Roman"/>
          <w:iCs/>
        </w:rPr>
        <w:t>HydroGeophysics</w:t>
      </w:r>
      <w:proofErr w:type="spellEnd"/>
      <w:r w:rsidRPr="00E50148">
        <w:rPr>
          <w:rFonts w:ascii="Times New Roman" w:hAnsi="Times New Roman" w:cs="Times New Roman"/>
          <w:iCs/>
        </w:rPr>
        <w:t xml:space="preserve"> Group, well known for its research into innovative </w:t>
      </w:r>
      <w:proofErr w:type="spellStart"/>
      <w:r w:rsidRPr="00E50148">
        <w:rPr>
          <w:rFonts w:ascii="Times New Roman" w:hAnsi="Times New Roman" w:cs="Times New Roman"/>
          <w:iCs/>
        </w:rPr>
        <w:t>groundbased</w:t>
      </w:r>
      <w:proofErr w:type="spellEnd"/>
      <w:r w:rsidRPr="00E50148">
        <w:rPr>
          <w:rFonts w:ascii="Times New Roman" w:hAnsi="Times New Roman" w:cs="Times New Roman"/>
          <w:iCs/>
        </w:rPr>
        <w:t xml:space="preserve"> and airborne geophysical methods for subsurface imaging with focus on hydrological problems.</w:t>
      </w:r>
    </w:p>
    <w:p w14:paraId="07A8B515" w14:textId="77777777" w:rsidR="00283368" w:rsidRDefault="00283368" w:rsidP="0027364D">
      <w:pPr>
        <w:rPr>
          <w:rFonts w:ascii="Times New Roman" w:hAnsi="Times New Roman" w:cs="Times New Roman"/>
        </w:rPr>
      </w:pPr>
    </w:p>
    <w:p w14:paraId="70DB935A" w14:textId="4D8B7655" w:rsidR="00557F44" w:rsidRDefault="00283368" w:rsidP="004A6F08">
      <w:pPr>
        <w:rPr>
          <w:rFonts w:ascii="Times New Roman" w:hAnsi="Times New Roman" w:cs="Times New Roman"/>
        </w:rPr>
      </w:pPr>
      <w:r w:rsidRPr="00E50148">
        <w:rPr>
          <w:rFonts w:ascii="Times New Roman" w:eastAsia="Cambria" w:hAnsi="Times New Roman" w:cs="Times New Roman"/>
          <w:lang w:bidi="fa-IR"/>
        </w:rPr>
        <w:t xml:space="preserve">Ahmad A. </w:t>
      </w:r>
      <w:proofErr w:type="spellStart"/>
      <w:r w:rsidRPr="00E50148">
        <w:rPr>
          <w:rFonts w:ascii="Times New Roman" w:eastAsia="Cambria" w:hAnsi="Times New Roman" w:cs="Times New Roman"/>
          <w:lang w:bidi="fa-IR"/>
        </w:rPr>
        <w:t>Behroozmand</w:t>
      </w:r>
      <w:proofErr w:type="spellEnd"/>
      <w:r w:rsidRPr="00E50148">
        <w:rPr>
          <w:rFonts w:ascii="Times New Roman" w:eastAsia="Cambria" w:hAnsi="Times New Roman" w:cs="Times New Roman"/>
          <w:lang w:bidi="fa-IR"/>
        </w:rPr>
        <w:t xml:space="preserve"> is a research scientist in the Department of Geophysics at Stanford University. He has a PhD degree in Geophysics from University of Aarhus, Denmark. His research activities have focused on the development and application of geophysical methods for </w:t>
      </w:r>
      <w:r w:rsidRPr="00E56C95">
        <w:rPr>
          <w:rFonts w:ascii="Times New Roman" w:eastAsia="Cambria" w:hAnsi="Times New Roman" w:cs="Times New Roman"/>
          <w:lang w:bidi="fa-IR"/>
        </w:rPr>
        <w:t xml:space="preserve">subsurface imaging, with a focus on </w:t>
      </w:r>
      <w:r w:rsidRPr="00E56C95">
        <w:rPr>
          <w:rFonts w:ascii="Times New Roman" w:eastAsia="Cambria" w:hAnsi="Times New Roman" w:cs="Times New Roman"/>
        </w:rPr>
        <w:t xml:space="preserve">groundwater reservoirs. </w:t>
      </w:r>
    </w:p>
    <w:p w14:paraId="32B0D271" w14:textId="77777777" w:rsidR="00557F44" w:rsidRPr="00E56C95" w:rsidRDefault="00557F44" w:rsidP="0027364D">
      <w:pPr>
        <w:rPr>
          <w:rFonts w:ascii="Times New Roman" w:hAnsi="Times New Roman" w:cs="Times New Roman"/>
        </w:rPr>
      </w:pPr>
    </w:p>
    <w:p w14:paraId="328D20C6" w14:textId="6B2F13DC" w:rsidR="00E56C95" w:rsidRPr="00E56C95" w:rsidRDefault="00E56C95" w:rsidP="0027364D">
      <w:pPr>
        <w:rPr>
          <w:rFonts w:ascii="Times New Roman" w:hAnsi="Times New Roman" w:cs="Times New Roman"/>
        </w:rPr>
      </w:pPr>
      <w:r w:rsidRPr="00E56C95">
        <w:rPr>
          <w:rFonts w:ascii="Times New Roman" w:hAnsi="Times New Roman" w:cs="Times New Roman"/>
        </w:rPr>
        <w:t>Christina Buck, Assistant Director for Butte County Water and Resource Conservation, leads projects to support SGMA implementation and development of data and tools to better understand and manage groundwater within Butte County.  She has a Masters and PhD from UC Davis in Hydrologic Sciences. </w:t>
      </w:r>
    </w:p>
    <w:p w14:paraId="0819C727" w14:textId="77777777" w:rsidR="00E56C95" w:rsidRPr="00E56C95" w:rsidRDefault="00E56C95" w:rsidP="0027364D">
      <w:pPr>
        <w:rPr>
          <w:rFonts w:ascii="Times New Roman" w:hAnsi="Times New Roman" w:cs="Times New Roman"/>
        </w:rPr>
      </w:pPr>
    </w:p>
    <w:p w14:paraId="3C2F5A50" w14:textId="77777777" w:rsidR="00283368" w:rsidRPr="00E50148" w:rsidRDefault="00283368" w:rsidP="00283368">
      <w:pPr>
        <w:rPr>
          <w:rFonts w:ascii="Times New Roman" w:hAnsi="Times New Roman" w:cs="Times New Roman"/>
        </w:rPr>
      </w:pPr>
      <w:r w:rsidRPr="00E56C95">
        <w:rPr>
          <w:rFonts w:ascii="Times New Roman" w:hAnsi="Times New Roman" w:cs="Times New Roman"/>
        </w:rPr>
        <w:t xml:space="preserve">James </w:t>
      </w:r>
      <w:proofErr w:type="spellStart"/>
      <w:r w:rsidRPr="00E56C95">
        <w:rPr>
          <w:rFonts w:ascii="Times New Roman" w:hAnsi="Times New Roman" w:cs="Times New Roman"/>
        </w:rPr>
        <w:t>Cannia</w:t>
      </w:r>
      <w:proofErr w:type="spellEnd"/>
      <w:r w:rsidRPr="00E56C95">
        <w:rPr>
          <w:rFonts w:ascii="Times New Roman" w:hAnsi="Times New Roman" w:cs="Times New Roman"/>
        </w:rPr>
        <w:t xml:space="preserve"> is the principal geologist for Aqua Geo Frameworks LLC. He Specializes in groundwater -Surface water relationships and hydrogeologic frame works. He has 30 years of</w:t>
      </w:r>
      <w:r w:rsidRPr="00E50148">
        <w:rPr>
          <w:rFonts w:ascii="Times New Roman" w:hAnsi="Times New Roman" w:cs="Times New Roman"/>
        </w:rPr>
        <w:t xml:space="preserve"> groundwater management experience using applied science as basis for management decisions. He has worked in both public and private industry.  </w:t>
      </w:r>
    </w:p>
    <w:p w14:paraId="6D5049E2" w14:textId="77777777" w:rsidR="00283368" w:rsidRPr="00E50148" w:rsidRDefault="00283368" w:rsidP="0027364D">
      <w:pPr>
        <w:rPr>
          <w:rFonts w:ascii="Times New Roman" w:hAnsi="Times New Roman" w:cs="Times New Roman"/>
        </w:rPr>
      </w:pPr>
    </w:p>
    <w:p w14:paraId="7ED8E798" w14:textId="285D73B1" w:rsidR="000976EE" w:rsidRPr="00E50148" w:rsidRDefault="000976EE" w:rsidP="000976EE">
      <w:pPr>
        <w:rPr>
          <w:rFonts w:ascii="Times New Roman" w:hAnsi="Times New Roman" w:cs="Times New Roman"/>
        </w:rPr>
      </w:pPr>
      <w:r w:rsidRPr="00E50148">
        <w:rPr>
          <w:rFonts w:ascii="Times New Roman" w:hAnsi="Times New Roman" w:cs="Times New Roman"/>
        </w:rPr>
        <w:t>Noah Dewar is a 2</w:t>
      </w:r>
      <w:r w:rsidRPr="00E50148">
        <w:rPr>
          <w:rFonts w:ascii="Times New Roman" w:hAnsi="Times New Roman" w:cs="Times New Roman"/>
          <w:vertAlign w:val="superscript"/>
        </w:rPr>
        <w:t>nd</w:t>
      </w:r>
      <w:r w:rsidRPr="00E50148">
        <w:rPr>
          <w:rFonts w:ascii="Times New Roman" w:hAnsi="Times New Roman" w:cs="Times New Roman"/>
        </w:rPr>
        <w:t xml:space="preserve"> year PhD student in the Department of Geophysics at Stanford University. Noah's thesis research is focused on the application of airborne electromagnetic methods to the issues of aquifer characterization and sustainable groundwater management in the Central Valley of California.</w:t>
      </w:r>
    </w:p>
    <w:p w14:paraId="497A95FD" w14:textId="77777777" w:rsidR="000976EE" w:rsidRPr="00E50148" w:rsidRDefault="000976EE" w:rsidP="0027364D">
      <w:pPr>
        <w:rPr>
          <w:rFonts w:ascii="Times New Roman" w:hAnsi="Times New Roman" w:cs="Times New Roman"/>
        </w:rPr>
      </w:pPr>
    </w:p>
    <w:p w14:paraId="0F101031" w14:textId="77777777" w:rsidR="008B1818" w:rsidRPr="00E50148" w:rsidRDefault="008B1818" w:rsidP="008B1818">
      <w:pPr>
        <w:rPr>
          <w:rFonts w:ascii="Times New Roman" w:hAnsi="Times New Roman" w:cs="Times New Roman"/>
        </w:rPr>
      </w:pPr>
      <w:r w:rsidRPr="00E50148">
        <w:rPr>
          <w:rFonts w:ascii="Times New Roman" w:hAnsi="Times New Roman" w:cs="Times New Roman"/>
        </w:rPr>
        <w:t>Paul Gosselin is the Butte County Director of Water and Resource Conservation.  Previously, Paul served as Chief Deputy Director, California Department of Pesticide Regulation and Director of Regulatory Programs, Massachusetts Department of Food and Agriculture.  Paul holds a Bachelors’ degree in biochemistry and a Masters’ degree in chemistry.</w:t>
      </w:r>
    </w:p>
    <w:p w14:paraId="7BB8838C" w14:textId="77777777" w:rsidR="008B1818" w:rsidRPr="00E50148" w:rsidRDefault="008B1818" w:rsidP="0027364D">
      <w:pPr>
        <w:rPr>
          <w:rFonts w:ascii="Times New Roman" w:hAnsi="Times New Roman" w:cs="Times New Roman"/>
        </w:rPr>
      </w:pPr>
    </w:p>
    <w:p w14:paraId="4DC98922" w14:textId="77777777" w:rsidR="008B1818" w:rsidRPr="00E50148" w:rsidRDefault="008B1818" w:rsidP="008B1818">
      <w:pPr>
        <w:rPr>
          <w:rFonts w:ascii="Times New Roman" w:hAnsi="Times New Roman" w:cs="Times New Roman"/>
        </w:rPr>
      </w:pPr>
      <w:r w:rsidRPr="00E50148">
        <w:rPr>
          <w:rFonts w:ascii="Times New Roman" w:hAnsi="Times New Roman" w:cs="Times New Roman"/>
        </w:rPr>
        <w:lastRenderedPageBreak/>
        <w:t>Dr. Todd Greene is a professor at California State University, Chico, in the Department of Geological and Environmental Sciences. He specializes in working with core, outcrop, shallow 3-D seismic data, and modern analogs to piece together depositional facies models for volcanic-derived deposits, shallow marine clastic sequences, as well as deep-water sediment gravity flows.</w:t>
      </w:r>
    </w:p>
    <w:p w14:paraId="0E938E5F" w14:textId="77777777" w:rsidR="008B1818" w:rsidRPr="00E50148" w:rsidRDefault="008B1818" w:rsidP="0027364D">
      <w:pPr>
        <w:rPr>
          <w:rFonts w:ascii="Times New Roman" w:hAnsi="Times New Roman" w:cs="Times New Roman"/>
        </w:rPr>
      </w:pPr>
    </w:p>
    <w:p w14:paraId="24439FEB" w14:textId="5D7A2828" w:rsidR="00D17A66" w:rsidRPr="00E50148" w:rsidRDefault="00D17A66" w:rsidP="0027364D">
      <w:pPr>
        <w:rPr>
          <w:rFonts w:ascii="Times New Roman" w:hAnsi="Times New Roman" w:cs="Times New Roman"/>
        </w:rPr>
      </w:pPr>
      <w:r w:rsidRPr="00E50148">
        <w:rPr>
          <w:rFonts w:ascii="Times New Roman" w:hAnsi="Times New Roman" w:cs="Times New Roman"/>
        </w:rPr>
        <w:t xml:space="preserve">Max </w:t>
      </w:r>
      <w:proofErr w:type="spellStart"/>
      <w:r w:rsidRPr="00E50148">
        <w:rPr>
          <w:rFonts w:ascii="Times New Roman" w:hAnsi="Times New Roman" w:cs="Times New Roman"/>
        </w:rPr>
        <w:t>Halkjaer</w:t>
      </w:r>
      <w:proofErr w:type="spellEnd"/>
      <w:r w:rsidRPr="00E50148">
        <w:rPr>
          <w:rFonts w:ascii="Times New Roman" w:hAnsi="Times New Roman" w:cs="Times New Roman"/>
        </w:rPr>
        <w:t xml:space="preserve"> has a Master’s degree in geology and geophysics from the University of Aarhus. He has 24 years of experience in groundwater management and especially application of geophysical methods. Since 2013 he has been a Senior </w:t>
      </w:r>
      <w:proofErr w:type="spellStart"/>
      <w:r w:rsidRPr="00E50148">
        <w:rPr>
          <w:rFonts w:ascii="Times New Roman" w:hAnsi="Times New Roman" w:cs="Times New Roman"/>
        </w:rPr>
        <w:t>Hydrogeophysicist</w:t>
      </w:r>
      <w:proofErr w:type="spellEnd"/>
      <w:r w:rsidRPr="00E50148">
        <w:rPr>
          <w:rFonts w:ascii="Times New Roman" w:hAnsi="Times New Roman" w:cs="Times New Roman"/>
        </w:rPr>
        <w:t xml:space="preserve"> and Market Manager for Ramboll Water with a focus on California.</w:t>
      </w:r>
    </w:p>
    <w:p w14:paraId="1F05ACEB" w14:textId="77777777" w:rsidR="00D17A66" w:rsidRPr="00E50148" w:rsidRDefault="00D17A66" w:rsidP="0027364D">
      <w:pPr>
        <w:rPr>
          <w:rFonts w:ascii="Times New Roman" w:hAnsi="Times New Roman" w:cs="Times New Roman"/>
        </w:rPr>
      </w:pPr>
    </w:p>
    <w:p w14:paraId="206A6307" w14:textId="6738ECAD" w:rsidR="00306BFA" w:rsidRPr="00E50148" w:rsidRDefault="00306BFA" w:rsidP="0027364D">
      <w:pPr>
        <w:rPr>
          <w:rFonts w:ascii="Times New Roman" w:hAnsi="Times New Roman" w:cs="Times New Roman"/>
        </w:rPr>
      </w:pPr>
      <w:r w:rsidRPr="00E50148">
        <w:rPr>
          <w:rFonts w:ascii="Times New Roman" w:hAnsi="Times New Roman" w:cs="Times New Roman"/>
        </w:rPr>
        <w:t xml:space="preserve">Niels-Peter Jensen is CEO at I•GIS and holds a </w:t>
      </w:r>
      <w:proofErr w:type="gramStart"/>
      <w:r w:rsidRPr="00E50148">
        <w:rPr>
          <w:rFonts w:ascii="Times New Roman" w:hAnsi="Times New Roman" w:cs="Times New Roman"/>
        </w:rPr>
        <w:t>Master’s</w:t>
      </w:r>
      <w:proofErr w:type="gramEnd"/>
      <w:r w:rsidRPr="00E50148">
        <w:rPr>
          <w:rFonts w:ascii="Times New Roman" w:hAnsi="Times New Roman" w:cs="Times New Roman"/>
        </w:rPr>
        <w:t xml:space="preserve"> degree geophysics</w:t>
      </w:r>
      <w:r w:rsidR="003F3ABA" w:rsidRPr="00E50148">
        <w:rPr>
          <w:rFonts w:ascii="Times New Roman" w:hAnsi="Times New Roman" w:cs="Times New Roman"/>
        </w:rPr>
        <w:t xml:space="preserve">. </w:t>
      </w:r>
      <w:r w:rsidRPr="00E50148">
        <w:rPr>
          <w:rFonts w:ascii="Times New Roman" w:hAnsi="Times New Roman" w:cs="Times New Roman"/>
        </w:rPr>
        <w:t xml:space="preserve">He has been in charge of building software and </w:t>
      </w:r>
      <w:r w:rsidR="003F3ABA" w:rsidRPr="00E50148">
        <w:rPr>
          <w:rFonts w:ascii="Times New Roman" w:hAnsi="Times New Roman" w:cs="Times New Roman"/>
        </w:rPr>
        <w:t>services related to building hydrogeological models and has</w:t>
      </w:r>
      <w:r w:rsidRPr="00E50148">
        <w:rPr>
          <w:rFonts w:ascii="Times New Roman" w:hAnsi="Times New Roman" w:cs="Times New Roman"/>
        </w:rPr>
        <w:t xml:space="preserve"> more than 25 years of knowledge within the fields of software, geology and geophysics for use in groundwater.</w:t>
      </w:r>
    </w:p>
    <w:p w14:paraId="371E2039" w14:textId="77777777" w:rsidR="00557F44" w:rsidRPr="00E50148" w:rsidRDefault="00557F44" w:rsidP="0027364D">
      <w:pPr>
        <w:rPr>
          <w:rFonts w:ascii="Times New Roman" w:hAnsi="Times New Roman" w:cs="Times New Roman"/>
        </w:rPr>
      </w:pPr>
      <w:bookmarkStart w:id="0" w:name="_GoBack"/>
      <w:bookmarkEnd w:id="0"/>
    </w:p>
    <w:p w14:paraId="17F7B060" w14:textId="6B8EBAC9" w:rsidR="008B1818" w:rsidRPr="00E50148" w:rsidRDefault="008B1818" w:rsidP="008B1818">
      <w:pPr>
        <w:rPr>
          <w:rFonts w:ascii="Times New Roman" w:hAnsi="Times New Roman" w:cs="Times New Roman"/>
        </w:rPr>
      </w:pPr>
      <w:r w:rsidRPr="00E50148">
        <w:rPr>
          <w:rFonts w:ascii="Times New Roman" w:hAnsi="Times New Roman" w:cs="Times New Roman"/>
        </w:rPr>
        <w:t xml:space="preserve">Casper </w:t>
      </w:r>
      <w:proofErr w:type="spellStart"/>
      <w:r w:rsidRPr="00E50148">
        <w:rPr>
          <w:rFonts w:ascii="Times New Roman" w:hAnsi="Times New Roman" w:cs="Times New Roman"/>
        </w:rPr>
        <w:t>Mejer</w:t>
      </w:r>
      <w:proofErr w:type="spellEnd"/>
      <w:r w:rsidRPr="00E50148">
        <w:rPr>
          <w:rFonts w:ascii="Times New Roman" w:hAnsi="Times New Roman" w:cs="Times New Roman"/>
        </w:rPr>
        <w:t>, International Project and Market Manager at I•GIS which will design and develop computational infrastructure for data analysis, interpretation, and archiving in the pilot studies. Casper is a professional geologist with 10+ years of experience within mineral and a history within the Danish EPA groundwater mapping campaign.</w:t>
      </w:r>
    </w:p>
    <w:p w14:paraId="14361304" w14:textId="77777777" w:rsidR="008B1818" w:rsidRPr="00E50148" w:rsidRDefault="008B1818" w:rsidP="008B1818">
      <w:pPr>
        <w:rPr>
          <w:rFonts w:ascii="Times New Roman" w:hAnsi="Times New Roman" w:cs="Times New Roman"/>
        </w:rPr>
      </w:pPr>
    </w:p>
    <w:p w14:paraId="74E70553" w14:textId="77777777" w:rsidR="00E50148" w:rsidRPr="00E50148" w:rsidRDefault="00E50148" w:rsidP="00E50148">
      <w:pPr>
        <w:tabs>
          <w:tab w:val="left" w:pos="720"/>
          <w:tab w:val="left" w:pos="2520"/>
          <w:tab w:val="left" w:pos="2880"/>
          <w:tab w:val="left" w:pos="3240"/>
          <w:tab w:val="left" w:pos="3600"/>
          <w:tab w:val="left" w:pos="3960"/>
          <w:tab w:val="left" w:pos="4320"/>
          <w:tab w:val="left" w:pos="5040"/>
          <w:tab w:val="left" w:pos="5760"/>
          <w:tab w:val="left" w:pos="6480"/>
          <w:tab w:val="left" w:pos="7200"/>
          <w:tab w:val="left" w:pos="7920"/>
          <w:tab w:val="left" w:pos="8640"/>
          <w:tab w:val="left" w:pos="9360"/>
          <w:tab w:val="left" w:pos="10080"/>
        </w:tabs>
        <w:suppressAutoHyphens/>
        <w:jc w:val="both"/>
        <w:rPr>
          <w:rFonts w:ascii="Times New Roman" w:hAnsi="Times New Roman" w:cs="Times New Roman"/>
          <w:b/>
        </w:rPr>
      </w:pPr>
      <w:r w:rsidRPr="00E50148">
        <w:rPr>
          <w:rFonts w:ascii="Times New Roman" w:hAnsi="Times New Roman" w:cs="Times New Roman"/>
        </w:rPr>
        <w:t xml:space="preserve">Tim Parker, a technical consultant for +30 years providing SGMA groundwater management services to public and private sector clients, serves as Director on GRA, International Association of Hydrogeologists, and National Groundwater Association. He co-authored </w:t>
      </w:r>
      <w:r w:rsidRPr="00E50148">
        <w:rPr>
          <w:rFonts w:ascii="Times New Roman" w:hAnsi="Times New Roman" w:cs="Times New Roman"/>
          <w:i/>
        </w:rPr>
        <w:t>Sustainability from the Ground Up, Groundwater Management in California</w:t>
      </w:r>
      <w:r w:rsidRPr="00E50148">
        <w:rPr>
          <w:rFonts w:ascii="Times New Roman" w:hAnsi="Times New Roman" w:cs="Times New Roman"/>
        </w:rPr>
        <w:t xml:space="preserve"> (ACWA 2011), and </w:t>
      </w:r>
      <w:r w:rsidRPr="00E50148">
        <w:rPr>
          <w:rFonts w:ascii="Times New Roman" w:hAnsi="Times New Roman" w:cs="Times New Roman"/>
          <w:i/>
        </w:rPr>
        <w:t>California Groundwater Management</w:t>
      </w:r>
      <w:r w:rsidRPr="00E50148">
        <w:rPr>
          <w:rFonts w:ascii="Times New Roman" w:hAnsi="Times New Roman" w:cs="Times New Roman"/>
        </w:rPr>
        <w:t xml:space="preserve"> (GRA 2005).</w:t>
      </w:r>
    </w:p>
    <w:p w14:paraId="36AE01E1" w14:textId="77777777" w:rsidR="00262709" w:rsidRPr="00E50148" w:rsidRDefault="00262709" w:rsidP="0027364D">
      <w:pPr>
        <w:rPr>
          <w:rFonts w:ascii="Times New Roman" w:hAnsi="Times New Roman" w:cs="Times New Roman"/>
        </w:rPr>
      </w:pPr>
    </w:p>
    <w:p w14:paraId="78D6328B" w14:textId="07C90CBC" w:rsidR="00735C0F" w:rsidRPr="00E50148" w:rsidRDefault="00735C0F" w:rsidP="0027364D">
      <w:pPr>
        <w:rPr>
          <w:rFonts w:ascii="Times New Roman" w:hAnsi="Times New Roman" w:cs="Times New Roman"/>
        </w:rPr>
      </w:pPr>
      <w:r w:rsidRPr="00E50148">
        <w:rPr>
          <w:rFonts w:ascii="Times New Roman" w:hAnsi="Times New Roman" w:cs="Times New Roman"/>
        </w:rPr>
        <w:t xml:space="preserve">Jacob </w:t>
      </w:r>
      <w:proofErr w:type="spellStart"/>
      <w:r w:rsidRPr="00E50148">
        <w:rPr>
          <w:rFonts w:ascii="Times New Roman" w:hAnsi="Times New Roman" w:cs="Times New Roman"/>
        </w:rPr>
        <w:t>Vind</w:t>
      </w:r>
      <w:proofErr w:type="spellEnd"/>
      <w:r w:rsidRPr="00E50148">
        <w:rPr>
          <w:rFonts w:ascii="Times New Roman" w:hAnsi="Times New Roman" w:cs="Times New Roman"/>
        </w:rPr>
        <w:t xml:space="preserve"> is a Danish Consul General and the Head of the Danish Water Technology Alliance in the US. Jacob is responsible for strengthening ties between the US and Danish water sectors through knowledge sharing and collaboration activities. </w:t>
      </w:r>
    </w:p>
    <w:p w14:paraId="20586CCB" w14:textId="74E0B2F1" w:rsidR="00283368" w:rsidRPr="00E50148" w:rsidRDefault="00283368" w:rsidP="00E50148">
      <w:pPr>
        <w:rPr>
          <w:rFonts w:ascii="Times New Roman" w:hAnsi="Times New Roman" w:cs="Times New Roman"/>
        </w:rPr>
      </w:pPr>
    </w:p>
    <w:p w14:paraId="264AF44A" w14:textId="77777777" w:rsidR="00283368" w:rsidRPr="00E50148" w:rsidRDefault="00283368" w:rsidP="00283368">
      <w:pPr>
        <w:rPr>
          <w:rFonts w:ascii="Times New Roman" w:hAnsi="Times New Roman" w:cs="Times New Roman"/>
        </w:rPr>
      </w:pPr>
      <w:r w:rsidRPr="00E50148">
        <w:rPr>
          <w:rFonts w:ascii="Times New Roman" w:hAnsi="Times New Roman" w:cs="Times New Roman"/>
        </w:rPr>
        <w:t xml:space="preserve">Don </w:t>
      </w:r>
      <w:proofErr w:type="spellStart"/>
      <w:r w:rsidRPr="00E50148">
        <w:rPr>
          <w:rFonts w:ascii="Times New Roman" w:hAnsi="Times New Roman" w:cs="Times New Roman"/>
        </w:rPr>
        <w:t>Zdeba</w:t>
      </w:r>
      <w:proofErr w:type="spellEnd"/>
      <w:r w:rsidRPr="00E50148">
        <w:rPr>
          <w:rFonts w:ascii="Times New Roman" w:hAnsi="Times New Roman" w:cs="Times New Roman"/>
        </w:rPr>
        <w:t xml:space="preserve"> is currently General Manager of Indian Wells Valley Water District. Don has more than 35 years of management experience including employment as Mine Geologist at a uranium mine in Church Rock, New Mexico and Manager of Mining for a solution mining operation in </w:t>
      </w:r>
      <w:proofErr w:type="spellStart"/>
      <w:r w:rsidRPr="00E50148">
        <w:rPr>
          <w:rFonts w:ascii="Times New Roman" w:hAnsi="Times New Roman" w:cs="Times New Roman"/>
        </w:rPr>
        <w:t>Trona</w:t>
      </w:r>
      <w:proofErr w:type="spellEnd"/>
      <w:r w:rsidRPr="00E50148">
        <w:rPr>
          <w:rFonts w:ascii="Times New Roman" w:hAnsi="Times New Roman" w:cs="Times New Roman"/>
        </w:rPr>
        <w:t xml:space="preserve">, California producing borates, soda ash and sodium sulfate. </w:t>
      </w:r>
    </w:p>
    <w:p w14:paraId="7B527B23" w14:textId="77777777" w:rsidR="00283368" w:rsidRPr="00E50148" w:rsidRDefault="00283368" w:rsidP="00E50148">
      <w:pPr>
        <w:rPr>
          <w:rFonts w:ascii="Times New Roman" w:hAnsi="Times New Roman" w:cs="Times New Roman"/>
        </w:rPr>
      </w:pPr>
    </w:p>
    <w:sectPr w:rsidR="00283368" w:rsidRPr="00E50148" w:rsidSect="00616B87">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2A156" w14:textId="77777777" w:rsidR="005F1A22" w:rsidRDefault="005F1A22" w:rsidP="00E56C95">
      <w:r>
        <w:separator/>
      </w:r>
    </w:p>
  </w:endnote>
  <w:endnote w:type="continuationSeparator" w:id="0">
    <w:p w14:paraId="0896A9F3" w14:textId="77777777" w:rsidR="005F1A22" w:rsidRDefault="005F1A22" w:rsidP="00E56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9786A" w14:textId="77777777" w:rsidR="00F67E7E" w:rsidRDefault="00F67E7E" w:rsidP="00935D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DDC709" w14:textId="77777777" w:rsidR="00F67E7E" w:rsidRDefault="00F67E7E" w:rsidP="00E56C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EC2CF" w14:textId="77777777" w:rsidR="00F67E7E" w:rsidRPr="00E56C95" w:rsidRDefault="00F67E7E" w:rsidP="00935D51">
    <w:pPr>
      <w:pStyle w:val="Footer"/>
      <w:framePr w:wrap="around" w:vAnchor="text" w:hAnchor="margin" w:xAlign="right" w:y="1"/>
      <w:rPr>
        <w:rStyle w:val="PageNumber"/>
        <w:rFonts w:ascii="Times New Roman" w:hAnsi="Times New Roman" w:cs="Times New Roman"/>
      </w:rPr>
    </w:pPr>
    <w:r w:rsidRPr="00E56C95">
      <w:rPr>
        <w:rStyle w:val="PageNumber"/>
        <w:rFonts w:ascii="Times New Roman" w:hAnsi="Times New Roman" w:cs="Times New Roman"/>
      </w:rPr>
      <w:fldChar w:fldCharType="begin"/>
    </w:r>
    <w:r w:rsidRPr="00E56C95">
      <w:rPr>
        <w:rStyle w:val="PageNumber"/>
        <w:rFonts w:ascii="Times New Roman" w:hAnsi="Times New Roman" w:cs="Times New Roman"/>
      </w:rPr>
      <w:instrText xml:space="preserve">PAGE  </w:instrText>
    </w:r>
    <w:r w:rsidRPr="00E56C95">
      <w:rPr>
        <w:rStyle w:val="PageNumber"/>
        <w:rFonts w:ascii="Times New Roman" w:hAnsi="Times New Roman" w:cs="Times New Roman"/>
      </w:rPr>
      <w:fldChar w:fldCharType="separate"/>
    </w:r>
    <w:r w:rsidR="00262709">
      <w:rPr>
        <w:rStyle w:val="PageNumber"/>
        <w:rFonts w:ascii="Times New Roman" w:hAnsi="Times New Roman" w:cs="Times New Roman"/>
        <w:noProof/>
      </w:rPr>
      <w:t>1</w:t>
    </w:r>
    <w:r w:rsidRPr="00E56C95">
      <w:rPr>
        <w:rStyle w:val="PageNumber"/>
        <w:rFonts w:ascii="Times New Roman" w:hAnsi="Times New Roman" w:cs="Times New Roman"/>
      </w:rPr>
      <w:fldChar w:fldCharType="end"/>
    </w:r>
  </w:p>
  <w:p w14:paraId="4C7FCD2B" w14:textId="77777777" w:rsidR="00F67E7E" w:rsidRDefault="00F67E7E" w:rsidP="00E56C9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78EBE" w14:textId="77777777" w:rsidR="005F1A22" w:rsidRDefault="005F1A22" w:rsidP="00E56C95">
      <w:r>
        <w:separator/>
      </w:r>
    </w:p>
  </w:footnote>
  <w:footnote w:type="continuationSeparator" w:id="0">
    <w:p w14:paraId="3035570E" w14:textId="77777777" w:rsidR="005F1A22" w:rsidRDefault="005F1A22" w:rsidP="00E56C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oNotTrackMove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534E"/>
    <w:rsid w:val="000952EB"/>
    <w:rsid w:val="000976EE"/>
    <w:rsid w:val="000C4138"/>
    <w:rsid w:val="001932F9"/>
    <w:rsid w:val="00262709"/>
    <w:rsid w:val="00271363"/>
    <w:rsid w:val="0027364D"/>
    <w:rsid w:val="00283368"/>
    <w:rsid w:val="002A5659"/>
    <w:rsid w:val="002E1F91"/>
    <w:rsid w:val="00306BFA"/>
    <w:rsid w:val="003D6041"/>
    <w:rsid w:val="003F3ABA"/>
    <w:rsid w:val="004557BD"/>
    <w:rsid w:val="004A6F08"/>
    <w:rsid w:val="004B4F8A"/>
    <w:rsid w:val="004C534E"/>
    <w:rsid w:val="00557F44"/>
    <w:rsid w:val="00594FBE"/>
    <w:rsid w:val="005A4E51"/>
    <w:rsid w:val="005F1A22"/>
    <w:rsid w:val="00616B87"/>
    <w:rsid w:val="006B3A8F"/>
    <w:rsid w:val="00735C0F"/>
    <w:rsid w:val="00744F9F"/>
    <w:rsid w:val="007953F7"/>
    <w:rsid w:val="0080700E"/>
    <w:rsid w:val="00833C27"/>
    <w:rsid w:val="008B1452"/>
    <w:rsid w:val="008B1818"/>
    <w:rsid w:val="00935D51"/>
    <w:rsid w:val="0097649F"/>
    <w:rsid w:val="00A1414D"/>
    <w:rsid w:val="00AA548F"/>
    <w:rsid w:val="00AD6AD0"/>
    <w:rsid w:val="00B85F35"/>
    <w:rsid w:val="00BC6584"/>
    <w:rsid w:val="00D17A66"/>
    <w:rsid w:val="00E3726D"/>
    <w:rsid w:val="00E50148"/>
    <w:rsid w:val="00E56C95"/>
    <w:rsid w:val="00E74823"/>
    <w:rsid w:val="00EA41A8"/>
    <w:rsid w:val="00EE6616"/>
    <w:rsid w:val="00F67E7E"/>
    <w:rsid w:val="00FE06A2"/>
    <w:rsid w:val="00FE09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39E1F9"/>
  <w14:defaultImageDpi w14:val="300"/>
  <w15:docId w15:val="{B7D1B6B1-0D53-8040-B4B0-C65AC723E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6B87"/>
    <w:rPr>
      <w:color w:val="0000FF" w:themeColor="hyperlink"/>
      <w:u w:val="single"/>
    </w:rPr>
  </w:style>
  <w:style w:type="paragraph" w:styleId="BalloonText">
    <w:name w:val="Balloon Text"/>
    <w:basedOn w:val="Normal"/>
    <w:link w:val="BalloonTextChar"/>
    <w:uiPriority w:val="99"/>
    <w:semiHidden/>
    <w:unhideWhenUsed/>
    <w:rsid w:val="00306BFA"/>
    <w:rPr>
      <w:rFonts w:ascii="Tahoma" w:hAnsi="Tahoma" w:cs="Tahoma"/>
      <w:sz w:val="16"/>
      <w:szCs w:val="16"/>
    </w:rPr>
  </w:style>
  <w:style w:type="character" w:customStyle="1" w:styleId="BalloonTextChar">
    <w:name w:val="Balloon Text Char"/>
    <w:basedOn w:val="DefaultParagraphFont"/>
    <w:link w:val="BalloonText"/>
    <w:uiPriority w:val="99"/>
    <w:semiHidden/>
    <w:rsid w:val="00306BFA"/>
    <w:rPr>
      <w:rFonts w:ascii="Tahoma" w:hAnsi="Tahoma" w:cs="Tahoma"/>
      <w:sz w:val="16"/>
      <w:szCs w:val="16"/>
    </w:rPr>
  </w:style>
  <w:style w:type="paragraph" w:styleId="Footer">
    <w:name w:val="footer"/>
    <w:basedOn w:val="Normal"/>
    <w:link w:val="FooterChar"/>
    <w:uiPriority w:val="99"/>
    <w:unhideWhenUsed/>
    <w:rsid w:val="00E56C95"/>
    <w:pPr>
      <w:tabs>
        <w:tab w:val="center" w:pos="4320"/>
        <w:tab w:val="right" w:pos="8640"/>
      </w:tabs>
    </w:pPr>
  </w:style>
  <w:style w:type="character" w:customStyle="1" w:styleId="FooterChar">
    <w:name w:val="Footer Char"/>
    <w:basedOn w:val="DefaultParagraphFont"/>
    <w:link w:val="Footer"/>
    <w:uiPriority w:val="99"/>
    <w:rsid w:val="00E56C95"/>
  </w:style>
  <w:style w:type="character" w:styleId="PageNumber">
    <w:name w:val="page number"/>
    <w:basedOn w:val="DefaultParagraphFont"/>
    <w:uiPriority w:val="99"/>
    <w:semiHidden/>
    <w:unhideWhenUsed/>
    <w:rsid w:val="00E56C95"/>
  </w:style>
  <w:style w:type="paragraph" w:styleId="Header">
    <w:name w:val="header"/>
    <w:basedOn w:val="Normal"/>
    <w:link w:val="HeaderChar"/>
    <w:uiPriority w:val="99"/>
    <w:unhideWhenUsed/>
    <w:rsid w:val="00E56C95"/>
    <w:pPr>
      <w:tabs>
        <w:tab w:val="center" w:pos="4320"/>
        <w:tab w:val="right" w:pos="8640"/>
      </w:tabs>
    </w:pPr>
  </w:style>
  <w:style w:type="character" w:customStyle="1" w:styleId="HeaderChar">
    <w:name w:val="Header Char"/>
    <w:basedOn w:val="DefaultParagraphFont"/>
    <w:link w:val="Header"/>
    <w:uiPriority w:val="99"/>
    <w:rsid w:val="00E56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020723">
      <w:bodyDiv w:val="1"/>
      <w:marLeft w:val="0"/>
      <w:marRight w:val="0"/>
      <w:marTop w:val="0"/>
      <w:marBottom w:val="0"/>
      <w:divBdr>
        <w:top w:val="none" w:sz="0" w:space="0" w:color="auto"/>
        <w:left w:val="none" w:sz="0" w:space="0" w:color="auto"/>
        <w:bottom w:val="none" w:sz="0" w:space="0" w:color="auto"/>
        <w:right w:val="none" w:sz="0" w:space="0" w:color="auto"/>
      </w:divBdr>
    </w:div>
    <w:div w:id="487867361">
      <w:bodyDiv w:val="1"/>
      <w:marLeft w:val="0"/>
      <w:marRight w:val="0"/>
      <w:marTop w:val="0"/>
      <w:marBottom w:val="0"/>
      <w:divBdr>
        <w:top w:val="none" w:sz="0" w:space="0" w:color="auto"/>
        <w:left w:val="none" w:sz="0" w:space="0" w:color="auto"/>
        <w:bottom w:val="none" w:sz="0" w:space="0" w:color="auto"/>
        <w:right w:val="none" w:sz="0" w:space="0" w:color="auto"/>
      </w:divBdr>
    </w:div>
    <w:div w:id="11345258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knight@stanford.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1352</Words>
  <Characters>7713</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Stanford University</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Rosemary Knight</dc:creator>
  <cp:lastModifiedBy>Noah Michael Dewar</cp:lastModifiedBy>
  <cp:revision>6</cp:revision>
  <dcterms:created xsi:type="dcterms:W3CDTF">2019-02-26T18:52:00Z</dcterms:created>
  <dcterms:modified xsi:type="dcterms:W3CDTF">2019-11-26T02:41:00Z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