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f79s9kaulb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19 — Dashboard interactif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arrive à une étape importante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tu vas combiner plusieurs compétences déjà vues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tableaux structurés 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fonctions 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TCD 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graphiques 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segments.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n'est donc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d'apprendre beaucoup de nouvelles fonctions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d'apprendre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transformer une analyse en outil de décision interactif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gdx9gn2zih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être capable de construire un dashboard où un utilisateur peut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indicateurs (KPI)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mettre à jour 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graphiques dynamiques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répondre rapidement à des questions RH.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9xeiijwakd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tableau de bord visuel qui présente les informations importantes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KPI, graphiques et indicateurs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présente des informations détaillées.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donne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vue rapide et synthétique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suivre et décider.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 (Key Performance Indicator)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indicateur qui mesure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 par rapport à un objectif</w:t>
      </w:r>
      <w:r w:rsidDel="00000000" w:rsidR="00000000" w:rsidRPr="00000000">
        <w:rPr>
          <w:rFonts w:ascii="Cardo" w:cs="Cardo" w:eastAsia="Cardo" w:hAnsi="Cardo"/>
          <w:rtl w:val="0"/>
        </w:rPr>
        <w:t xml:space="preserve">.</w:t>
        <w:br w:type="textWrapping"/>
        <w:t xml:space="preserve"> Exemple : chiffre d’affaires = 10 millions FCFA, objectif = 12 millions → KPI de suivi de l’objectif.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permettent de filtrer les données avec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boutons visuels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donc c'est plus rapide et intuitif que les filtres classiques.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graphique dynamique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met à jour automatiquement lorsque les données ou les filtres du tableau changent.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que les KPI soient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fiables et automatiquement mis à jour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lorsque les données changent.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descriptive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décrit simplement une situation.</w:t>
        <w:br w:type="textWrapping"/>
        <w:t xml:space="preserve"> Exemple : « 50 employés dans l'entreprise. »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 utile à la décision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permet d'évaluer une performance et d'agir.</w:t>
        <w:br w:type="textWrapping"/>
        <w:t xml:space="preserve"> Exemple : « Taux d'absentéisme = 8 %, supérieur à l'objectif de 5 %. »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responsable RH voudrait probablement voir en priorité :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👥 Nombre d'employés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📈 Taux de turnover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🏖️ Taux d'absentéisme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💰 Masse salariale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📊 Répartition des employés par service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🎓 Formations suivies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⭐ Satisfaction des employés</w:t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z84s9uu8y3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Jour_19_Dashboard.xlsx 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RH du Jour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avoir au minimum :</w:t>
      </w:r>
    </w:p>
    <w:tbl>
      <w:tblPr>
        <w:tblStyle w:val="Table1"/>
        <w:tblW w:w="9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5"/>
        <w:gridCol w:w="860"/>
        <w:gridCol w:w="845"/>
        <w:gridCol w:w="845"/>
        <w:gridCol w:w="2000"/>
        <w:gridCol w:w="965"/>
        <w:gridCol w:w="1175"/>
        <w:gridCol w:w="2360"/>
        <w:tblGridChange w:id="0">
          <w:tblGrid>
            <w:gridCol w:w="545"/>
            <w:gridCol w:w="860"/>
            <w:gridCol w:w="845"/>
            <w:gridCol w:w="845"/>
            <w:gridCol w:w="2000"/>
            <w:gridCol w:w="965"/>
            <w:gridCol w:w="1175"/>
            <w:gridCol w:w="236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Dashboard_Test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50h4qi6rh7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Créer un TCD RH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→ Département</w:t>
      </w:r>
    </w:p>
    <w:p w:rsidR="00000000" w:rsidDel="00000000" w:rsidP="00000000" w:rsidRDefault="00000000" w:rsidRPr="00000000" w14:paraId="00000035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→ Nombre de ID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obtiens :</w:t>
      </w:r>
    </w:p>
    <w:p w:rsidR="00000000" w:rsidDel="00000000" w:rsidP="00000000" w:rsidRDefault="00000000" w:rsidRPr="00000000" w14:paraId="00000037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d'employés par département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dsdh33xaix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Ajouter un KPI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indicateur :</w:t>
      </w:r>
    </w:p>
    <w:p w:rsidR="00000000" w:rsidDel="00000000" w:rsidP="00000000" w:rsidRDefault="00000000" w:rsidRPr="00000000" w14:paraId="0000003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 total d'employés</w:t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3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Salaire moyen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3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Salaire maximum</w:t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commencer à distinguer :</w:t>
      </w:r>
    </w:p>
    <w:p w:rsidR="00000000" w:rsidDel="00000000" w:rsidP="00000000" w:rsidRDefault="00000000" w:rsidRPr="00000000" w14:paraId="0000004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Donnée brute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Indicateur</w:t>
      </w:r>
    </w:p>
    <w:p w:rsidR="00000000" w:rsidDel="00000000" w:rsidP="00000000" w:rsidRDefault="00000000" w:rsidRPr="00000000" w14:paraId="00000044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utile</w:t>
      </w:r>
    </w:p>
    <w:p w:rsidR="00000000" w:rsidDel="00000000" w:rsidP="00000000" w:rsidRDefault="00000000" w:rsidRPr="00000000" w14:paraId="0000004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nf72bb7jrd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Segments</w:t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 segments sur ton TCD. Commence avec :</w:t>
      </w:r>
    </w:p>
    <w:p w:rsidR="00000000" w:rsidDel="00000000" w:rsidP="00000000" w:rsidRDefault="00000000" w:rsidRPr="00000000" w14:paraId="00000049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</w:t>
      </w:r>
    </w:p>
    <w:p w:rsidR="00000000" w:rsidDel="00000000" w:rsidP="00000000" w:rsidRDefault="00000000" w:rsidRPr="00000000" w14:paraId="0000004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 </w:t>
      </w:r>
    </w:p>
    <w:p w:rsidR="00000000" w:rsidDel="00000000" w:rsidP="00000000" w:rsidRDefault="00000000" w:rsidRPr="00000000" w14:paraId="0000004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4C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Teste différentes combinaisons.</w:t>
      </w:r>
    </w:p>
    <w:p w:rsidR="00000000" w:rsidDel="00000000" w:rsidP="00000000" w:rsidRDefault="00000000" w:rsidRPr="00000000" w14:paraId="0000004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 exemple :</w:t>
      </w:r>
    </w:p>
    <w:p w:rsidR="00000000" w:rsidDel="00000000" w:rsidP="00000000" w:rsidRDefault="00000000" w:rsidRPr="00000000" w14:paraId="0000004E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 = Data</w:t>
      </w:r>
    </w:p>
    <w:p w:rsidR="00000000" w:rsidDel="00000000" w:rsidP="00000000" w:rsidRDefault="00000000" w:rsidRPr="00000000" w14:paraId="0000004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 = Féminin</w:t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les résultats.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ygjqbj2hcg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52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tu changes un segment, quels éléments du dashboard devraient changer ?</w:t>
      </w:r>
    </w:p>
    <w:p w:rsidR="00000000" w:rsidDel="00000000" w:rsidP="00000000" w:rsidRDefault="00000000" w:rsidRPr="00000000" w14:paraId="00000053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 croisés dynamique et les TCD 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(TCD) doit se filtrer immédiatement pour ne montrer que les lignes correspondant à la combinaison choisie (ici, uniquement les employées femmes du département Data). 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m1rh2pnn64b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Graphique dynamique.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TCD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 d'employés par département,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graphique.</w:t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utilise les segments. Teste :</w:t>
      </w:r>
    </w:p>
    <w:p w:rsidR="00000000" w:rsidDel="00000000" w:rsidP="00000000" w:rsidRDefault="00000000" w:rsidRPr="00000000" w14:paraId="0000005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Département</w:t>
      </w:r>
    </w:p>
    <w:p w:rsidR="00000000" w:rsidDel="00000000" w:rsidP="00000000" w:rsidRDefault="00000000" w:rsidRPr="00000000" w14:paraId="0000005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Sexe</w:t>
      </w:r>
    </w:p>
    <w:p w:rsidR="00000000" w:rsidDel="00000000" w:rsidP="00000000" w:rsidRDefault="00000000" w:rsidRPr="00000000" w14:paraId="0000005C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graphique doit se mettre à jour en fonction de la sélection.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kt2moq38j2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Dashboard RH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1ghs8wqzl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travailles comme Data Analyst pour une entreprise de 100 employés.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responsable RH veut avoir une vue rapide de ses effectifs.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veut notamment pouvoir répondre à :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Combien d'employés avons-nous ?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employés sont-ils répartis entre les départements ?</w:t>
      </w:r>
    </w:p>
    <w:p w:rsidR="00000000" w:rsidDel="00000000" w:rsidP="00000000" w:rsidRDefault="00000000" w:rsidRPr="00000000" w14:paraId="00000066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est le salaire moyen ?</w:t>
      </w:r>
    </w:p>
    <w:p w:rsidR="00000000" w:rsidDel="00000000" w:rsidP="00000000" w:rsidRDefault="00000000" w:rsidRPr="00000000" w14:paraId="00000067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effectifs sont-ils répartis entre hommes et femmes ?</w:t>
      </w:r>
    </w:p>
    <w:p w:rsidR="00000000" w:rsidDel="00000000" w:rsidP="00000000" w:rsidRDefault="00000000" w:rsidRPr="00000000" w14:paraId="00000068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les effectifs sont-ils répartis entre les villes ?</w:t>
      </w:r>
    </w:p>
    <w:p w:rsidR="00000000" w:rsidDel="00000000" w:rsidP="00000000" w:rsidRDefault="00000000" w:rsidRPr="00000000" w14:paraId="00000069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ces informations changent-elles lorsqu'on sélectionne un département ?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o1x6xto1id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Préparer la base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la base RH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Employes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avant de commencer 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 de doublons d'ID 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 correctement reconnues 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salaires numériques 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départements cohérents 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sexe correctement renseigné.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c8s6txor6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les KPI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Dashboard_RH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haut :</w:t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DASHBOARD RH   </w:t>
            </w:r>
          </w:p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 total </w:t>
            </w:r>
          </w:p>
          <w:p w:rsidR="00000000" w:rsidDel="00000000" w:rsidP="00000000" w:rsidRDefault="00000000" w:rsidRPr="00000000" w14:paraId="0000007F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maximum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ajouter un quatrième KPI :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départements</w:t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e6ydr5y627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Répartition par département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Lignes → Département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Valeurs → Nombre de ID</w:t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8B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département possède le plus d'employés ?</w:t>
      </w:r>
    </w:p>
    <w:p w:rsidR="00000000" w:rsidDel="00000000" w:rsidP="00000000" w:rsidRDefault="00000000" w:rsidRPr="00000000" w14:paraId="0000008C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IT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6qy66tx1d5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Étape 4 — Répartition hommes/femmes</w:t>
      </w:r>
    </w:p>
    <w:p w:rsidR="00000000" w:rsidDel="00000000" w:rsidP="00000000" w:rsidRDefault="00000000" w:rsidRPr="00000000" w14:paraId="0000008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90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Sexe</w:t>
      </w:r>
    </w:p>
    <w:p w:rsidR="00000000" w:rsidDel="00000000" w:rsidP="00000000" w:rsidRDefault="00000000" w:rsidRPr="00000000" w14:paraId="0000009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Nombre de ID</w:t>
      </w:r>
    </w:p>
    <w:p w:rsidR="00000000" w:rsidDel="00000000" w:rsidP="00000000" w:rsidRDefault="00000000" w:rsidRPr="00000000" w14:paraId="0000009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graphique adapté.</w:t>
      </w:r>
    </w:p>
    <w:p w:rsidR="00000000" w:rsidDel="00000000" w:rsidP="00000000" w:rsidRDefault="00000000" w:rsidRPr="00000000" w14:paraId="00000093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94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est la répartition des employés selon le sexe ?</w:t>
      </w:r>
    </w:p>
    <w:p w:rsidR="00000000" w:rsidDel="00000000" w:rsidP="00000000" w:rsidRDefault="00000000" w:rsidRPr="00000000" w14:paraId="00000095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Plus d'hommes que de femmes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j0tojjt69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Salaire par département</w:t>
      </w:r>
    </w:p>
    <w:p w:rsidR="00000000" w:rsidDel="00000000" w:rsidP="00000000" w:rsidRDefault="00000000" w:rsidRPr="00000000" w14:paraId="0000009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:</w:t>
      </w:r>
    </w:p>
    <w:p w:rsidR="00000000" w:rsidDel="00000000" w:rsidP="00000000" w:rsidRDefault="00000000" w:rsidRPr="00000000" w14:paraId="00000099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Département</w:t>
      </w:r>
    </w:p>
    <w:p w:rsidR="00000000" w:rsidDel="00000000" w:rsidP="00000000" w:rsidRDefault="00000000" w:rsidRPr="00000000" w14:paraId="0000009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Moyenne de Salaire</w:t>
      </w:r>
    </w:p>
    <w:p w:rsidR="00000000" w:rsidDel="00000000" w:rsidP="00000000" w:rsidRDefault="00000000" w:rsidRPr="00000000" w14:paraId="0000009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histogramme.</w:t>
      </w:r>
    </w:p>
    <w:p w:rsidR="00000000" w:rsidDel="00000000" w:rsidP="00000000" w:rsidRDefault="00000000" w:rsidRPr="00000000" w14:paraId="0000009C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9D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département possède le salaire moyen le plus élevé ?</w:t>
      </w:r>
    </w:p>
    <w:p w:rsidR="00000000" w:rsidDel="00000000" w:rsidP="00000000" w:rsidRDefault="00000000" w:rsidRPr="00000000" w14:paraId="0000009E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Ventes</w:t>
      </w:r>
    </w:p>
    <w:p w:rsidR="00000000" w:rsidDel="00000000" w:rsidP="00000000" w:rsidRDefault="00000000" w:rsidRPr="00000000" w14:paraId="0000009F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8mn3iw8i5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6 — Répartition géographique</w:t>
      </w:r>
    </w:p>
    <w:p w:rsidR="00000000" w:rsidDel="00000000" w:rsidP="00000000" w:rsidRDefault="00000000" w:rsidRPr="00000000" w14:paraId="000000A1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:</w:t>
      </w:r>
    </w:p>
    <w:p w:rsidR="00000000" w:rsidDel="00000000" w:rsidP="00000000" w:rsidRDefault="00000000" w:rsidRPr="00000000" w14:paraId="000000A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→ Ville</w:t>
      </w:r>
    </w:p>
    <w:p w:rsidR="00000000" w:rsidDel="00000000" w:rsidP="00000000" w:rsidRDefault="00000000" w:rsidRPr="00000000" w14:paraId="000000A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Nombre de ID</w:t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un graphique.</w:t>
      </w:r>
    </w:p>
    <w:p w:rsidR="00000000" w:rsidDel="00000000" w:rsidP="00000000" w:rsidRDefault="00000000" w:rsidRPr="00000000" w14:paraId="000000A5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A6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Dans quelles villes l'entreprise possède-t-elle le plus d'employés ?</w:t>
      </w:r>
    </w:p>
    <w:p w:rsidR="00000000" w:rsidDel="00000000" w:rsidP="00000000" w:rsidRDefault="00000000" w:rsidRPr="00000000" w14:paraId="000000A7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Kaolack</w:t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m0j6hw0ks0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7 — Ajouter les segments</w:t>
      </w:r>
    </w:p>
    <w:p w:rsidR="00000000" w:rsidDel="00000000" w:rsidP="00000000" w:rsidRDefault="00000000" w:rsidRPr="00000000" w14:paraId="000000A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au dashboard :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Département</w:t>
      </w:r>
    </w:p>
    <w:p w:rsidR="00000000" w:rsidDel="00000000" w:rsidP="00000000" w:rsidRDefault="00000000" w:rsidRPr="00000000" w14:paraId="000000AC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Sexe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Ville</w:t>
      </w:r>
    </w:p>
    <w:p w:rsidR="00000000" w:rsidDel="00000000" w:rsidP="00000000" w:rsidRDefault="00000000" w:rsidRPr="00000000" w14:paraId="000000A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 par exemple :</w:t>
      </w:r>
    </w:p>
    <w:p w:rsidR="00000000" w:rsidDel="00000000" w:rsidP="00000000" w:rsidRDefault="00000000" w:rsidRPr="00000000" w14:paraId="000000A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Département → Data</w:t>
      </w:r>
    </w:p>
    <w:p w:rsidR="00000000" w:rsidDel="00000000" w:rsidP="00000000" w:rsidRDefault="00000000" w:rsidRPr="00000000" w14:paraId="000000B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B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Département → Data</w:t>
      </w:r>
    </w:p>
    <w:p w:rsidR="00000000" w:rsidDel="00000000" w:rsidP="00000000" w:rsidRDefault="00000000" w:rsidRPr="00000000" w14:paraId="000000B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Sexe → Féminin</w:t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que les analyses et graphiques se mettent à jour.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d2vqyaxmdvv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B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dashboard devrait ressembler conceptuellement à ceci :</w:t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DASHBOARD RH   </w:t>
            </w:r>
          </w:p>
          <w:p w:rsidR="00000000" w:rsidDel="00000000" w:rsidP="00000000" w:rsidRDefault="00000000" w:rsidRPr="00000000" w14:paraId="000000B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</w:t>
            </w:r>
          </w:p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MOY.</w:t>
            </w:r>
          </w:p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350 000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MAX</w:t>
            </w:r>
          </w:p>
          <w:p w:rsidR="00000000" w:rsidDel="00000000" w:rsidP="00000000" w:rsidRDefault="00000000" w:rsidRPr="00000000" w14:paraId="000000C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650 000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Segments : [Département] [Sexe] [Ville]        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Effectifs / département</w:t>
            </w:r>
          </w:p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 moyen / dept.</w:t>
            </w:r>
          </w:p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Effectifs / sexe</w:t>
            </w:r>
          </w:p>
          <w:p w:rsidR="00000000" w:rsidDel="00000000" w:rsidP="00000000" w:rsidRDefault="00000000" w:rsidRPr="00000000" w14:paraId="000000D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Effectifs / ville</w:t>
            </w:r>
          </w:p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GRAPHIQUE     </w:t>
            </w:r>
          </w:p>
        </w:tc>
      </w:tr>
    </w:tbl>
    <w:p w:rsidR="00000000" w:rsidDel="00000000" w:rsidP="00000000" w:rsidRDefault="00000000" w:rsidRPr="00000000" w14:paraId="000000E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besoin de chercher à faire quelque chose de très esthétique.</w:t>
      </w:r>
    </w:p>
    <w:p w:rsidR="00000000" w:rsidDel="00000000" w:rsidP="00000000" w:rsidRDefault="00000000" w:rsidRPr="00000000" w14:paraId="000000E2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Aujourd'hui, la priorité est :</w:t>
      </w:r>
    </w:p>
    <w:p w:rsidR="00000000" w:rsidDel="00000000" w:rsidP="00000000" w:rsidRDefault="00000000" w:rsidRPr="00000000" w14:paraId="000000E3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Les données → les TCD → les KPI → les segments → les graphiques → la décision.</w:t>
      </w:r>
    </w:p>
    <w:p w:rsidR="00000000" w:rsidDel="00000000" w:rsidP="00000000" w:rsidRDefault="00000000" w:rsidRPr="00000000" w14:paraId="000000E4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5m3odj6ems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E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que le DRH te demande :</w:t>
      </w:r>
    </w:p>
    <w:p w:rsidR="00000000" w:rsidDel="00000000" w:rsidP="00000000" w:rsidRDefault="00000000" w:rsidRPr="00000000" w14:paraId="000000E7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Montre-moi uniquement les femmes du département Finance qui travaillent à Dakar. »</w:t>
      </w:r>
    </w:p>
    <w:p w:rsidR="00000000" w:rsidDel="00000000" w:rsidP="00000000" w:rsidRDefault="00000000" w:rsidRPr="00000000" w14:paraId="000000E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pouvoir le faire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uniquement en cliquant sur les 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réponds 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sont-elles ?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leur salaire moyen ?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leur salaire maximum ?</w:t>
      </w:r>
    </w:p>
    <w:p w:rsidR="00000000" w:rsidDel="00000000" w:rsidP="00000000" w:rsidRDefault="00000000" w:rsidRPr="00000000" w14:paraId="000000E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enlève les filtres et teste :</w:t>
      </w:r>
    </w:p>
    <w:p w:rsidR="00000000" w:rsidDel="00000000" w:rsidP="00000000" w:rsidRDefault="00000000" w:rsidRPr="00000000" w14:paraId="000000EE">
      <w:pPr>
        <w:spacing w:after="0" w:before="0" w:line="276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Hommes + IT + Dakar.</w:t>
      </w:r>
    </w:p>
    <w:p w:rsidR="00000000" w:rsidDel="00000000" w:rsidP="00000000" w:rsidRDefault="00000000" w:rsidRPr="00000000" w14:paraId="000000EF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Elles sont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femmes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leur salaire moyenne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488200 Fcfa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leur salaire maximal 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790000 Fcfa </w:t>
      </w:r>
    </w:p>
    <w:p w:rsidR="00000000" w:rsidDel="00000000" w:rsidP="00000000" w:rsidRDefault="00000000" w:rsidRPr="00000000" w14:paraId="000000F1">
      <w:pPr>
        <w:spacing w:after="0" w:before="0" w:line="276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Ils sont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hommes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leur salaire moyenne 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722750 Fcfa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leur salaire maximal 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877000 Fcfa 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md5sihfddb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Challenge supplémentaire</w:t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segment :</w:t>
      </w:r>
    </w:p>
    <w:p w:rsidR="00000000" w:rsidDel="00000000" w:rsidP="00000000" w:rsidRDefault="00000000" w:rsidRPr="00000000" w14:paraId="000000F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</w:t>
      </w:r>
    </w:p>
    <w:p w:rsidR="00000000" w:rsidDel="00000000" w:rsidP="00000000" w:rsidRDefault="00000000" w:rsidRPr="00000000" w14:paraId="000000F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vérifie que ton dashboard reste utilisable.</w:t>
      </w:r>
    </w:p>
    <w:p w:rsidR="00000000" w:rsidDel="00000000" w:rsidP="00000000" w:rsidRDefault="00000000" w:rsidRPr="00000000" w14:paraId="000000F6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OUI notre dashboard reste utilisable </w:t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