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Une cellule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une case de la grille, à l'intersection d'une colonne (lettre) et d'une ligne (numéro). Exemple : A1.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Une plage de cellules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un groupe de cellules regroupées, notée avec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entre la première et la dernière. Exemple :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A1:A5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les cellules A1, A2, A3, A4, A5.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B1:D3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un bloc rectangulaire de 3 colonnes × 3 lignes.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Classeur vs feuille de calcul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classeur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le fichier Excel entier (le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.xlsx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feuille de calcul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un onglet à l'intérieur de ce fichier (en bas de l'écran, "Feuille1", "Feuille2"...)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classeur peut contenir plusieurs feuilles, comme un classeur papier peut contenir plusieurs intercalaires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Référence relative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c'est une adresse "normale", comme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A1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Quand vous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recopiez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(étirez) une formule qui contient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A1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vers le bas ou la droite, Excel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décale automatiquement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référence selon le déplacement. Si vous recopiez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=A1+B1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la ligne 1 vers la ligne 2, ça devient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=A2+B2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Excel raisonne "en relatif" :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combien de cases plus loin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Référence absolue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on la fige avec le symbole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devant la colonne ET la ligne, ex :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$D$1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Quand on recopie la formule ailleurs,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cette référence ne bouge jamais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elle reste toujours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$D$1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peu importe où on colle.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Référence mixte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un seul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 lieu de deux.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$A1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bloque la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colonne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 ne change jamais), mais la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ligne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peut bouger (1 devient 2, 3...)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A$1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c'est l'inverse : bloque la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ligne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(toujours 1), mais la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colonne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peut bouger (A devient B, C...)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Astuce : le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bloque ce qui vient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juste après lui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La poignée de recopie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c'est le petit carré en bas à droite d'une cellule sélectionnée. En cliquant dessus et en glissant, on recopie la formule (ou la suite logique de nombres/dates) vers d'autres cellules, en appliquant les règles relatif/absolu/mixte vues ci-dessus.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Cas où la référence absolue est indispensable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quand une formule doit toujours pointer vers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même cellule unique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même recopiée partout — par exemple un taux de TVA, un taux de change, un coefficient fixe stocké dans une seule case.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Cas où la référence mixte est utile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quand on construit un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tableau à double entrée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(comme une table de multiplication), où une formule doit garder fixe soit la ligne, soit la colonne, pendant qu'elle se recopie dans les deux directions à la fois (droite ET bas).</w:t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Pratique: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Voici les 8 séries d’instructions + questions. L’apprenant exécute l’instruction, observe le résultat, puis répond à la question.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Référence relative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Instruction : Dans une feuille vierge, saisissez 1 en A1, 2 en A2, 3 en A3, 4 en A4, 5 en A5. En B1, saisissez 10, en B2 20, B3 30, B4 40, B5 50. En C1, tapez =A1+B1. Étirez la formule de C1 vers le bas jusqu’à C5.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:</w:t>
      </w:r>
      <w:r w:rsidDel="00000000" w:rsidR="00000000" w:rsidRPr="00000000">
        <w:rPr>
          <w:rtl w:val="0"/>
        </w:rPr>
        <w:t xml:space="preserve"> Que constatez-vous dans les formules des cellules C2 à C5 ? Quelle règle générale déduisez-vous du comportement d’une référence relative lorsqu’on la recopie 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Réponse : on constate l’addition des cellule A et B.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Référence absolue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:</w:t>
      </w:r>
      <w:r w:rsidDel="00000000" w:rsidR="00000000" w:rsidRPr="00000000">
        <w:rPr>
          <w:rtl w:val="0"/>
        </w:rPr>
        <w:t xml:space="preserve"> Dans une nouvelle feuille, mettez le coefficient 5 dans la cellule D1. En A1, tapez 10 ; en B1, tapez 20. En C1, tapez =A1*$D$1. Étirez C1 vers le bas jusqu’à C5, puis étirez également la plage C1:C5 vers la droite jusqu’à la colonne E. Regardez les formules obtenues en C2, D1, E5.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: </w:t>
      </w:r>
      <w:r w:rsidDel="00000000" w:rsidR="00000000" w:rsidRPr="00000000">
        <w:rPr>
          <w:rtl w:val="0"/>
        </w:rPr>
        <w:t xml:space="preserve">Que devient la référence $D$1 dans toutes ces cellules copiées ? Quelle est la propriété fondamentale d’une référence absolue ?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Réponse : </w:t>
      </w:r>
      <w:r w:rsidDel="00000000" w:rsidR="00000000" w:rsidRPr="00000000">
        <w:rPr>
          <w:b w:val="0"/>
          <w:bCs w:val="0"/>
          <w:rtl w:val="0"/>
        </w:rPr>
        <w:t xml:space="preserve">le dollar placé devant la colonne ( $A ) permet de bloquer la colonne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Références mixtes ($A1 vs A$1)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: </w:t>
      </w:r>
      <w:r w:rsidDel="00000000" w:rsidR="00000000" w:rsidRPr="00000000">
        <w:rPr>
          <w:rtl w:val="0"/>
        </w:rPr>
        <w:t xml:space="preserve">Créez une table de multiplication. En A2:A5, saisissez 1,2,3,4. En B1:E1, saisissez 1,2,3,4. En B2, tapez =</w:t>
      </w:r>
      <w:r w:rsidDel="00000000" w:rsidR="00000000" w:rsidRPr="00000000">
        <w:rPr>
          <w:b w:val="1"/>
          <w:bCs w:val="1"/>
          <w:rtl w:val="0"/>
        </w:rPr>
        <w:t xml:space="preserve">$A2*B$1</w:t>
      </w:r>
      <w:r w:rsidDel="00000000" w:rsidR="00000000" w:rsidRPr="00000000">
        <w:rPr>
          <w:rtl w:val="0"/>
        </w:rPr>
        <w:t xml:space="preserve">. Étirez cette formule d’abord vers la droite jusqu’à E2, puis sélectionnez toute la plage B2:E2 et étirez-la vers le bas jusqu’à la ligne 5. Observez attentivement les références dans les cellules B2, E2, B5 et E5.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: </w:t>
      </w:r>
      <w:r w:rsidDel="00000000" w:rsidR="00000000" w:rsidRPr="00000000">
        <w:rPr>
          <w:rtl w:val="0"/>
        </w:rPr>
        <w:t xml:space="preserve">En comparant $A2 et B$1, quel est le rôle du dollar placé devant la colonne ( $A ) par rapport au dollar placé devant la ligne ( $1 ) ? Que bloque-t-il dans chaque cas ?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Réponse :</w:t>
      </w:r>
      <w:r w:rsidDel="00000000" w:rsidR="00000000" w:rsidRPr="00000000">
        <w:rPr>
          <w:b w:val="0"/>
          <w:bCs w:val="0"/>
          <w:rtl w:val="0"/>
        </w:rPr>
        <w:t xml:space="preserve"> dollar placé devant la colonne ( $A ) bloque la colonne A et le dollar placé devant la ligne $1 bloque la ligne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Choix de la référence pour un sous-total (cas pratique)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:</w:t>
      </w:r>
      <w:r w:rsidDel="00000000" w:rsidR="00000000" w:rsidRPr="00000000">
        <w:rPr>
          <w:rtl w:val="0"/>
        </w:rPr>
        <w:t xml:space="preserve"> Dans une nouvelle feuille, créez un tableau avec 5 produits (colonnes : Produit en A, Prix HT en B, Quantité en C). Remplissez B et C avec des nombres de votre choix (ex : 100, 2 ; 50, 3 ; etc.). En D2, écrivez une formule qui calcule Prix HT Quantité (sans utiliser de $). Étirez cette formule vers le bas sur les 5 lignes.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: </w:t>
      </w:r>
      <w:r w:rsidDel="00000000" w:rsidR="00000000" w:rsidRPr="00000000">
        <w:rPr>
          <w:rtl w:val="0"/>
        </w:rPr>
        <w:t xml:space="preserve">Pour ce calcul, avez-vous utilisé une référence relative, absolue ou mixte ? Expliquez pourquoi ce type de référence est le seul adapté pour que le calcul fonctionne sur chaque ligne sans erreur.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Choix de la référence pour un taux fixe (TVA)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: </w:t>
      </w:r>
      <w:r w:rsidDel="00000000" w:rsidR="00000000" w:rsidRPr="00000000">
        <w:rPr>
          <w:rtl w:val="0"/>
        </w:rPr>
        <w:t xml:space="preserve">Reprenez le tableau précédent. Ajoutez le taux de TVA 0,20 dans la cellule H1. Dans la colonne E (ou F), calculez le prix TTC en partant du total HT (colonne D) avec la formule =D2*(1+H1). Étirez cette formule sur toutes les lignes. Ensuite, modifiez la formule en remplaçant H1 par $H$1 et étirez-la à nouveau (vous pouvez comparer les deux versions).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: </w:t>
      </w:r>
      <w:r w:rsidDel="00000000" w:rsidR="00000000" w:rsidRPr="00000000">
        <w:rPr>
          <w:rtl w:val="0"/>
        </w:rPr>
        <w:t xml:space="preserve">Pourquoi est-il impératif d’utiliser $H$1 (absolue) plutôt que H1 (relative) dans cette formule 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Que se pas+H1serait-il pour les lignes suivantes si l’on avait utilisé H1 ?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Construction d’une matrice de sensibilité avec une seule formule mixte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: </w:t>
      </w:r>
      <w:r w:rsidDel="00000000" w:rsidR="00000000" w:rsidRPr="00000000">
        <w:rPr>
          <w:rtl w:val="0"/>
        </w:rPr>
        <w:t xml:space="preserve">Prenez la liste de vos 5 produits (en lignes, de la ligne 2 à 6). En colonnes J, K et L, placez les scénarios de TVA : 0,10 en J1, 0,20 en K1, 0,30 en L1. En J2, écrivez une seule formule utilisant des références mixtes pour calculer le prix TTC à partir du total HT (colonne D) et du taux de TVA situé en ligne </w:t>
      </w:r>
      <w:r w:rsidDel="00000000" w:rsidR="00000000" w:rsidRPr="00000000">
        <w:rPr>
          <w:b w:val="0"/>
          <w:bCs w:val="0"/>
          <w:rtl w:val="0"/>
        </w:rPr>
        <w:t xml:space="preserve">1. Étirez cette formule sur tout le bloc (J2:L6).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: </w:t>
      </w:r>
      <w:r w:rsidDel="00000000" w:rsidR="00000000" w:rsidRPr="00000000">
        <w:rPr>
          <w:rtl w:val="0"/>
        </w:rPr>
        <w:t xml:space="preserve">Quelle formule mixte avez-vous écrite en J2 (indiquez précisément les $) ? Expliquez comment les parties bloquées et non bloquées permettent à cette formule unique de se recopier correctement dans toute la matrice.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Réponse : formule utilisé en J2 c’est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color w:val="00000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color w:val="006cbe"/>
          <w:sz w:val="21"/>
          <w:szCs w:val="21"/>
          <w:rtl w:val="0"/>
        </w:rPr>
        <w:t xml:space="preserve">$D2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color w:val="000000"/>
          <w:sz w:val="21"/>
          <w:szCs w:val="21"/>
          <w:rtl w:val="0"/>
        </w:rPr>
        <w:t xml:space="preserve">*(1+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color w:val="bc2f32"/>
          <w:sz w:val="21"/>
          <w:szCs w:val="21"/>
          <w:rtl w:val="0"/>
        </w:rPr>
        <w:t xml:space="preserve">J$1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Raccourci clavier pour basculer entre les modes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 : Sélectionnez une cellule vide, tapez =A1 (référence relative). Appuyez sur F2 pour passer en mode édition, puis appuyez plusieurs fois sur la touche F4. Observez les changements successifs dans la formule (A1 → $𝐴$1 → A$1→$A1 → A1).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: Que permet de faire la touche F4 dans l’édition d’une formule ? Combien de bascules différentes propose-t-elle et dans quel ordre 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Réponse : la colonne F4 permet de changer la formule. On a 4 bascule différentes dans l’ordre (A1 → $𝐴$1 → A$1→$A1 → A1).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Figer des valeurs aléatoires pour un rapport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 : Dans une colonne vide (ex : colonne C), tapez =ENT(ALEA()*10)+1 pour générer une quantité aléatoire entre 1 et 10. Recopiez cette formule sur 20 lignes. Appuyez sur F9 (recalcul) plusieurs fois et constatez que les chiffres changent. Ensuite, sélectionnez toute la colonne C, faites Copier → Collage spécial → Valeurs. Modifiez maintenant une cellule ailleurs dans la feuille et observez la colonne C.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: Pourquoi les valeurs aléatoires changent-elles à chaque recalcul ? Quelle est l’opération (et son nom) qui permet de transformer ces formules en valeurs fixes, et dans quel contexte de travail est-ce absolument nécessaire 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Réponse : les valeurs changent parce que le choix est aléatoire.  C’est l’opération ALEA() 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Liberation Mono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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09" w:hanging="282.9999999999999"/>
      </w:pPr>
      <w:rPr/>
    </w:lvl>
    <w:lvl w:ilvl="1">
      <w:start w:val="1"/>
      <w:numFmt w:val="bullet"/>
      <w:lvlText w:val=""/>
      <w:lvlJc w:val="left"/>
      <w:pPr>
        <w:ind w:left="1418" w:hanging="282.9999999999998"/>
      </w:pPr>
      <w:rPr/>
    </w:lvl>
    <w:lvl w:ilvl="2">
      <w:start w:val="1"/>
      <w:numFmt w:val="bullet"/>
      <w:lvlText w:val=""/>
      <w:lvlJc w:val="left"/>
      <w:pPr>
        <w:ind w:left="2127" w:hanging="283.0000000000002"/>
      </w:pPr>
      <w:rPr/>
    </w:lvl>
    <w:lvl w:ilvl="3">
      <w:start w:val="1"/>
      <w:numFmt w:val="bullet"/>
      <w:lvlText w:val=""/>
      <w:lvlJc w:val="left"/>
      <w:pPr>
        <w:ind w:left="2836" w:hanging="283"/>
      </w:pPr>
      <w:rPr/>
    </w:lvl>
    <w:lvl w:ilvl="4">
      <w:start w:val="1"/>
      <w:numFmt w:val="bullet"/>
      <w:lvlText w:val=""/>
      <w:lvlJc w:val="left"/>
      <w:pPr>
        <w:ind w:left="3545" w:hanging="283"/>
      </w:pPr>
      <w:rPr/>
    </w:lvl>
    <w:lvl w:ilvl="5">
      <w:start w:val="1"/>
      <w:numFmt w:val="bullet"/>
      <w:lvlText w:val=""/>
      <w:lvlJc w:val="left"/>
      <w:pPr>
        <w:ind w:left="4254" w:hanging="283.00000000000045"/>
      </w:pPr>
      <w:rPr/>
    </w:lvl>
    <w:lvl w:ilvl="6">
      <w:start w:val="1"/>
      <w:numFmt w:val="bullet"/>
      <w:lvlText w:val=""/>
      <w:lvlJc w:val="left"/>
      <w:pPr>
        <w:ind w:left="4963" w:hanging="283"/>
      </w:pPr>
      <w:rPr/>
    </w:lvl>
    <w:lvl w:ilvl="7">
      <w:start w:val="1"/>
      <w:numFmt w:val="bullet"/>
      <w:lvlText w:val=""/>
      <w:lvlJc w:val="left"/>
      <w:pPr>
        <w:ind w:left="5672" w:hanging="282.9999999999991"/>
      </w:pPr>
      <w:rPr/>
    </w:lvl>
    <w:lvl w:ilvl="8">
      <w:start w:val="1"/>
      <w:numFmt w:val="bullet"/>
      <w:lvlText w:val=""/>
      <w:lvlJc w:val="left"/>
      <w:pPr>
        <w:ind w:left="6381" w:hanging="282.9999999999991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