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ibzd75wigj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5 — Mise en forme conditionnelle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i7ghdapd5b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Qu'est-ce que la mise en forme conditionnelle ?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C'est une fonctionnalité qui applique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automatiquement un format (couleur, icône, barre...) à une cellule en fonction de sa valeur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selon des règles que vous définissez. Contrairement à un format fixe posé à la main, elle se met à jour toute seule si la valeur change. Accessible via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Accueil → Mise en forme conditionnelle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une mise en forme normale et une mise en forme conditionnelle 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Mise en forme normale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(vue au Jour 2) : vous choisissez vous-même, cellule par cellule, la couleur/le style — c'est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ça ne change jamais tout seul.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Mise en forme conditionnelle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le format dépend d'une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règle liée à la valeur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il se recalcule et s'ajuste automatiquement à chaque fois que la valeur change (ex : une note qui passe de 8 à 16 change de rouge à vert sans que vous y touchiez).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règle modifie-t-elle la valeur de la cellule ou uniquement son apparence ?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Uniquement l'apparence.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Même logique qu'au Jour 2 (format vs valeur) : la donnée réelle stockée dans la cellule ne change jamais, seul son affichage visuel (couleur de fond, police, icône, barre) est affecté par la règle.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quel cas utiliser une barre de données plutôt qu'une échelle de couleurs ?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Barre de données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utile quand on veut comparer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l'ampleur relative des valeurs d'un seul coup d'œil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comme un mini-graphique intégré dans la cellule (ex : comparer visuellement des chiffres d'affaires ou des quantités — plus la barre est longue, plus la valeur est grande).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Échelle de couleurs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utile pour repérer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zones ou tendances</w:t>
      </w:r>
      <w:r w:rsidDel="00000000" w:rsidR="00000000" w:rsidRPr="00000000">
        <w:rPr>
          <w:rFonts w:ascii="Cardo" w:cs="Cardo" w:eastAsia="Cardo" w:hAnsi="Cardo"/>
          <w:rtl w:val="0"/>
        </w:rPr>
        <w:t xml:space="preserve"> (faible/moyen/élevé) dans un ensemble de données, sans se soucier de l'ampleur exacte — un dégradé (ex : rouge→jaune→vert) pour visualiser rapidement où se situent les valeurs faibles et fortes dans une grande plage de cellules.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résumé : barre de données = comparer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grandeurs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échelle de couleurs = repérer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niveaux/tendances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est le risque d'utiliser trop de couleurs ou trop d'icônes ?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Ça produit l'effet inverse de celui recherché : au lieu de faciliter la lecture, un tableau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surchargé de couleurs et symboles devient visuellement bruyant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 l'œil ne sait plus où regarder en priorité. L'information importante se noie dans la décoration. Une règle simple et cohérente (2-3 couleurs maximum, un usage clair) reste toujours plus lisible qu'un arc-en-ciel de règles empilées.</w:t>
      </w:r>
    </w:p>
    <w:p w:rsidR="00000000" w:rsidDel="00000000" w:rsidP="00000000" w:rsidRDefault="00000000" w:rsidRPr="00000000" w14:paraId="00000012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5pm4j1ufhi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Réutiliser le dataset du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Vous pouvez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créer un nouveau fichier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jour_05.xlsx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avec une feuille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Notes.</w:t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peux copier environ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 à 100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depuis le dataset de 1 000 étudiants. Inutile de travailler sur les 1 000 lignes pour cette journée.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d4v7z1yu5i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73tj4h3867h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Créer des règles simples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les colonnes de notes 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10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identifier les étudiants en difficulté.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identifier les bonnes performances.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 ces règles sur 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Statistiques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kqnrgzcqu6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2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la note passe de 9 à 16, que devient la mise en forme ?</w:t>
      </w:r>
    </w:p>
    <w:p w:rsidR="00000000" w:rsidDel="00000000" w:rsidP="00000000" w:rsidRDefault="00000000" w:rsidRPr="00000000" w14:paraId="00000023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la note passe de 9 à 16 on observe que la couleur passe de rouge à vert donc la règle est lié à la valeur.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comprendre que la règle reste liée à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pas à la cellule de manière statique.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4xoavcemene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Échelle de couleurs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la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Appliquer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échelle de couleurs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pouvoir identifier rapidement 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présences faibles 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présences moyennes 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présences élevées.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136ecmkkkc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E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Sans lire précisément les chiffres, quelles informations peux-tu déjà observer ?</w:t>
      </w:r>
    </w:p>
    <w:p w:rsidR="00000000" w:rsidDel="00000000" w:rsidP="00000000" w:rsidRDefault="00000000" w:rsidRPr="00000000" w14:paraId="0000002F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observe que la présence élevée  est plus fréquente et qu' il n'y a pas de présence faible. 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5kikuj834pj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Barres de données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la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Appliquer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barres de données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comparer visuellement les performances des étudiants.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kjhxiiq6hc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36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étudiant semble avoir la meilleure note avant même de lire les valeurs ?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l’étudiant qui a la cellule tout bleue semble avoir la meilleur note.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hf10wv8k4cs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4 — Jeux d'icônes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Appliquer un jeu d'icônes sur une colonne de notes.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exemple, pour représenter 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élevée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moyenne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faible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 ensuite différentes règles.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flrgfskxct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40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quel cas les icônes permettent-elles une lecture plus rapide qu'une simple couleur ?</w:t>
      </w:r>
    </w:p>
    <w:p w:rsidR="00000000" w:rsidDel="00000000" w:rsidP="00000000" w:rsidRDefault="00000000" w:rsidRPr="00000000" w14:paraId="00000041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le cas où on veut juste regarder les performances des étudiants.</w:t>
        <w:tab/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jj236qn38yr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Tableau de suivi des notes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Suivi_Notes.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50 à 100 étudiants  depuis le dataset de 1 000 étudiants.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tableau doit permettre à un responsable pédagogique d'identifier rapidement les situations importantes.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3d26hhobxtg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Règles à appliquer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d61a670k4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Notes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toutes les matières 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10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étudiant en difficulté.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à 14,99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niveau moyen.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bonne performance.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z16ylm9e4m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Présence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échelle de couleurs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identifier visuellement les étudiants les moins et les plus présents.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0s7smoagj3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Une matière au choix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barres de données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comparer les performances.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jtj656yqiy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Indicateur global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Choisis une colonne, par exemple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 applique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jeu d'icônes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uf4ugiqjz97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Challenge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tableau contient maintenant 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couleurs 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barres 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icônes.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Pose-toi cette question :</w:t>
      </w:r>
    </w:p>
    <w:p w:rsidR="00000000" w:rsidDel="00000000" w:rsidP="00000000" w:rsidRDefault="00000000" w:rsidRPr="00000000" w14:paraId="00000059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Est-ce que chaque élément visuel apporte réellement une information ?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Supprime tout élément qui est uniquement décoratif. Le but est de comprendre une règle importante pour un Data Analyst :</w:t>
      </w:r>
    </w:p>
    <w:p w:rsidR="00000000" w:rsidDel="00000000" w:rsidP="00000000" w:rsidRDefault="00000000" w:rsidRPr="00000000" w14:paraId="0000005B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visualisation doit réduire l'effort de lecture, pas ajouter du bruit.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