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g0fqbvljc2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10 — Fonctions de date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wbvwq9o3is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à ces questions 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TODAY()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NOW()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Différence entre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AUJOURDHUI()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(TODAY)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MAINTENANT()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(NOW)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AUJOURDHUI()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renvoie uniquement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du jour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sans l'heure (ex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01/09/2026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MAINTENANT()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renvoie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ET l'heure actuelles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précises à la minute/seconde (ex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01/09/2026 14:32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deux 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recalculent automatiquement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à chaque fois qu'Excel recalcule la feuille (ouverture du fichier, modification, F9) — elles ne restent jamais figées sur la date où vous les avez tapées.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renvoient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Chacune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extrait une seule composante numérique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d'une date complète 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ANNEE(15/01/2026)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MOIS(15/01/2026)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JOUR(15/01/2026)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 sont l'équivalent de GAUCHE/DROITE/STXT vus au Jour 9, mais appliqués aux dates plutôt qu'au texte extraire une portion précise d'une valeur plus large.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Excel peut-il effectuer des calculs avec des dates ?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Rappel du Jour 2 : en interne, une date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n'est pas du texte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c'est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numéro de série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un simple nombre entier qui représente le nombre de jours écoulés depuis une date de référence (le 1er janvier 1900 = jour 1 dans le système Excel standard). Comme une date est en réalité un nombre, Excel peut faire dessus toutes les opérations arithmétiques normales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exactement comme sur n'importe quel nombre — c'est ça qui permet de soustraire deux dates pour obtenir un nombre de jours, ou d'ajouter 30 à une date pour obtenir "30 jours plus tard".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quoi sert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DATEDIF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Elle calcule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l'écart entre deux dates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exprimé dans l'unité de votre choix : jours, mois complets, ou années complètes. Contrairement à une simple soustraction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date_fin - date_début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qui donne toujours un nombre de jours), DATEDIF permet d'obtenir directement un résultat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ce qu'une soustraction brute ne fait pas facilement. Syntaxe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=DATEDIF(date_début;date_fin;"unité")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où l'unité 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(années),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(mois),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(jours).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de début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de fin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de début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de fin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sont deux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dates fixes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des points précis dans le temps (ex : 01/01/2026 et 15/01/2026)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durée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n'est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 une 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soi, mais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résultat d'un calcul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 les deux — la distance temporelle qui les sépare (ex : 14 jours). On ne saisit jamais une durée directement comme une "vraie" date : elle se déduit toujours d'une soustraction ou d'un DATEDIF entre un début et une fin.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3sr2jexnao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Pratique_Dates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v3f76674a56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Date actuelle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cellule :</w:t>
      </w:r>
    </w:p>
    <w:p w:rsidR="00000000" w:rsidDel="00000000" w:rsidP="00000000" w:rsidRDefault="00000000" w:rsidRPr="00000000" w14:paraId="0000001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=TODAY()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Observer le résultat.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=NOW()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0el03tfu2c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1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observes-tu entre les deux ?</w:t>
      </w:r>
    </w:p>
    <w:p w:rsidR="00000000" w:rsidDel="00000000" w:rsidP="00000000" w:rsidRDefault="00000000" w:rsidRPr="00000000" w14:paraId="00000022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AUJOURD'HUI()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TODAY()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affiche uniquement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jour, le mois et l'année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sans aucune information d'heure.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MAINTENANT()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NOW()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affiche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même date, mais avec en plus l'heure précise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(heures, minutes, parfois secondes selon le format).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16nh18o2nc1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Extraire une date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A2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saisir :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15/08/2026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=YEAR(A2)</w:t>
      </w:r>
    </w:p>
    <w:p w:rsidR="00000000" w:rsidDel="00000000" w:rsidP="00000000" w:rsidRDefault="00000000" w:rsidRPr="00000000" w14:paraId="0000002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=MONTH(A2)</w:t>
      </w:r>
    </w:p>
    <w:p w:rsidR="00000000" w:rsidDel="00000000" w:rsidP="00000000" w:rsidRDefault="00000000" w:rsidRPr="00000000" w14:paraId="0000002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=DAY(A2)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:</w:t>
      </w:r>
    </w:p>
    <w:p w:rsidR="00000000" w:rsidDel="00000000" w:rsidP="00000000" w:rsidRDefault="00000000" w:rsidRPr="00000000" w14:paraId="0000002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wvq0li1i5ls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Calculer une durée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:</w:t>
      </w:r>
    </w:p>
    <w:tbl>
      <w:tblPr>
        <w:tblStyle w:val="Table1"/>
        <w:tblW w:w="3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5"/>
        <w:gridCol w:w="1610"/>
        <w:tblGridChange w:id="0">
          <w:tblGrid>
            <w:gridCol w:w="1715"/>
            <w:gridCol w:w="16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début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15/08/2026</w:t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Calculer le nombre de jours entre les deux dates avec :</w:t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=DATEDIF(A2,B2,"d")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tester :</w:t>
      </w:r>
    </w:p>
    <w:p w:rsidR="00000000" w:rsidDel="00000000" w:rsidP="00000000" w:rsidRDefault="00000000" w:rsidRPr="00000000" w14:paraId="0000003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=DATEDIF(A2,B2,"m")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:</w:t>
      </w:r>
    </w:p>
    <w:p w:rsidR="00000000" w:rsidDel="00000000" w:rsidP="00000000" w:rsidRDefault="00000000" w:rsidRPr="00000000" w14:paraId="0000003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=DATEDIF(A2,B2,"y")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Observer la différence entre 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"d"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jours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"m"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mois complets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"y"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années complètes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jpy7g49c8jx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Système de gestion des congés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k16z475ebe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entreprise souhaite suivre les congés de ses employés.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construire un petit tableau permettant de savoir 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 chaque employé part en congé 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 il revient 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de jours son congé dure 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depuis combien de temps il est dans l'entreprise.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yndmza9dey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Dataset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Conges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 employés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Colonnes :</w:t>
      </w:r>
    </w:p>
    <w:tbl>
      <w:tblPr>
        <w:tblStyle w:val="Table2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4025"/>
        <w:tblGridChange w:id="0">
          <w:tblGrid>
            <w:gridCol w:w="2180"/>
            <w:gridCol w:w="4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Identifiant employé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 complet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Date_embauche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d'entrée dans l'entreprise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Debut_conge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Début du congé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Fin_conge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 du congé</w:t>
            </w:r>
          </w:p>
        </w:tc>
      </w:tr>
    </w:tbl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des dates comprises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et 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dsw9bigqcw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Durée du congé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la colonne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Duree_conge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alculer le nombre de jours :</w:t>
      </w:r>
    </w:p>
    <w:p w:rsidR="00000000" w:rsidDel="00000000" w:rsidP="00000000" w:rsidRDefault="00000000" w:rsidRPr="00000000" w14:paraId="0000005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=DATEDIF(D2,E2,"d")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kbveq70uq2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Extraire les informations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Debut_conge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créer :</w:t>
      </w:r>
    </w:p>
    <w:p w:rsidR="00000000" w:rsidDel="00000000" w:rsidP="00000000" w:rsidRDefault="00000000" w:rsidRPr="00000000" w14:paraId="0000006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Annee_conge</w:t>
      </w:r>
    </w:p>
    <w:p w:rsidR="00000000" w:rsidDel="00000000" w:rsidP="00000000" w:rsidRDefault="00000000" w:rsidRPr="00000000" w14:paraId="0000006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Mois_conge</w:t>
      </w:r>
    </w:p>
    <w:p w:rsidR="00000000" w:rsidDel="00000000" w:rsidP="00000000" w:rsidRDefault="00000000" w:rsidRPr="00000000" w14:paraId="0000006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Jour_conge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respectivement :</w:t>
      </w:r>
    </w:p>
    <w:p w:rsidR="00000000" w:rsidDel="00000000" w:rsidP="00000000" w:rsidRDefault="00000000" w:rsidRPr="00000000" w14:paraId="0000006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=YEAR(D2)</w:t>
      </w:r>
    </w:p>
    <w:p w:rsidR="00000000" w:rsidDel="00000000" w:rsidP="00000000" w:rsidRDefault="00000000" w:rsidRPr="00000000" w14:paraId="0000006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=MONTH(D2)</w:t>
      </w:r>
    </w:p>
    <w:p w:rsidR="00000000" w:rsidDel="00000000" w:rsidP="00000000" w:rsidRDefault="00000000" w:rsidRPr="00000000" w14:paraId="0000006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=DAY(D2)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f0un15wax5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Ancienneté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Anciennete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alculer le nombre d'années entre la date d'embauche et aujourd'hui :</w:t>
      </w:r>
    </w:p>
    <w:p w:rsidR="00000000" w:rsidDel="00000000" w:rsidP="00000000" w:rsidRDefault="00000000" w:rsidRPr="00000000" w14:paraId="0000006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=DATEDIF(C2,TODAY(),"y").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Ainsi, l'ancienneté évoluera automatiquement avec le temps.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3mng4wkcqv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Date du jour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haut du tableau, créer un petit indicateur :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du jour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=TODAY()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ajouter :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Derniere_mise_a_jour avec :</w:t>
      </w:r>
    </w:p>
    <w:p w:rsidR="00000000" w:rsidDel="00000000" w:rsidP="00000000" w:rsidRDefault="00000000" w:rsidRPr="00000000" w14:paraId="0000007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=NOW()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obtiens ainsi un tableau qui possède une référence temporelle dynamique.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nobyg4fkij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tableau final doit ressembler à :</w:t>
      </w:r>
    </w:p>
    <w:tbl>
      <w:tblPr>
        <w:tblStyle w:val="Table3"/>
        <w:tblW w:w="10215.0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35"/>
        <w:gridCol w:w="1140"/>
        <w:gridCol w:w="1440"/>
        <w:gridCol w:w="1350"/>
        <w:gridCol w:w="1410"/>
        <w:gridCol w:w="705"/>
        <w:gridCol w:w="1200"/>
        <w:gridCol w:w="1095"/>
        <w:gridCol w:w="840"/>
        <w:tblGridChange w:id="0">
          <w:tblGrid>
            <w:gridCol w:w="1035"/>
            <w:gridCol w:w="1140"/>
            <w:gridCol w:w="1440"/>
            <w:gridCol w:w="1350"/>
            <w:gridCol w:w="1410"/>
            <w:gridCol w:w="705"/>
            <w:gridCol w:w="1200"/>
            <w:gridCol w:w="1095"/>
            <w:gridCol w:w="8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Date_embauche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Debut_conge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Duree_conge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Annee_conge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Mois_conge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Anciennete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12/03/2023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 Diop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05/06/2022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 valeurs ci-dessus sont des exemples.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7yl0hs2ibp4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Challenge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Statut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TODAY()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déterminer si le congé est 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À venir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 cours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Terminé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Logique :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aujourd'hui 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Debut_conge 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À venir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aujourd'hui 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Debut_conge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aujourd'hui &lt;=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Fin_conge</w:t>
      </w:r>
      <w:r w:rsidDel="00000000" w:rsidR="00000000" w:rsidRPr="00000000">
        <w:rPr>
          <w:rFonts w:ascii="Cardo" w:cs="Cardo" w:eastAsia="Cardo" w:hAnsi="Cardo"/>
          <w:rtl w:val="0"/>
        </w:rPr>
        <w:t xml:space="preserve"> 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 cours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aujourd'hui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Fin_conge</w:t>
      </w:r>
      <w:r w:rsidDel="00000000" w:rsidR="00000000" w:rsidRPr="00000000">
        <w:rPr>
          <w:rFonts w:ascii="Cardo" w:cs="Cardo" w:eastAsia="Cardo" w:hAnsi="Cardo"/>
          <w:rtl w:val="0"/>
        </w:rPr>
        <w:t xml:space="preserve"> 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Terminé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